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E87E6" w14:textId="77777777" w:rsidR="00886B48" w:rsidRDefault="00886B48" w:rsidP="00C56FF5">
      <w:pPr>
        <w:spacing w:line="560" w:lineRule="exact"/>
        <w:ind w:firstLineChars="200" w:firstLine="562"/>
        <w:rPr>
          <w:rFonts w:cs="宋体"/>
          <w:b/>
          <w:sz w:val="28"/>
          <w:szCs w:val="28"/>
        </w:rPr>
      </w:pPr>
    </w:p>
    <w:p w14:paraId="06604C83" w14:textId="77777777" w:rsidR="00886B48" w:rsidRDefault="00886B48" w:rsidP="00C56FF5">
      <w:pPr>
        <w:spacing w:line="560" w:lineRule="exact"/>
        <w:ind w:firstLineChars="200" w:firstLine="562"/>
        <w:jc w:val="center"/>
        <w:rPr>
          <w:rFonts w:cs="宋体"/>
          <w:b/>
          <w:sz w:val="28"/>
          <w:szCs w:val="28"/>
        </w:rPr>
      </w:pPr>
    </w:p>
    <w:p w14:paraId="3763FBC8" w14:textId="77777777" w:rsidR="00886B48" w:rsidRDefault="00886B48" w:rsidP="00C56FF5">
      <w:pPr>
        <w:spacing w:line="560" w:lineRule="exact"/>
        <w:ind w:firstLineChars="200" w:firstLine="562"/>
        <w:jc w:val="center"/>
        <w:rPr>
          <w:rFonts w:cs="宋体"/>
          <w:b/>
          <w:sz w:val="28"/>
          <w:szCs w:val="28"/>
        </w:rPr>
      </w:pPr>
    </w:p>
    <w:p w14:paraId="11BEF85B" w14:textId="77777777" w:rsidR="00886B48" w:rsidRDefault="00886B48">
      <w:pPr>
        <w:spacing w:line="560" w:lineRule="exact"/>
        <w:jc w:val="center"/>
        <w:rPr>
          <w:rFonts w:ascii="黑体" w:eastAsia="黑体" w:hAnsi="黑体" w:cs="黑体"/>
          <w:b/>
          <w:sz w:val="36"/>
          <w:szCs w:val="36"/>
        </w:rPr>
      </w:pPr>
      <w:r>
        <w:rPr>
          <w:rFonts w:ascii="黑体" w:eastAsia="黑体" w:hAnsi="黑体" w:cs="黑体" w:hint="eastAsia"/>
          <w:b/>
          <w:sz w:val="36"/>
          <w:szCs w:val="36"/>
        </w:rPr>
        <w:t>牡丹江市卫生学校</w:t>
      </w:r>
    </w:p>
    <w:p w14:paraId="664A8696" w14:textId="77777777" w:rsidR="00886B48" w:rsidRDefault="00886B48">
      <w:pPr>
        <w:spacing w:line="560" w:lineRule="exact"/>
        <w:rPr>
          <w:rFonts w:cs="宋体"/>
          <w:b/>
          <w:sz w:val="48"/>
          <w:szCs w:val="48"/>
        </w:rPr>
      </w:pPr>
    </w:p>
    <w:p w14:paraId="541A05ED" w14:textId="77777777" w:rsidR="00886B48" w:rsidRDefault="00886B48" w:rsidP="00C56FF5">
      <w:pPr>
        <w:spacing w:line="560" w:lineRule="exact"/>
        <w:ind w:firstLineChars="200" w:firstLine="723"/>
        <w:jc w:val="center"/>
        <w:rPr>
          <w:rFonts w:ascii="黑体" w:eastAsia="黑体" w:hAnsi="黑体" w:cs="黑体"/>
          <w:b/>
          <w:sz w:val="36"/>
          <w:szCs w:val="36"/>
        </w:rPr>
      </w:pPr>
    </w:p>
    <w:p w14:paraId="05624259" w14:textId="77777777" w:rsidR="00886B48" w:rsidRDefault="00886B48">
      <w:pPr>
        <w:spacing w:line="560" w:lineRule="exact"/>
        <w:rPr>
          <w:rFonts w:ascii="黑体" w:eastAsia="黑体" w:hAnsi="黑体" w:cs="黑体"/>
          <w:b/>
          <w:sz w:val="36"/>
          <w:szCs w:val="36"/>
        </w:rPr>
      </w:pPr>
    </w:p>
    <w:p w14:paraId="2597FD5E" w14:textId="77777777" w:rsidR="00886B48" w:rsidRDefault="00886B48">
      <w:pPr>
        <w:spacing w:line="560" w:lineRule="exact"/>
        <w:jc w:val="center"/>
        <w:rPr>
          <w:rFonts w:ascii="黑体" w:eastAsia="黑体" w:hAnsi="黑体" w:cs="黑体"/>
          <w:b/>
          <w:sz w:val="36"/>
          <w:szCs w:val="36"/>
        </w:rPr>
      </w:pPr>
      <w:r>
        <w:rPr>
          <w:rFonts w:ascii="黑体" w:eastAsia="黑体" w:hAnsi="黑体" w:cs="黑体" w:hint="eastAsia"/>
          <w:b/>
          <w:sz w:val="36"/>
          <w:szCs w:val="36"/>
        </w:rPr>
        <w:t>药剂专业人才培养方案</w:t>
      </w:r>
    </w:p>
    <w:p w14:paraId="52DFB8FE" w14:textId="77777777" w:rsidR="00886B48" w:rsidRDefault="00886B48" w:rsidP="00C56FF5">
      <w:pPr>
        <w:spacing w:line="560" w:lineRule="exact"/>
        <w:ind w:firstLineChars="200" w:firstLine="964"/>
        <w:rPr>
          <w:rFonts w:cs="宋体"/>
          <w:b/>
          <w:sz w:val="48"/>
          <w:szCs w:val="48"/>
        </w:rPr>
      </w:pPr>
    </w:p>
    <w:p w14:paraId="6BC8CACD" w14:textId="77777777" w:rsidR="00886B48" w:rsidRDefault="00886B48" w:rsidP="00C56FF5">
      <w:pPr>
        <w:spacing w:line="560" w:lineRule="exact"/>
        <w:ind w:firstLineChars="200" w:firstLine="560"/>
        <w:rPr>
          <w:rFonts w:cs="宋体"/>
          <w:sz w:val="28"/>
          <w:szCs w:val="28"/>
        </w:rPr>
      </w:pPr>
    </w:p>
    <w:p w14:paraId="11191535" w14:textId="77777777" w:rsidR="00886B48" w:rsidRDefault="00886B48" w:rsidP="00C56FF5">
      <w:pPr>
        <w:spacing w:line="560" w:lineRule="exact"/>
        <w:ind w:firstLineChars="200" w:firstLine="560"/>
        <w:rPr>
          <w:rFonts w:cs="宋体"/>
          <w:sz w:val="28"/>
          <w:szCs w:val="28"/>
        </w:rPr>
      </w:pPr>
    </w:p>
    <w:p w14:paraId="0A4F5A1D" w14:textId="77777777" w:rsidR="00886B48" w:rsidRDefault="00886B48" w:rsidP="00C56FF5">
      <w:pPr>
        <w:spacing w:line="560" w:lineRule="exact"/>
        <w:ind w:firstLineChars="200" w:firstLine="560"/>
        <w:rPr>
          <w:rFonts w:cs="宋体"/>
          <w:sz w:val="28"/>
          <w:szCs w:val="28"/>
        </w:rPr>
      </w:pPr>
    </w:p>
    <w:p w14:paraId="2140C56E" w14:textId="77777777" w:rsidR="00886B48" w:rsidRDefault="00886B48" w:rsidP="00C56FF5">
      <w:pPr>
        <w:spacing w:line="560" w:lineRule="exact"/>
        <w:ind w:firstLineChars="200" w:firstLine="560"/>
        <w:rPr>
          <w:rFonts w:cs="宋体"/>
          <w:sz w:val="28"/>
          <w:szCs w:val="28"/>
        </w:rPr>
      </w:pPr>
    </w:p>
    <w:p w14:paraId="4CE2DDF5" w14:textId="77777777" w:rsidR="00886B48" w:rsidRDefault="00886B48" w:rsidP="00C56FF5">
      <w:pPr>
        <w:spacing w:line="560" w:lineRule="exact"/>
        <w:ind w:firstLineChars="200" w:firstLine="560"/>
        <w:rPr>
          <w:rFonts w:cs="宋体"/>
          <w:sz w:val="28"/>
          <w:szCs w:val="28"/>
        </w:rPr>
      </w:pPr>
    </w:p>
    <w:p w14:paraId="3669E768" w14:textId="77777777" w:rsidR="00886B48" w:rsidRDefault="00886B48" w:rsidP="00C56FF5">
      <w:pPr>
        <w:spacing w:line="560" w:lineRule="exact"/>
        <w:ind w:firstLineChars="200" w:firstLine="560"/>
        <w:rPr>
          <w:rFonts w:cs="宋体"/>
          <w:sz w:val="28"/>
          <w:szCs w:val="28"/>
        </w:rPr>
      </w:pPr>
    </w:p>
    <w:p w14:paraId="17DF4DBC" w14:textId="77777777" w:rsidR="00886B48" w:rsidRDefault="00886B48" w:rsidP="00C56FF5">
      <w:pPr>
        <w:spacing w:line="560" w:lineRule="exact"/>
        <w:ind w:firstLineChars="200" w:firstLine="560"/>
        <w:rPr>
          <w:rFonts w:cs="宋体"/>
          <w:sz w:val="28"/>
          <w:szCs w:val="28"/>
        </w:rPr>
      </w:pPr>
    </w:p>
    <w:p w14:paraId="6CB5EDAD" w14:textId="77777777" w:rsidR="00886B48" w:rsidRDefault="00886B48" w:rsidP="00C56FF5">
      <w:pPr>
        <w:spacing w:line="560" w:lineRule="exact"/>
        <w:ind w:firstLineChars="200" w:firstLine="560"/>
        <w:rPr>
          <w:rFonts w:cs="宋体"/>
          <w:sz w:val="28"/>
          <w:szCs w:val="28"/>
        </w:rPr>
      </w:pPr>
    </w:p>
    <w:p w14:paraId="1A6BF186" w14:textId="77777777" w:rsidR="00886B48" w:rsidRDefault="00886B48" w:rsidP="00C56FF5">
      <w:pPr>
        <w:spacing w:line="560" w:lineRule="exact"/>
        <w:ind w:firstLineChars="200" w:firstLine="560"/>
        <w:rPr>
          <w:rFonts w:cs="宋体"/>
          <w:sz w:val="28"/>
          <w:szCs w:val="28"/>
        </w:rPr>
      </w:pPr>
    </w:p>
    <w:p w14:paraId="3A1D55E8" w14:textId="77777777" w:rsidR="00886B48" w:rsidRDefault="00886B48" w:rsidP="00C56FF5">
      <w:pPr>
        <w:spacing w:line="560" w:lineRule="exact"/>
        <w:ind w:firstLineChars="200" w:firstLine="560"/>
        <w:rPr>
          <w:rFonts w:cs="宋体"/>
          <w:sz w:val="28"/>
          <w:szCs w:val="28"/>
        </w:rPr>
      </w:pPr>
    </w:p>
    <w:p w14:paraId="12756FEA" w14:textId="77777777" w:rsidR="00886B48" w:rsidRPr="006F390D" w:rsidRDefault="00886B48">
      <w:pPr>
        <w:spacing w:line="560" w:lineRule="exact"/>
        <w:jc w:val="center"/>
        <w:rPr>
          <w:rFonts w:ascii="黑体" w:eastAsia="黑体" w:cs="宋体"/>
          <w:b/>
          <w:sz w:val="28"/>
          <w:szCs w:val="28"/>
        </w:rPr>
      </w:pPr>
      <w:r w:rsidRPr="006F390D">
        <w:rPr>
          <w:rFonts w:ascii="黑体" w:eastAsia="黑体" w:cs="宋体" w:hint="eastAsia"/>
          <w:b/>
          <w:sz w:val="28"/>
          <w:szCs w:val="28"/>
        </w:rPr>
        <w:t>牡丹江市卫生学校编制</w:t>
      </w:r>
    </w:p>
    <w:p w14:paraId="3E531430" w14:textId="77777777" w:rsidR="00886B48" w:rsidRPr="006F390D" w:rsidRDefault="00886B48" w:rsidP="00C56FF5">
      <w:pPr>
        <w:spacing w:line="560" w:lineRule="exact"/>
        <w:ind w:firstLineChars="200" w:firstLine="562"/>
        <w:rPr>
          <w:rFonts w:ascii="黑体" w:eastAsia="黑体" w:cs="宋体"/>
          <w:b/>
          <w:sz w:val="28"/>
          <w:szCs w:val="28"/>
        </w:rPr>
      </w:pPr>
    </w:p>
    <w:p w14:paraId="143A4769" w14:textId="46948CD7" w:rsidR="00886B48" w:rsidRDefault="00886B48">
      <w:pPr>
        <w:spacing w:line="560" w:lineRule="exact"/>
        <w:jc w:val="center"/>
        <w:rPr>
          <w:rFonts w:cs="宋体"/>
          <w:sz w:val="28"/>
          <w:szCs w:val="28"/>
        </w:rPr>
        <w:sectPr w:rsidR="00886B48">
          <w:headerReference w:type="default" r:id="rId8"/>
          <w:footerReference w:type="even" r:id="rId9"/>
          <w:footerReference w:type="default" r:id="rId10"/>
          <w:pgSz w:w="11906" w:h="16838"/>
          <w:pgMar w:top="1440" w:right="1417" w:bottom="1440" w:left="1417" w:header="850" w:footer="992" w:gutter="0"/>
          <w:cols w:space="720"/>
          <w:docGrid w:type="lines" w:linePitch="332"/>
        </w:sectPr>
      </w:pPr>
      <w:r>
        <w:rPr>
          <w:rFonts w:cs="宋体" w:hint="eastAsia"/>
          <w:sz w:val="28"/>
          <w:szCs w:val="28"/>
        </w:rPr>
        <w:t>二〇</w:t>
      </w:r>
      <w:r w:rsidR="00387D09" w:rsidRPr="00387D09">
        <w:rPr>
          <w:rFonts w:cs="宋体" w:hint="eastAsia"/>
          <w:sz w:val="28"/>
          <w:szCs w:val="28"/>
        </w:rPr>
        <w:t>二〇</w:t>
      </w:r>
      <w:r>
        <w:rPr>
          <w:rFonts w:cs="宋体" w:hint="eastAsia"/>
          <w:sz w:val="28"/>
          <w:szCs w:val="28"/>
        </w:rPr>
        <w:t>年六月</w:t>
      </w:r>
    </w:p>
    <w:p w14:paraId="1AD2560C" w14:textId="77777777" w:rsidR="00886B48" w:rsidRPr="00B01BA6" w:rsidRDefault="00886B48" w:rsidP="00B01BA6">
      <w:pPr>
        <w:rPr>
          <w:rFonts w:ascii="黑体" w:eastAsia="黑体" w:hAnsi="黑体"/>
          <w:b/>
          <w:bCs/>
          <w:sz w:val="30"/>
          <w:szCs w:val="30"/>
        </w:rPr>
      </w:pPr>
      <w:r w:rsidRPr="00B01BA6">
        <w:rPr>
          <w:rFonts w:ascii="黑体" w:eastAsia="黑体" w:hAnsi="黑体" w:hint="eastAsia"/>
          <w:b/>
          <w:bCs/>
          <w:sz w:val="30"/>
          <w:szCs w:val="30"/>
        </w:rPr>
        <w:lastRenderedPageBreak/>
        <w:t>一</w:t>
      </w:r>
      <w:r>
        <w:rPr>
          <w:rFonts w:ascii="黑体" w:eastAsia="黑体" w:hAnsi="黑体" w:hint="eastAsia"/>
          <w:b/>
          <w:bCs/>
          <w:sz w:val="30"/>
          <w:szCs w:val="30"/>
        </w:rPr>
        <w:t>、</w:t>
      </w:r>
      <w:r w:rsidRPr="00B01BA6">
        <w:rPr>
          <w:rFonts w:ascii="黑体" w:eastAsia="黑体" w:hAnsi="黑体" w:hint="eastAsia"/>
          <w:b/>
          <w:bCs/>
          <w:sz w:val="30"/>
          <w:szCs w:val="30"/>
        </w:rPr>
        <w:t>专业名称</w:t>
      </w:r>
      <w:r w:rsidRPr="00B01BA6">
        <w:rPr>
          <w:rFonts w:ascii="黑体" w:eastAsia="黑体" w:hAnsi="黑体"/>
          <w:b/>
          <w:bCs/>
          <w:sz w:val="30"/>
          <w:szCs w:val="30"/>
        </w:rPr>
        <w:t>(</w:t>
      </w:r>
      <w:r w:rsidRPr="00B01BA6">
        <w:rPr>
          <w:rFonts w:ascii="黑体" w:eastAsia="黑体" w:hAnsi="黑体" w:hint="eastAsia"/>
          <w:b/>
          <w:bCs/>
          <w:sz w:val="30"/>
          <w:szCs w:val="30"/>
        </w:rPr>
        <w:t>专业代码</w:t>
      </w:r>
      <w:r w:rsidRPr="00B01BA6">
        <w:rPr>
          <w:rFonts w:ascii="黑体" w:eastAsia="黑体" w:hAnsi="黑体"/>
          <w:b/>
          <w:bCs/>
          <w:sz w:val="30"/>
          <w:szCs w:val="30"/>
        </w:rPr>
        <w:t>)</w:t>
      </w:r>
    </w:p>
    <w:p w14:paraId="123BC81A" w14:textId="77777777" w:rsidR="00886B48" w:rsidRDefault="00886B48">
      <w:pPr>
        <w:rPr>
          <w:sz w:val="28"/>
          <w:szCs w:val="28"/>
        </w:rPr>
      </w:pPr>
      <w:r>
        <w:rPr>
          <w:rFonts w:hint="eastAsia"/>
          <w:sz w:val="28"/>
          <w:szCs w:val="28"/>
        </w:rPr>
        <w:t>药剂（</w:t>
      </w:r>
      <w:r>
        <w:rPr>
          <w:sz w:val="28"/>
          <w:szCs w:val="28"/>
        </w:rPr>
        <w:t>101100</w:t>
      </w:r>
      <w:r>
        <w:rPr>
          <w:rFonts w:hint="eastAsia"/>
          <w:sz w:val="28"/>
          <w:szCs w:val="28"/>
        </w:rPr>
        <w:t>）</w:t>
      </w:r>
    </w:p>
    <w:p w14:paraId="1A785AB3" w14:textId="77777777" w:rsidR="00886B48" w:rsidRPr="00B01BA6" w:rsidRDefault="00886B48" w:rsidP="00B01BA6">
      <w:pPr>
        <w:rPr>
          <w:rFonts w:ascii="黑体" w:eastAsia="黑体" w:hAnsi="黑体"/>
          <w:b/>
          <w:bCs/>
          <w:sz w:val="30"/>
          <w:szCs w:val="30"/>
        </w:rPr>
      </w:pPr>
      <w:r w:rsidRPr="00B01BA6">
        <w:rPr>
          <w:rFonts w:ascii="黑体" w:eastAsia="黑体" w:hAnsi="黑体" w:hint="eastAsia"/>
          <w:b/>
          <w:bCs/>
          <w:sz w:val="30"/>
          <w:szCs w:val="30"/>
        </w:rPr>
        <w:t>二</w:t>
      </w:r>
      <w:r>
        <w:rPr>
          <w:rFonts w:ascii="黑体" w:eastAsia="黑体" w:hAnsi="黑体" w:hint="eastAsia"/>
          <w:b/>
          <w:bCs/>
          <w:sz w:val="30"/>
          <w:szCs w:val="30"/>
        </w:rPr>
        <w:t>、</w:t>
      </w:r>
      <w:r w:rsidRPr="00B01BA6">
        <w:rPr>
          <w:rFonts w:ascii="黑体" w:eastAsia="黑体" w:hAnsi="黑体" w:hint="eastAsia"/>
          <w:b/>
          <w:bCs/>
          <w:sz w:val="30"/>
          <w:szCs w:val="30"/>
        </w:rPr>
        <w:t>入学要求</w:t>
      </w:r>
    </w:p>
    <w:p w14:paraId="163C42EC" w14:textId="77777777" w:rsidR="00886B48" w:rsidRDefault="00886B48">
      <w:pPr>
        <w:rPr>
          <w:sz w:val="28"/>
          <w:szCs w:val="28"/>
        </w:rPr>
      </w:pPr>
      <w:r>
        <w:rPr>
          <w:rFonts w:hint="eastAsia"/>
          <w:sz w:val="28"/>
          <w:szCs w:val="28"/>
        </w:rPr>
        <w:t>初中毕业生或具有同等学力者</w:t>
      </w:r>
    </w:p>
    <w:p w14:paraId="20E00C90" w14:textId="77777777" w:rsidR="00886B48" w:rsidRPr="00B01BA6" w:rsidRDefault="00886B48" w:rsidP="00B01BA6">
      <w:pPr>
        <w:rPr>
          <w:rFonts w:ascii="黑体" w:eastAsia="黑体" w:hAnsi="黑体"/>
          <w:b/>
          <w:bCs/>
          <w:sz w:val="30"/>
          <w:szCs w:val="30"/>
        </w:rPr>
      </w:pPr>
      <w:r w:rsidRPr="00B01BA6">
        <w:rPr>
          <w:rFonts w:ascii="黑体" w:eastAsia="黑体" w:hAnsi="黑体" w:hint="eastAsia"/>
          <w:b/>
          <w:bCs/>
          <w:sz w:val="30"/>
          <w:szCs w:val="30"/>
        </w:rPr>
        <w:t>三</w:t>
      </w:r>
      <w:r>
        <w:rPr>
          <w:rFonts w:ascii="黑体" w:eastAsia="黑体" w:hAnsi="黑体" w:hint="eastAsia"/>
          <w:b/>
          <w:bCs/>
          <w:sz w:val="30"/>
          <w:szCs w:val="30"/>
        </w:rPr>
        <w:t>、</w:t>
      </w:r>
      <w:r w:rsidRPr="00B01BA6">
        <w:rPr>
          <w:rFonts w:ascii="黑体" w:eastAsia="黑体" w:hAnsi="黑体" w:hint="eastAsia"/>
          <w:b/>
          <w:bCs/>
          <w:sz w:val="30"/>
          <w:szCs w:val="30"/>
        </w:rPr>
        <w:t>修业年限</w:t>
      </w:r>
    </w:p>
    <w:p w14:paraId="4E4EA5F6" w14:textId="77777777" w:rsidR="00886B48" w:rsidRDefault="00886B48">
      <w:pPr>
        <w:rPr>
          <w:sz w:val="28"/>
          <w:szCs w:val="28"/>
        </w:rPr>
      </w:pPr>
      <w:r>
        <w:rPr>
          <w:sz w:val="28"/>
          <w:szCs w:val="28"/>
        </w:rPr>
        <w:t>3</w:t>
      </w:r>
      <w:r>
        <w:rPr>
          <w:rFonts w:hint="eastAsia"/>
          <w:sz w:val="28"/>
          <w:szCs w:val="28"/>
        </w:rPr>
        <w:t>年</w:t>
      </w:r>
    </w:p>
    <w:p w14:paraId="3A41AA4E" w14:textId="77777777" w:rsidR="00886B48" w:rsidRPr="00B01BA6" w:rsidRDefault="00886B48" w:rsidP="00B01BA6">
      <w:pPr>
        <w:rPr>
          <w:rFonts w:ascii="黑体" w:eastAsia="黑体" w:hAnsi="黑体"/>
          <w:b/>
          <w:bCs/>
          <w:sz w:val="30"/>
          <w:szCs w:val="30"/>
        </w:rPr>
      </w:pPr>
      <w:r w:rsidRPr="00B01BA6">
        <w:rPr>
          <w:rFonts w:ascii="黑体" w:eastAsia="黑体" w:hAnsi="黑体" w:hint="eastAsia"/>
          <w:b/>
          <w:bCs/>
          <w:sz w:val="30"/>
          <w:szCs w:val="30"/>
        </w:rPr>
        <w:t>四</w:t>
      </w:r>
      <w:r>
        <w:rPr>
          <w:rFonts w:ascii="黑体" w:eastAsia="黑体" w:hAnsi="黑体" w:hint="eastAsia"/>
          <w:b/>
          <w:bCs/>
          <w:sz w:val="30"/>
          <w:szCs w:val="30"/>
        </w:rPr>
        <w:t>、</w:t>
      </w:r>
      <w:r w:rsidRPr="00B01BA6">
        <w:rPr>
          <w:rFonts w:ascii="黑体" w:eastAsia="黑体" w:hAnsi="黑体" w:hint="eastAsia"/>
          <w:b/>
          <w:bCs/>
          <w:sz w:val="30"/>
          <w:szCs w:val="30"/>
        </w:rPr>
        <w:t>职业面向</w:t>
      </w:r>
    </w:p>
    <w:p w14:paraId="042F474F" w14:textId="77777777" w:rsidR="00886B48" w:rsidRPr="002449B0" w:rsidRDefault="00886B48" w:rsidP="002449B0">
      <w:pPr>
        <w:rPr>
          <w:b/>
          <w:bCs/>
          <w:szCs w:val="21"/>
        </w:rPr>
      </w:pPr>
      <w:r>
        <w:rPr>
          <w:b/>
          <w:bCs/>
          <w:sz w:val="28"/>
          <w:szCs w:val="28"/>
        </w:rPr>
        <w:t xml:space="preserve">                </w:t>
      </w:r>
      <w:r w:rsidRPr="002449B0">
        <w:rPr>
          <w:b/>
          <w:bCs/>
          <w:szCs w:val="21"/>
        </w:rPr>
        <w:t xml:space="preserve"> </w:t>
      </w:r>
      <w:r w:rsidRPr="002449B0">
        <w:rPr>
          <w:rFonts w:hint="eastAsia"/>
          <w:b/>
          <w:bCs/>
          <w:szCs w:val="21"/>
        </w:rPr>
        <w:t>表</w:t>
      </w:r>
      <w:r>
        <w:rPr>
          <w:b/>
          <w:bCs/>
          <w:szCs w:val="21"/>
        </w:rPr>
        <w:t>1</w:t>
      </w:r>
      <w:r w:rsidRPr="002449B0">
        <w:rPr>
          <w:rFonts w:hint="eastAsia"/>
          <w:b/>
          <w:bCs/>
          <w:szCs w:val="21"/>
        </w:rPr>
        <w:t>药剂专业职业面向表</w:t>
      </w:r>
    </w:p>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2268"/>
        <w:gridCol w:w="2268"/>
        <w:gridCol w:w="2552"/>
      </w:tblGrid>
      <w:tr w:rsidR="00886B48" w:rsidRPr="002449B0" w14:paraId="4AB589E5" w14:textId="77777777">
        <w:tc>
          <w:tcPr>
            <w:tcW w:w="817" w:type="dxa"/>
          </w:tcPr>
          <w:p w14:paraId="24CF546D" w14:textId="77777777" w:rsidR="00886B48" w:rsidRPr="005E3896" w:rsidRDefault="00886B48" w:rsidP="005E3896">
            <w:pPr>
              <w:jc w:val="center"/>
              <w:rPr>
                <w:rFonts w:ascii="宋体"/>
                <w:b/>
                <w:sz w:val="18"/>
                <w:szCs w:val="18"/>
              </w:rPr>
            </w:pPr>
            <w:r w:rsidRPr="005E3896">
              <w:rPr>
                <w:rFonts w:ascii="宋体" w:hAnsi="宋体" w:hint="eastAsia"/>
                <w:b/>
                <w:sz w:val="18"/>
                <w:szCs w:val="18"/>
              </w:rPr>
              <w:t>序号</w:t>
            </w:r>
          </w:p>
        </w:tc>
        <w:tc>
          <w:tcPr>
            <w:tcW w:w="2268" w:type="dxa"/>
          </w:tcPr>
          <w:p w14:paraId="40E6B250" w14:textId="77777777" w:rsidR="00886B48" w:rsidRPr="005E3896" w:rsidRDefault="00886B48" w:rsidP="005E3896">
            <w:pPr>
              <w:jc w:val="center"/>
              <w:rPr>
                <w:rFonts w:ascii="宋体"/>
                <w:b/>
                <w:sz w:val="18"/>
                <w:szCs w:val="18"/>
              </w:rPr>
            </w:pPr>
            <w:r w:rsidRPr="005E3896">
              <w:rPr>
                <w:rFonts w:ascii="宋体" w:hAnsi="宋体" w:hint="eastAsia"/>
                <w:b/>
                <w:sz w:val="18"/>
                <w:szCs w:val="18"/>
              </w:rPr>
              <w:t>对应职业（岗位）</w:t>
            </w:r>
          </w:p>
        </w:tc>
        <w:tc>
          <w:tcPr>
            <w:tcW w:w="2268" w:type="dxa"/>
          </w:tcPr>
          <w:p w14:paraId="6D53834C" w14:textId="77777777" w:rsidR="00886B48" w:rsidRPr="005E3896" w:rsidRDefault="00886B48" w:rsidP="005E3896">
            <w:pPr>
              <w:jc w:val="center"/>
              <w:rPr>
                <w:rFonts w:ascii="宋体"/>
                <w:b/>
                <w:sz w:val="18"/>
                <w:szCs w:val="18"/>
              </w:rPr>
            </w:pPr>
            <w:r w:rsidRPr="005E3896">
              <w:rPr>
                <w:rFonts w:ascii="宋体" w:hAnsi="宋体" w:hint="eastAsia"/>
                <w:b/>
                <w:sz w:val="18"/>
                <w:szCs w:val="18"/>
              </w:rPr>
              <w:t>职业资格证书</w:t>
            </w:r>
          </w:p>
        </w:tc>
        <w:tc>
          <w:tcPr>
            <w:tcW w:w="2552" w:type="dxa"/>
          </w:tcPr>
          <w:p w14:paraId="37E0EB74" w14:textId="77777777" w:rsidR="00886B48" w:rsidRPr="005E3896" w:rsidRDefault="00886B48" w:rsidP="005E3896">
            <w:pPr>
              <w:jc w:val="center"/>
              <w:rPr>
                <w:rFonts w:ascii="宋体"/>
                <w:b/>
                <w:sz w:val="18"/>
                <w:szCs w:val="18"/>
              </w:rPr>
            </w:pPr>
            <w:r w:rsidRPr="005E3896">
              <w:rPr>
                <w:rFonts w:ascii="宋体" w:hAnsi="宋体" w:hint="eastAsia"/>
                <w:b/>
                <w:sz w:val="18"/>
                <w:szCs w:val="18"/>
              </w:rPr>
              <w:t>专业（技能）方向</w:t>
            </w:r>
          </w:p>
        </w:tc>
      </w:tr>
      <w:tr w:rsidR="00886B48" w:rsidRPr="002449B0" w14:paraId="5D1B917A" w14:textId="77777777">
        <w:tc>
          <w:tcPr>
            <w:tcW w:w="817" w:type="dxa"/>
          </w:tcPr>
          <w:p w14:paraId="3177FE58" w14:textId="77777777" w:rsidR="00886B48" w:rsidRPr="002449B0" w:rsidRDefault="00886B48">
            <w:pPr>
              <w:jc w:val="center"/>
              <w:rPr>
                <w:sz w:val="18"/>
                <w:szCs w:val="18"/>
              </w:rPr>
            </w:pPr>
            <w:r w:rsidRPr="002449B0">
              <w:rPr>
                <w:sz w:val="18"/>
                <w:szCs w:val="18"/>
              </w:rPr>
              <w:t>1</w:t>
            </w:r>
          </w:p>
        </w:tc>
        <w:tc>
          <w:tcPr>
            <w:tcW w:w="2268" w:type="dxa"/>
          </w:tcPr>
          <w:p w14:paraId="63653BE0" w14:textId="77777777" w:rsidR="00886B48" w:rsidRPr="002449B0" w:rsidRDefault="00886B48">
            <w:pPr>
              <w:jc w:val="center"/>
              <w:rPr>
                <w:sz w:val="18"/>
                <w:szCs w:val="18"/>
              </w:rPr>
            </w:pPr>
            <w:r w:rsidRPr="002449B0">
              <w:rPr>
                <w:rFonts w:hint="eastAsia"/>
                <w:sz w:val="18"/>
                <w:szCs w:val="18"/>
              </w:rPr>
              <w:t>医药商品购销员</w:t>
            </w:r>
          </w:p>
        </w:tc>
        <w:tc>
          <w:tcPr>
            <w:tcW w:w="2268" w:type="dxa"/>
            <w:vMerge w:val="restart"/>
          </w:tcPr>
          <w:p w14:paraId="3DB6EC46" w14:textId="77777777" w:rsidR="00886B48" w:rsidRPr="002449B0" w:rsidRDefault="00886B48" w:rsidP="005E3896">
            <w:pPr>
              <w:jc w:val="center"/>
              <w:rPr>
                <w:sz w:val="18"/>
                <w:szCs w:val="18"/>
              </w:rPr>
            </w:pPr>
            <w:r w:rsidRPr="002449B0">
              <w:rPr>
                <w:rFonts w:hint="eastAsia"/>
                <w:sz w:val="18"/>
                <w:szCs w:val="18"/>
              </w:rPr>
              <w:t>药师</w:t>
            </w:r>
          </w:p>
          <w:p w14:paraId="2D93027C" w14:textId="77777777" w:rsidR="00886B48" w:rsidRPr="002449B0" w:rsidRDefault="00886B48" w:rsidP="005E3896">
            <w:pPr>
              <w:jc w:val="center"/>
              <w:rPr>
                <w:sz w:val="18"/>
                <w:szCs w:val="18"/>
              </w:rPr>
            </w:pPr>
            <w:r w:rsidRPr="002449B0">
              <w:rPr>
                <w:rFonts w:hint="eastAsia"/>
                <w:sz w:val="18"/>
                <w:szCs w:val="18"/>
              </w:rPr>
              <w:t>西药药剂员</w:t>
            </w:r>
          </w:p>
          <w:p w14:paraId="7BD32CB4" w14:textId="77777777" w:rsidR="00886B48" w:rsidRPr="002449B0" w:rsidRDefault="00886B48" w:rsidP="005E3896">
            <w:pPr>
              <w:jc w:val="center"/>
              <w:rPr>
                <w:sz w:val="18"/>
                <w:szCs w:val="18"/>
              </w:rPr>
            </w:pPr>
            <w:r w:rsidRPr="002449B0">
              <w:rPr>
                <w:rFonts w:hint="eastAsia"/>
                <w:sz w:val="18"/>
                <w:szCs w:val="18"/>
              </w:rPr>
              <w:t>医药商品购销员</w:t>
            </w:r>
          </w:p>
          <w:p w14:paraId="6F66F78A" w14:textId="77777777" w:rsidR="00886B48" w:rsidRPr="002449B0" w:rsidRDefault="00886B48" w:rsidP="005E3896">
            <w:pPr>
              <w:jc w:val="center"/>
              <w:rPr>
                <w:sz w:val="18"/>
                <w:szCs w:val="18"/>
              </w:rPr>
            </w:pPr>
            <w:r w:rsidRPr="002449B0">
              <w:rPr>
                <w:rFonts w:hint="eastAsia"/>
                <w:sz w:val="18"/>
                <w:szCs w:val="18"/>
              </w:rPr>
              <w:t>医药商品</w:t>
            </w:r>
            <w:proofErr w:type="gramStart"/>
            <w:r w:rsidRPr="002449B0">
              <w:rPr>
                <w:rFonts w:hint="eastAsia"/>
                <w:sz w:val="18"/>
                <w:szCs w:val="18"/>
              </w:rPr>
              <w:t>储运员</w:t>
            </w:r>
            <w:proofErr w:type="gramEnd"/>
          </w:p>
        </w:tc>
        <w:tc>
          <w:tcPr>
            <w:tcW w:w="2552" w:type="dxa"/>
            <w:vMerge w:val="restart"/>
          </w:tcPr>
          <w:p w14:paraId="5C33569A" w14:textId="77777777" w:rsidR="00886B48" w:rsidRPr="002449B0" w:rsidRDefault="00886B48" w:rsidP="005E3896">
            <w:pPr>
              <w:jc w:val="center"/>
              <w:rPr>
                <w:sz w:val="18"/>
                <w:szCs w:val="18"/>
              </w:rPr>
            </w:pPr>
            <w:r w:rsidRPr="002449B0">
              <w:rPr>
                <w:rFonts w:hint="eastAsia"/>
                <w:sz w:val="18"/>
                <w:szCs w:val="18"/>
              </w:rPr>
              <w:t>药品营销</w:t>
            </w:r>
          </w:p>
          <w:p w14:paraId="388E3A52" w14:textId="77777777" w:rsidR="00886B48" w:rsidRPr="002449B0" w:rsidRDefault="00886B48" w:rsidP="005E3896">
            <w:pPr>
              <w:jc w:val="center"/>
              <w:rPr>
                <w:sz w:val="18"/>
                <w:szCs w:val="18"/>
              </w:rPr>
            </w:pPr>
            <w:r w:rsidRPr="002449B0">
              <w:rPr>
                <w:rFonts w:hint="eastAsia"/>
                <w:sz w:val="18"/>
                <w:szCs w:val="18"/>
              </w:rPr>
              <w:t>药品物流</w:t>
            </w:r>
          </w:p>
          <w:p w14:paraId="4360369A" w14:textId="77777777" w:rsidR="00886B48" w:rsidRPr="002449B0" w:rsidRDefault="00886B48" w:rsidP="005E3896">
            <w:pPr>
              <w:jc w:val="center"/>
              <w:rPr>
                <w:sz w:val="18"/>
                <w:szCs w:val="18"/>
              </w:rPr>
            </w:pPr>
            <w:r w:rsidRPr="002449B0">
              <w:rPr>
                <w:rFonts w:hint="eastAsia"/>
                <w:sz w:val="18"/>
                <w:szCs w:val="18"/>
              </w:rPr>
              <w:t>临床调剂</w:t>
            </w:r>
          </w:p>
        </w:tc>
      </w:tr>
      <w:tr w:rsidR="00886B48" w:rsidRPr="002449B0" w14:paraId="547DD6FA" w14:textId="77777777">
        <w:tc>
          <w:tcPr>
            <w:tcW w:w="817" w:type="dxa"/>
          </w:tcPr>
          <w:p w14:paraId="05A8E5DE" w14:textId="77777777" w:rsidR="00886B48" w:rsidRPr="002449B0" w:rsidRDefault="00886B48">
            <w:pPr>
              <w:jc w:val="center"/>
              <w:rPr>
                <w:sz w:val="18"/>
                <w:szCs w:val="18"/>
              </w:rPr>
            </w:pPr>
            <w:r w:rsidRPr="002449B0">
              <w:rPr>
                <w:sz w:val="18"/>
                <w:szCs w:val="18"/>
              </w:rPr>
              <w:t>2</w:t>
            </w:r>
          </w:p>
        </w:tc>
        <w:tc>
          <w:tcPr>
            <w:tcW w:w="2268" w:type="dxa"/>
          </w:tcPr>
          <w:p w14:paraId="3B872262" w14:textId="77777777" w:rsidR="00886B48" w:rsidRPr="002449B0" w:rsidRDefault="00886B48">
            <w:pPr>
              <w:jc w:val="center"/>
              <w:rPr>
                <w:sz w:val="18"/>
                <w:szCs w:val="18"/>
              </w:rPr>
            </w:pPr>
            <w:r w:rsidRPr="002449B0">
              <w:rPr>
                <w:rFonts w:hint="eastAsia"/>
                <w:sz w:val="18"/>
                <w:szCs w:val="18"/>
              </w:rPr>
              <w:t>医药商品</w:t>
            </w:r>
            <w:proofErr w:type="gramStart"/>
            <w:r w:rsidRPr="002449B0">
              <w:rPr>
                <w:rFonts w:hint="eastAsia"/>
                <w:sz w:val="18"/>
                <w:szCs w:val="18"/>
              </w:rPr>
              <w:t>储运员</w:t>
            </w:r>
            <w:proofErr w:type="gramEnd"/>
          </w:p>
        </w:tc>
        <w:tc>
          <w:tcPr>
            <w:tcW w:w="2268" w:type="dxa"/>
            <w:vMerge/>
          </w:tcPr>
          <w:p w14:paraId="4A3ECDF0" w14:textId="77777777" w:rsidR="00886B48" w:rsidRPr="002449B0" w:rsidRDefault="00886B48">
            <w:pPr>
              <w:rPr>
                <w:sz w:val="18"/>
                <w:szCs w:val="18"/>
              </w:rPr>
            </w:pPr>
          </w:p>
        </w:tc>
        <w:tc>
          <w:tcPr>
            <w:tcW w:w="2552" w:type="dxa"/>
            <w:vMerge/>
          </w:tcPr>
          <w:p w14:paraId="666F3CD6" w14:textId="77777777" w:rsidR="00886B48" w:rsidRPr="002449B0" w:rsidRDefault="00886B48">
            <w:pPr>
              <w:rPr>
                <w:sz w:val="18"/>
                <w:szCs w:val="18"/>
              </w:rPr>
            </w:pPr>
          </w:p>
        </w:tc>
      </w:tr>
      <w:tr w:rsidR="00886B48" w:rsidRPr="002449B0" w14:paraId="0435D7C0" w14:textId="77777777">
        <w:tc>
          <w:tcPr>
            <w:tcW w:w="817" w:type="dxa"/>
          </w:tcPr>
          <w:p w14:paraId="7AAD0A9C" w14:textId="77777777" w:rsidR="00886B48" w:rsidRPr="002449B0" w:rsidRDefault="00886B48">
            <w:pPr>
              <w:jc w:val="center"/>
              <w:rPr>
                <w:sz w:val="18"/>
                <w:szCs w:val="18"/>
              </w:rPr>
            </w:pPr>
            <w:r w:rsidRPr="002449B0">
              <w:rPr>
                <w:sz w:val="18"/>
                <w:szCs w:val="18"/>
              </w:rPr>
              <w:t>3</w:t>
            </w:r>
          </w:p>
        </w:tc>
        <w:tc>
          <w:tcPr>
            <w:tcW w:w="2268" w:type="dxa"/>
          </w:tcPr>
          <w:p w14:paraId="5B7D020C" w14:textId="77777777" w:rsidR="00886B48" w:rsidRPr="002449B0" w:rsidRDefault="00886B48">
            <w:pPr>
              <w:jc w:val="center"/>
              <w:rPr>
                <w:sz w:val="18"/>
                <w:szCs w:val="18"/>
              </w:rPr>
            </w:pPr>
            <w:r w:rsidRPr="002449B0">
              <w:rPr>
                <w:rFonts w:hint="eastAsia"/>
                <w:sz w:val="18"/>
                <w:szCs w:val="18"/>
              </w:rPr>
              <w:t>药房</w:t>
            </w:r>
            <w:proofErr w:type="gramStart"/>
            <w:r w:rsidRPr="002449B0">
              <w:rPr>
                <w:rFonts w:hint="eastAsia"/>
                <w:sz w:val="18"/>
                <w:szCs w:val="18"/>
              </w:rPr>
              <w:t>辅助员</w:t>
            </w:r>
            <w:proofErr w:type="gramEnd"/>
          </w:p>
        </w:tc>
        <w:tc>
          <w:tcPr>
            <w:tcW w:w="2268" w:type="dxa"/>
            <w:vMerge/>
          </w:tcPr>
          <w:p w14:paraId="65C47E78" w14:textId="77777777" w:rsidR="00886B48" w:rsidRPr="002449B0" w:rsidRDefault="00886B48">
            <w:pPr>
              <w:rPr>
                <w:sz w:val="18"/>
                <w:szCs w:val="18"/>
              </w:rPr>
            </w:pPr>
          </w:p>
        </w:tc>
        <w:tc>
          <w:tcPr>
            <w:tcW w:w="2552" w:type="dxa"/>
            <w:vMerge/>
          </w:tcPr>
          <w:p w14:paraId="3E34A1F4" w14:textId="77777777" w:rsidR="00886B48" w:rsidRPr="002449B0" w:rsidRDefault="00886B48">
            <w:pPr>
              <w:rPr>
                <w:sz w:val="18"/>
                <w:szCs w:val="18"/>
              </w:rPr>
            </w:pPr>
          </w:p>
        </w:tc>
      </w:tr>
      <w:tr w:rsidR="00886B48" w:rsidRPr="002449B0" w14:paraId="05F8B387" w14:textId="77777777">
        <w:tc>
          <w:tcPr>
            <w:tcW w:w="817" w:type="dxa"/>
          </w:tcPr>
          <w:p w14:paraId="20A28684" w14:textId="77777777" w:rsidR="00886B48" w:rsidRPr="002449B0" w:rsidRDefault="00886B48">
            <w:pPr>
              <w:jc w:val="center"/>
              <w:rPr>
                <w:sz w:val="18"/>
                <w:szCs w:val="18"/>
              </w:rPr>
            </w:pPr>
            <w:r w:rsidRPr="002449B0">
              <w:rPr>
                <w:sz w:val="18"/>
                <w:szCs w:val="18"/>
              </w:rPr>
              <w:t>4</w:t>
            </w:r>
          </w:p>
        </w:tc>
        <w:tc>
          <w:tcPr>
            <w:tcW w:w="2268" w:type="dxa"/>
          </w:tcPr>
          <w:p w14:paraId="160F3E69" w14:textId="77777777" w:rsidR="00886B48" w:rsidRPr="002449B0" w:rsidRDefault="00886B48">
            <w:pPr>
              <w:jc w:val="center"/>
              <w:rPr>
                <w:sz w:val="18"/>
                <w:szCs w:val="18"/>
              </w:rPr>
            </w:pPr>
            <w:r w:rsidRPr="002449B0">
              <w:rPr>
                <w:rFonts w:hint="eastAsia"/>
                <w:sz w:val="18"/>
                <w:szCs w:val="18"/>
              </w:rPr>
              <w:t>药物检验工</w:t>
            </w:r>
          </w:p>
        </w:tc>
        <w:tc>
          <w:tcPr>
            <w:tcW w:w="2268" w:type="dxa"/>
            <w:vMerge/>
          </w:tcPr>
          <w:p w14:paraId="61DA0E6B" w14:textId="77777777" w:rsidR="00886B48" w:rsidRPr="002449B0" w:rsidRDefault="00886B48">
            <w:pPr>
              <w:rPr>
                <w:sz w:val="18"/>
                <w:szCs w:val="18"/>
              </w:rPr>
            </w:pPr>
          </w:p>
        </w:tc>
        <w:tc>
          <w:tcPr>
            <w:tcW w:w="2552" w:type="dxa"/>
            <w:vMerge/>
          </w:tcPr>
          <w:p w14:paraId="05681BA1" w14:textId="77777777" w:rsidR="00886B48" w:rsidRPr="002449B0" w:rsidRDefault="00886B48">
            <w:pPr>
              <w:rPr>
                <w:sz w:val="18"/>
                <w:szCs w:val="18"/>
              </w:rPr>
            </w:pPr>
          </w:p>
        </w:tc>
      </w:tr>
    </w:tbl>
    <w:p w14:paraId="310BF2D3" w14:textId="77777777" w:rsidR="00886B48" w:rsidRPr="00B01BA6" w:rsidRDefault="00886B48" w:rsidP="00B01BA6">
      <w:pPr>
        <w:rPr>
          <w:rFonts w:ascii="黑体" w:eastAsia="黑体" w:hAnsi="黑体"/>
          <w:b/>
          <w:bCs/>
          <w:sz w:val="30"/>
          <w:szCs w:val="30"/>
        </w:rPr>
      </w:pPr>
      <w:r>
        <w:rPr>
          <w:rFonts w:ascii="黑体" w:eastAsia="黑体" w:hAnsi="黑体" w:hint="eastAsia"/>
          <w:b/>
          <w:bCs/>
          <w:sz w:val="30"/>
          <w:szCs w:val="30"/>
        </w:rPr>
        <w:t>五、</w:t>
      </w:r>
      <w:r w:rsidRPr="00B01BA6">
        <w:rPr>
          <w:rFonts w:ascii="黑体" w:eastAsia="黑体" w:hAnsi="黑体" w:hint="eastAsia"/>
          <w:b/>
          <w:bCs/>
          <w:sz w:val="30"/>
          <w:szCs w:val="30"/>
        </w:rPr>
        <w:t>培养目标和培养规格</w:t>
      </w:r>
    </w:p>
    <w:p w14:paraId="326F45A5" w14:textId="77777777" w:rsidR="00886B48" w:rsidRDefault="00886B48">
      <w:pPr>
        <w:rPr>
          <w:b/>
          <w:bCs/>
          <w:sz w:val="28"/>
          <w:szCs w:val="28"/>
        </w:rPr>
      </w:pPr>
      <w:r>
        <w:rPr>
          <w:rFonts w:hint="eastAsia"/>
          <w:b/>
          <w:bCs/>
          <w:sz w:val="28"/>
          <w:szCs w:val="28"/>
        </w:rPr>
        <w:t>（一）培养目标</w:t>
      </w:r>
    </w:p>
    <w:p w14:paraId="71CF9F3C" w14:textId="77777777" w:rsidR="00886B48" w:rsidRDefault="00886B48" w:rsidP="00C56FF5">
      <w:pPr>
        <w:ind w:firstLineChars="200" w:firstLine="560"/>
        <w:rPr>
          <w:color w:val="000000"/>
          <w:sz w:val="28"/>
          <w:szCs w:val="28"/>
        </w:rPr>
      </w:pPr>
      <w:r>
        <w:rPr>
          <w:rFonts w:hint="eastAsia"/>
          <w:sz w:val="28"/>
          <w:szCs w:val="28"/>
        </w:rPr>
        <w:t>本专业坚持立德树人，面向医药商业和药品生产企业，培养从事药品采购、储存、物流管理、销售</w:t>
      </w:r>
      <w:r>
        <w:rPr>
          <w:rFonts w:hint="eastAsia"/>
          <w:color w:val="000000"/>
          <w:sz w:val="28"/>
          <w:szCs w:val="28"/>
        </w:rPr>
        <w:t>、咨询等；面向医疗机构，培养从事处方调剂等工作，德智体美全面发展的高素质劳动者与技能型人才。</w:t>
      </w:r>
    </w:p>
    <w:p w14:paraId="451CA7E6" w14:textId="77777777" w:rsidR="00886B48" w:rsidRDefault="00886B48">
      <w:pPr>
        <w:rPr>
          <w:b/>
          <w:bCs/>
          <w:color w:val="000000"/>
          <w:sz w:val="28"/>
          <w:szCs w:val="28"/>
        </w:rPr>
      </w:pPr>
      <w:r>
        <w:rPr>
          <w:rFonts w:hint="eastAsia"/>
          <w:b/>
          <w:bCs/>
          <w:color w:val="000000"/>
          <w:sz w:val="28"/>
          <w:szCs w:val="28"/>
        </w:rPr>
        <w:t>（二）培养规格</w:t>
      </w:r>
    </w:p>
    <w:p w14:paraId="7761F9FE" w14:textId="77777777" w:rsidR="00886B48" w:rsidRDefault="00886B48">
      <w:pPr>
        <w:rPr>
          <w:sz w:val="28"/>
          <w:szCs w:val="28"/>
        </w:rPr>
      </w:pPr>
      <w:r w:rsidRPr="005E3896">
        <w:rPr>
          <w:rFonts w:hint="eastAsia"/>
          <w:b/>
          <w:color w:val="000000"/>
          <w:sz w:val="28"/>
          <w:szCs w:val="28"/>
        </w:rPr>
        <w:t>本专业培养的人才应具有以下职业素养、</w:t>
      </w:r>
      <w:r w:rsidRPr="005E3896">
        <w:rPr>
          <w:rFonts w:hint="eastAsia"/>
          <w:b/>
          <w:sz w:val="28"/>
          <w:szCs w:val="28"/>
        </w:rPr>
        <w:t>专业知识和技能</w:t>
      </w:r>
      <w:r>
        <w:rPr>
          <w:rFonts w:hint="eastAsia"/>
          <w:sz w:val="28"/>
          <w:szCs w:val="28"/>
        </w:rPr>
        <w:t>：</w:t>
      </w:r>
    </w:p>
    <w:p w14:paraId="04C08481" w14:textId="77777777" w:rsidR="00886B48" w:rsidRDefault="00886B48">
      <w:pPr>
        <w:rPr>
          <w:bCs/>
          <w:sz w:val="28"/>
          <w:szCs w:val="28"/>
        </w:rPr>
      </w:pPr>
      <w:r>
        <w:rPr>
          <w:sz w:val="28"/>
          <w:szCs w:val="28"/>
        </w:rPr>
        <w:t>1.</w:t>
      </w:r>
      <w:r>
        <w:rPr>
          <w:rFonts w:hint="eastAsia"/>
          <w:bCs/>
          <w:sz w:val="28"/>
          <w:szCs w:val="28"/>
        </w:rPr>
        <w:t>职业素养</w:t>
      </w:r>
    </w:p>
    <w:p w14:paraId="68A80CD2" w14:textId="77777777" w:rsidR="00886B48" w:rsidRDefault="00886B48">
      <w:pPr>
        <w:rPr>
          <w:bCs/>
          <w:sz w:val="28"/>
          <w:szCs w:val="28"/>
        </w:rPr>
      </w:pPr>
      <w:r>
        <w:rPr>
          <w:rFonts w:hint="eastAsia"/>
          <w:bCs/>
          <w:sz w:val="28"/>
          <w:szCs w:val="28"/>
        </w:rPr>
        <w:t>（</w:t>
      </w:r>
      <w:r>
        <w:rPr>
          <w:bCs/>
          <w:sz w:val="28"/>
          <w:szCs w:val="28"/>
        </w:rPr>
        <w:t>1</w:t>
      </w:r>
      <w:r>
        <w:rPr>
          <w:rFonts w:hint="eastAsia"/>
          <w:bCs/>
          <w:sz w:val="28"/>
          <w:szCs w:val="28"/>
        </w:rPr>
        <w:t>）</w:t>
      </w:r>
      <w:r>
        <w:rPr>
          <w:rFonts w:hint="eastAsia"/>
          <w:sz w:val="28"/>
          <w:szCs w:val="28"/>
        </w:rPr>
        <w:t>具有良好的职业道德，能自觉遵守医药行业法规，规范和企业规章制度</w:t>
      </w:r>
    </w:p>
    <w:p w14:paraId="1200CAD4" w14:textId="77777777" w:rsidR="00886B48" w:rsidRDefault="00886B48">
      <w:pPr>
        <w:rPr>
          <w:sz w:val="28"/>
          <w:szCs w:val="28"/>
        </w:rPr>
      </w:pPr>
      <w:r>
        <w:rPr>
          <w:rFonts w:hint="eastAsia"/>
          <w:bCs/>
          <w:sz w:val="28"/>
          <w:szCs w:val="28"/>
        </w:rPr>
        <w:t>（</w:t>
      </w:r>
      <w:r>
        <w:rPr>
          <w:bCs/>
          <w:sz w:val="28"/>
          <w:szCs w:val="28"/>
        </w:rPr>
        <w:t>2</w:t>
      </w:r>
      <w:r>
        <w:rPr>
          <w:rFonts w:hint="eastAsia"/>
          <w:bCs/>
          <w:sz w:val="28"/>
          <w:szCs w:val="28"/>
        </w:rPr>
        <w:t>）</w:t>
      </w:r>
      <w:r>
        <w:rPr>
          <w:rFonts w:hint="eastAsia"/>
          <w:sz w:val="28"/>
          <w:szCs w:val="28"/>
        </w:rPr>
        <w:t>热爱医药事业，具有为大众健康服务的精神和安全用药的责任感。</w:t>
      </w:r>
    </w:p>
    <w:p w14:paraId="4371E821" w14:textId="77777777" w:rsidR="00886B48" w:rsidRDefault="00886B48">
      <w:pPr>
        <w:rPr>
          <w:sz w:val="28"/>
          <w:szCs w:val="28"/>
        </w:rPr>
      </w:pPr>
      <w:r>
        <w:rPr>
          <w:rFonts w:hint="eastAsia"/>
          <w:bCs/>
          <w:sz w:val="28"/>
          <w:szCs w:val="28"/>
        </w:rPr>
        <w:lastRenderedPageBreak/>
        <w:t>（</w:t>
      </w:r>
      <w:r>
        <w:rPr>
          <w:bCs/>
          <w:sz w:val="28"/>
          <w:szCs w:val="28"/>
        </w:rPr>
        <w:t>3</w:t>
      </w:r>
      <w:r>
        <w:rPr>
          <w:rFonts w:hint="eastAsia"/>
          <w:bCs/>
          <w:sz w:val="28"/>
          <w:szCs w:val="28"/>
        </w:rPr>
        <w:t>）</w:t>
      </w:r>
      <w:r>
        <w:rPr>
          <w:rFonts w:hint="eastAsia"/>
          <w:sz w:val="28"/>
          <w:szCs w:val="28"/>
        </w:rPr>
        <w:t>具有必备的文化基础知识和医药企业文化素养。</w:t>
      </w:r>
    </w:p>
    <w:p w14:paraId="03E30DE9" w14:textId="77777777" w:rsidR="00886B48" w:rsidRDefault="00886B48">
      <w:pPr>
        <w:rPr>
          <w:bCs/>
          <w:sz w:val="28"/>
          <w:szCs w:val="28"/>
        </w:rPr>
      </w:pPr>
      <w:r>
        <w:rPr>
          <w:rFonts w:hint="eastAsia"/>
          <w:bCs/>
          <w:sz w:val="28"/>
          <w:szCs w:val="28"/>
        </w:rPr>
        <w:t>（</w:t>
      </w:r>
      <w:r>
        <w:rPr>
          <w:bCs/>
          <w:sz w:val="28"/>
          <w:szCs w:val="28"/>
        </w:rPr>
        <w:t>4</w:t>
      </w:r>
      <w:r>
        <w:rPr>
          <w:rFonts w:hint="eastAsia"/>
          <w:bCs/>
          <w:sz w:val="28"/>
          <w:szCs w:val="28"/>
        </w:rPr>
        <w:t>）</w:t>
      </w:r>
      <w:r>
        <w:rPr>
          <w:rFonts w:hint="eastAsia"/>
          <w:sz w:val="28"/>
          <w:szCs w:val="28"/>
        </w:rPr>
        <w:t>具有良好的人际交往，团队合作，适应社会和自身发展的能力。</w:t>
      </w:r>
    </w:p>
    <w:p w14:paraId="389967E8" w14:textId="77777777" w:rsidR="00886B48" w:rsidRDefault="00886B48">
      <w:pPr>
        <w:rPr>
          <w:bCs/>
          <w:sz w:val="28"/>
          <w:szCs w:val="28"/>
        </w:rPr>
      </w:pPr>
      <w:r>
        <w:rPr>
          <w:rFonts w:hint="eastAsia"/>
          <w:bCs/>
          <w:sz w:val="28"/>
          <w:szCs w:val="28"/>
        </w:rPr>
        <w:t>（</w:t>
      </w:r>
      <w:r>
        <w:rPr>
          <w:bCs/>
          <w:sz w:val="28"/>
          <w:szCs w:val="28"/>
        </w:rPr>
        <w:t>5</w:t>
      </w:r>
      <w:r>
        <w:rPr>
          <w:rFonts w:hint="eastAsia"/>
          <w:bCs/>
          <w:sz w:val="28"/>
          <w:szCs w:val="28"/>
        </w:rPr>
        <w:t>）</w:t>
      </w:r>
      <w:r>
        <w:rPr>
          <w:rFonts w:hint="eastAsia"/>
          <w:sz w:val="28"/>
          <w:szCs w:val="28"/>
        </w:rPr>
        <w:t>具有较强的口头和书面表达能力，能够就药品信息与客户交流。</w:t>
      </w:r>
    </w:p>
    <w:p w14:paraId="7033F4F6" w14:textId="77777777" w:rsidR="00886B48" w:rsidRDefault="00886B48">
      <w:pPr>
        <w:rPr>
          <w:bCs/>
          <w:sz w:val="28"/>
          <w:szCs w:val="28"/>
        </w:rPr>
      </w:pPr>
      <w:r>
        <w:rPr>
          <w:bCs/>
          <w:sz w:val="28"/>
          <w:szCs w:val="28"/>
        </w:rPr>
        <w:t>2.</w:t>
      </w:r>
      <w:r>
        <w:rPr>
          <w:rFonts w:hint="eastAsia"/>
          <w:bCs/>
          <w:sz w:val="28"/>
          <w:szCs w:val="28"/>
        </w:rPr>
        <w:t>专业知识和技能</w:t>
      </w:r>
    </w:p>
    <w:p w14:paraId="14497EBA" w14:textId="77777777" w:rsidR="00886B48" w:rsidRDefault="00886B48">
      <w:pPr>
        <w:rPr>
          <w:sz w:val="28"/>
          <w:szCs w:val="28"/>
        </w:rPr>
      </w:pPr>
      <w:r>
        <w:rPr>
          <w:rFonts w:hint="eastAsia"/>
          <w:bCs/>
          <w:sz w:val="28"/>
          <w:szCs w:val="28"/>
        </w:rPr>
        <w:t>（</w:t>
      </w:r>
      <w:r>
        <w:rPr>
          <w:bCs/>
          <w:sz w:val="28"/>
          <w:szCs w:val="28"/>
        </w:rPr>
        <w:t>1</w:t>
      </w:r>
      <w:r>
        <w:rPr>
          <w:rFonts w:hint="eastAsia"/>
          <w:bCs/>
          <w:sz w:val="28"/>
          <w:szCs w:val="28"/>
        </w:rPr>
        <w:t>）</w:t>
      </w:r>
      <w:r>
        <w:rPr>
          <w:rFonts w:hint="eastAsia"/>
          <w:sz w:val="28"/>
          <w:szCs w:val="28"/>
        </w:rPr>
        <w:t>掌握必备的医药基础知识和医药商品知识。</w:t>
      </w:r>
    </w:p>
    <w:p w14:paraId="628F54B3" w14:textId="77777777" w:rsidR="00886B48" w:rsidRDefault="00886B48">
      <w:pPr>
        <w:rPr>
          <w:sz w:val="28"/>
          <w:szCs w:val="28"/>
        </w:rPr>
      </w:pPr>
      <w:r>
        <w:rPr>
          <w:rFonts w:hint="eastAsia"/>
          <w:bCs/>
          <w:sz w:val="28"/>
          <w:szCs w:val="28"/>
        </w:rPr>
        <w:t>（</w:t>
      </w:r>
      <w:r>
        <w:rPr>
          <w:bCs/>
          <w:sz w:val="28"/>
          <w:szCs w:val="28"/>
        </w:rPr>
        <w:t>2</w:t>
      </w:r>
      <w:r>
        <w:rPr>
          <w:rFonts w:hint="eastAsia"/>
          <w:bCs/>
          <w:sz w:val="28"/>
          <w:szCs w:val="28"/>
        </w:rPr>
        <w:t>）</w:t>
      </w:r>
      <w:r>
        <w:rPr>
          <w:rFonts w:hint="eastAsia"/>
          <w:sz w:val="28"/>
          <w:szCs w:val="28"/>
        </w:rPr>
        <w:t>熟悉药事法规，具有明确的质量意识。</w:t>
      </w:r>
    </w:p>
    <w:p w14:paraId="2FB13A89" w14:textId="77777777" w:rsidR="00886B48" w:rsidRDefault="00886B48">
      <w:pPr>
        <w:rPr>
          <w:sz w:val="28"/>
          <w:szCs w:val="28"/>
        </w:rPr>
      </w:pPr>
      <w:r>
        <w:rPr>
          <w:rFonts w:hint="eastAsia"/>
          <w:bCs/>
          <w:sz w:val="28"/>
          <w:szCs w:val="28"/>
        </w:rPr>
        <w:t>（</w:t>
      </w:r>
      <w:r>
        <w:rPr>
          <w:bCs/>
          <w:sz w:val="28"/>
          <w:szCs w:val="28"/>
        </w:rPr>
        <w:t>3</w:t>
      </w:r>
      <w:r>
        <w:rPr>
          <w:rFonts w:hint="eastAsia"/>
          <w:bCs/>
          <w:sz w:val="28"/>
          <w:szCs w:val="28"/>
        </w:rPr>
        <w:t>）</w:t>
      </w:r>
      <w:r>
        <w:rPr>
          <w:rFonts w:hint="eastAsia"/>
          <w:sz w:val="28"/>
          <w:szCs w:val="28"/>
        </w:rPr>
        <w:t>能初步应用计算机系统处理日常药品营销，物流和调剂工作中的信息。</w:t>
      </w:r>
    </w:p>
    <w:p w14:paraId="3D1F55A3" w14:textId="77777777" w:rsidR="00886B48" w:rsidRDefault="00886B48">
      <w:pPr>
        <w:rPr>
          <w:sz w:val="28"/>
          <w:szCs w:val="28"/>
        </w:rPr>
      </w:pPr>
      <w:r>
        <w:rPr>
          <w:rFonts w:hint="eastAsia"/>
          <w:bCs/>
          <w:sz w:val="28"/>
          <w:szCs w:val="28"/>
        </w:rPr>
        <w:t>（</w:t>
      </w:r>
      <w:r>
        <w:rPr>
          <w:bCs/>
          <w:sz w:val="28"/>
          <w:szCs w:val="28"/>
        </w:rPr>
        <w:t>4</w:t>
      </w:r>
      <w:r>
        <w:rPr>
          <w:rFonts w:hint="eastAsia"/>
          <w:bCs/>
          <w:sz w:val="28"/>
          <w:szCs w:val="28"/>
        </w:rPr>
        <w:t>）</w:t>
      </w:r>
      <w:r>
        <w:rPr>
          <w:rFonts w:hint="eastAsia"/>
          <w:sz w:val="28"/>
          <w:szCs w:val="28"/>
        </w:rPr>
        <w:t>熟悉药用微生物知识，储存医药商品知识。</w:t>
      </w:r>
    </w:p>
    <w:p w14:paraId="76252D12" w14:textId="77777777" w:rsidR="00886B48" w:rsidRDefault="00886B48">
      <w:pPr>
        <w:rPr>
          <w:sz w:val="28"/>
          <w:szCs w:val="28"/>
        </w:rPr>
      </w:pPr>
      <w:r>
        <w:rPr>
          <w:rFonts w:hint="eastAsia"/>
          <w:bCs/>
          <w:sz w:val="28"/>
          <w:szCs w:val="28"/>
        </w:rPr>
        <w:t>（</w:t>
      </w:r>
      <w:r>
        <w:rPr>
          <w:bCs/>
          <w:sz w:val="28"/>
          <w:szCs w:val="28"/>
        </w:rPr>
        <w:t>5</w:t>
      </w:r>
      <w:r>
        <w:rPr>
          <w:rFonts w:hint="eastAsia"/>
          <w:bCs/>
          <w:sz w:val="28"/>
          <w:szCs w:val="28"/>
        </w:rPr>
        <w:t>）</w:t>
      </w:r>
      <w:r>
        <w:rPr>
          <w:rFonts w:hint="eastAsia"/>
          <w:sz w:val="28"/>
          <w:szCs w:val="28"/>
        </w:rPr>
        <w:t>能鉴别药品的外包装相关信息，发现问题能正确处理。</w:t>
      </w:r>
    </w:p>
    <w:p w14:paraId="0B3F0A19" w14:textId="77777777" w:rsidR="00886B48" w:rsidRDefault="00886B48">
      <w:pPr>
        <w:rPr>
          <w:sz w:val="28"/>
          <w:szCs w:val="28"/>
        </w:rPr>
      </w:pPr>
      <w:r>
        <w:rPr>
          <w:rFonts w:hint="eastAsia"/>
          <w:bCs/>
          <w:sz w:val="28"/>
          <w:szCs w:val="28"/>
        </w:rPr>
        <w:t>（</w:t>
      </w:r>
      <w:r>
        <w:rPr>
          <w:bCs/>
          <w:sz w:val="28"/>
          <w:szCs w:val="28"/>
        </w:rPr>
        <w:t>6</w:t>
      </w:r>
      <w:r>
        <w:rPr>
          <w:rFonts w:hint="eastAsia"/>
          <w:bCs/>
          <w:sz w:val="28"/>
          <w:szCs w:val="28"/>
        </w:rPr>
        <w:t>）</w:t>
      </w:r>
      <w:r>
        <w:rPr>
          <w:rFonts w:hint="eastAsia"/>
          <w:sz w:val="28"/>
          <w:szCs w:val="28"/>
        </w:rPr>
        <w:t>掌握药物，药剂基本知识和技能；能分别解决处方调剂和药品采购、销售、仓储、物流管理等工作中常见问题。</w:t>
      </w:r>
    </w:p>
    <w:p w14:paraId="0C730C9E" w14:textId="77777777" w:rsidR="00886B48" w:rsidRDefault="00886B48">
      <w:pPr>
        <w:rPr>
          <w:bCs/>
          <w:sz w:val="28"/>
          <w:szCs w:val="28"/>
        </w:rPr>
      </w:pPr>
      <w:r>
        <w:rPr>
          <w:rFonts w:hint="eastAsia"/>
          <w:bCs/>
          <w:sz w:val="28"/>
          <w:szCs w:val="28"/>
        </w:rPr>
        <w:t>（</w:t>
      </w:r>
      <w:r>
        <w:rPr>
          <w:bCs/>
          <w:sz w:val="28"/>
          <w:szCs w:val="28"/>
        </w:rPr>
        <w:t>7</w:t>
      </w:r>
      <w:r>
        <w:rPr>
          <w:rFonts w:hint="eastAsia"/>
          <w:bCs/>
          <w:sz w:val="28"/>
          <w:szCs w:val="28"/>
        </w:rPr>
        <w:t>）具有对处方进行审核及按处方正确配发药品的能力。</w:t>
      </w:r>
    </w:p>
    <w:p w14:paraId="34B7D155" w14:textId="77777777" w:rsidR="00886B48" w:rsidRDefault="00886B48">
      <w:pPr>
        <w:rPr>
          <w:bCs/>
          <w:sz w:val="28"/>
          <w:szCs w:val="28"/>
        </w:rPr>
      </w:pPr>
      <w:r>
        <w:rPr>
          <w:rFonts w:hint="eastAsia"/>
          <w:bCs/>
          <w:sz w:val="28"/>
          <w:szCs w:val="28"/>
        </w:rPr>
        <w:t>（</w:t>
      </w:r>
      <w:r>
        <w:rPr>
          <w:bCs/>
          <w:sz w:val="28"/>
          <w:szCs w:val="28"/>
        </w:rPr>
        <w:t>8</w:t>
      </w:r>
      <w:r>
        <w:rPr>
          <w:rFonts w:hint="eastAsia"/>
          <w:bCs/>
          <w:sz w:val="28"/>
          <w:szCs w:val="28"/>
        </w:rPr>
        <w:t>）具有药品保管养护的能力</w:t>
      </w:r>
    </w:p>
    <w:p w14:paraId="0AE66BBF" w14:textId="77777777" w:rsidR="00886B48" w:rsidRDefault="00886B48">
      <w:pPr>
        <w:rPr>
          <w:bCs/>
          <w:sz w:val="28"/>
          <w:szCs w:val="28"/>
        </w:rPr>
      </w:pPr>
      <w:r>
        <w:rPr>
          <w:rFonts w:hint="eastAsia"/>
          <w:bCs/>
          <w:sz w:val="28"/>
          <w:szCs w:val="28"/>
        </w:rPr>
        <w:t>（</w:t>
      </w:r>
      <w:r>
        <w:rPr>
          <w:bCs/>
          <w:sz w:val="28"/>
          <w:szCs w:val="28"/>
        </w:rPr>
        <w:t>9</w:t>
      </w:r>
      <w:r>
        <w:rPr>
          <w:rFonts w:hint="eastAsia"/>
          <w:bCs/>
          <w:sz w:val="28"/>
          <w:szCs w:val="28"/>
        </w:rPr>
        <w:t>）具有制备医院制剂的能力，能进行医院制剂的检验工作，及时正确填写相关记录。</w:t>
      </w:r>
    </w:p>
    <w:p w14:paraId="44C024E6" w14:textId="77777777" w:rsidR="00886B48" w:rsidRDefault="00886B48">
      <w:pPr>
        <w:rPr>
          <w:bCs/>
          <w:sz w:val="28"/>
          <w:szCs w:val="28"/>
        </w:rPr>
      </w:pPr>
      <w:r>
        <w:rPr>
          <w:rFonts w:hint="eastAsia"/>
          <w:bCs/>
          <w:sz w:val="28"/>
          <w:szCs w:val="28"/>
        </w:rPr>
        <w:t>（</w:t>
      </w:r>
      <w:r>
        <w:rPr>
          <w:bCs/>
          <w:sz w:val="28"/>
          <w:szCs w:val="28"/>
        </w:rPr>
        <w:t>10</w:t>
      </w:r>
      <w:r>
        <w:rPr>
          <w:rFonts w:hint="eastAsia"/>
          <w:bCs/>
          <w:sz w:val="28"/>
          <w:szCs w:val="28"/>
        </w:rPr>
        <w:t>）熟知药物配伍禁忌，能独立正确地配制和稀释溶液。</w:t>
      </w:r>
    </w:p>
    <w:p w14:paraId="1A547355" w14:textId="77777777" w:rsidR="00886B48" w:rsidRDefault="00886B48">
      <w:pPr>
        <w:rPr>
          <w:bCs/>
          <w:sz w:val="28"/>
          <w:szCs w:val="28"/>
        </w:rPr>
      </w:pPr>
      <w:r>
        <w:rPr>
          <w:rFonts w:hint="eastAsia"/>
          <w:bCs/>
          <w:sz w:val="28"/>
          <w:szCs w:val="28"/>
        </w:rPr>
        <w:t>（</w:t>
      </w:r>
      <w:r>
        <w:rPr>
          <w:bCs/>
          <w:sz w:val="28"/>
          <w:szCs w:val="28"/>
        </w:rPr>
        <w:t>11</w:t>
      </w:r>
      <w:r>
        <w:rPr>
          <w:rFonts w:hint="eastAsia"/>
          <w:bCs/>
          <w:sz w:val="28"/>
          <w:szCs w:val="28"/>
        </w:rPr>
        <w:t>）能收集病人有关的治疗情况，了解病人的用药效果和病人对治疗的反应。</w:t>
      </w:r>
    </w:p>
    <w:p w14:paraId="34D94D4F" w14:textId="77777777" w:rsidR="00886B48" w:rsidRDefault="00886B48">
      <w:pPr>
        <w:rPr>
          <w:bCs/>
          <w:sz w:val="28"/>
          <w:szCs w:val="28"/>
        </w:rPr>
      </w:pPr>
      <w:r>
        <w:rPr>
          <w:rFonts w:hint="eastAsia"/>
          <w:bCs/>
          <w:sz w:val="28"/>
          <w:szCs w:val="28"/>
        </w:rPr>
        <w:t>（</w:t>
      </w:r>
      <w:r>
        <w:rPr>
          <w:bCs/>
          <w:sz w:val="28"/>
          <w:szCs w:val="28"/>
        </w:rPr>
        <w:t>12</w:t>
      </w:r>
      <w:r>
        <w:rPr>
          <w:rFonts w:hint="eastAsia"/>
          <w:bCs/>
          <w:sz w:val="28"/>
          <w:szCs w:val="28"/>
        </w:rPr>
        <w:t>）能为病人提供用药咨询服务。</w:t>
      </w:r>
    </w:p>
    <w:p w14:paraId="0F77A9D7" w14:textId="77777777" w:rsidR="00886B48" w:rsidRPr="00B01BA6" w:rsidRDefault="00886B48" w:rsidP="00B01BA6">
      <w:pPr>
        <w:rPr>
          <w:rFonts w:ascii="黑体" w:eastAsia="黑体" w:hAnsi="黑体"/>
          <w:b/>
          <w:bCs/>
          <w:sz w:val="30"/>
          <w:szCs w:val="30"/>
        </w:rPr>
      </w:pPr>
      <w:r>
        <w:rPr>
          <w:rFonts w:ascii="黑体" w:eastAsia="黑体" w:hAnsi="黑体" w:hint="eastAsia"/>
          <w:b/>
          <w:bCs/>
          <w:sz w:val="30"/>
          <w:szCs w:val="30"/>
        </w:rPr>
        <w:t>六、</w:t>
      </w:r>
      <w:r w:rsidRPr="00B01BA6">
        <w:rPr>
          <w:rFonts w:ascii="黑体" w:eastAsia="黑体" w:hAnsi="黑体" w:hint="eastAsia"/>
          <w:b/>
          <w:bCs/>
          <w:sz w:val="30"/>
          <w:szCs w:val="30"/>
        </w:rPr>
        <w:t>课程设置及要求</w:t>
      </w:r>
    </w:p>
    <w:p w14:paraId="7CBB6449" w14:textId="77777777" w:rsidR="00886B48" w:rsidRDefault="00886B48">
      <w:pPr>
        <w:overflowPunct w:val="0"/>
        <w:adjustRightInd w:val="0"/>
        <w:rPr>
          <w:rFonts w:ascii="宋体"/>
          <w:sz w:val="28"/>
          <w:szCs w:val="28"/>
        </w:rPr>
      </w:pPr>
      <w:proofErr w:type="gramStart"/>
      <w:r>
        <w:rPr>
          <w:rFonts w:ascii="宋体" w:hAnsi="宋体" w:hint="eastAsia"/>
          <w:sz w:val="28"/>
          <w:szCs w:val="28"/>
        </w:rPr>
        <w:t>主包括</w:t>
      </w:r>
      <w:proofErr w:type="gramEnd"/>
      <w:r>
        <w:rPr>
          <w:rFonts w:ascii="宋体" w:hAnsi="宋体" w:hint="eastAsia"/>
          <w:sz w:val="28"/>
          <w:szCs w:val="28"/>
        </w:rPr>
        <w:t>公共基础课程和专业（技能）课程。</w:t>
      </w:r>
    </w:p>
    <w:p w14:paraId="3C0333CA" w14:textId="72EBCAE4" w:rsidR="00886B48" w:rsidRDefault="00886B48" w:rsidP="00CB3A0D">
      <w:pPr>
        <w:numPr>
          <w:ilvl w:val="0"/>
          <w:numId w:val="4"/>
        </w:numPr>
        <w:overflowPunct w:val="0"/>
        <w:adjustRightInd w:val="0"/>
        <w:rPr>
          <w:rFonts w:ascii="宋体" w:hAnsi="宋体"/>
          <w:b/>
          <w:sz w:val="28"/>
          <w:szCs w:val="28"/>
        </w:rPr>
      </w:pPr>
      <w:r w:rsidRPr="00B01BA6">
        <w:rPr>
          <w:rFonts w:ascii="宋体" w:hAnsi="宋体" w:hint="eastAsia"/>
          <w:b/>
          <w:sz w:val="28"/>
          <w:szCs w:val="28"/>
        </w:rPr>
        <w:lastRenderedPageBreak/>
        <w:t>公共基础课程</w:t>
      </w:r>
    </w:p>
    <w:p w14:paraId="021EB507" w14:textId="542FFFC8" w:rsidR="00CB3A0D" w:rsidRDefault="00CB3A0D" w:rsidP="003663CA">
      <w:pPr>
        <w:spacing w:line="480" w:lineRule="exact"/>
        <w:ind w:left="870" w:firstLineChars="900" w:firstLine="1897"/>
        <w:rPr>
          <w:rFonts w:ascii="宋体" w:hAnsi="宋体"/>
          <w:b/>
          <w:bCs/>
          <w:szCs w:val="21"/>
        </w:rPr>
      </w:pPr>
      <w:r>
        <w:rPr>
          <w:rFonts w:ascii="宋体" w:hAnsi="宋体" w:hint="eastAsia"/>
          <w:b/>
          <w:bCs/>
          <w:szCs w:val="21"/>
        </w:rPr>
        <w:t>表</w:t>
      </w:r>
      <w:r>
        <w:rPr>
          <w:rFonts w:ascii="宋体" w:hAnsi="宋体"/>
          <w:b/>
          <w:bCs/>
          <w:szCs w:val="21"/>
        </w:rPr>
        <w:t>2</w:t>
      </w:r>
      <w:r>
        <w:rPr>
          <w:rFonts w:ascii="宋体" w:hAnsi="宋体" w:hint="eastAsia"/>
          <w:b/>
          <w:bCs/>
          <w:szCs w:val="21"/>
        </w:rPr>
        <w:t xml:space="preserve"> </w:t>
      </w:r>
      <w:r w:rsidR="005A3E56">
        <w:rPr>
          <w:rFonts w:ascii="宋体" w:hAnsi="宋体" w:hint="eastAsia"/>
          <w:b/>
          <w:bCs/>
          <w:szCs w:val="21"/>
        </w:rPr>
        <w:t>药剂</w:t>
      </w:r>
      <w:r>
        <w:rPr>
          <w:rFonts w:ascii="宋体" w:hAnsi="宋体" w:hint="eastAsia"/>
          <w:b/>
          <w:bCs/>
          <w:szCs w:val="21"/>
        </w:rPr>
        <w:t>专业公共基础课程设置表</w:t>
      </w:r>
    </w:p>
    <w:tbl>
      <w:tblPr>
        <w:tblW w:w="89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1149"/>
        <w:gridCol w:w="3804"/>
        <w:gridCol w:w="2063"/>
        <w:gridCol w:w="1026"/>
      </w:tblGrid>
      <w:tr w:rsidR="00C54AF2" w14:paraId="7B9BADF5" w14:textId="77777777" w:rsidTr="00287AD2">
        <w:trPr>
          <w:trHeight w:val="330"/>
        </w:trPr>
        <w:tc>
          <w:tcPr>
            <w:tcW w:w="886" w:type="dxa"/>
            <w:vAlign w:val="center"/>
          </w:tcPr>
          <w:p w14:paraId="79561F43" w14:textId="77777777" w:rsidR="00C54AF2" w:rsidRDefault="00C54AF2" w:rsidP="00CA5752">
            <w:pPr>
              <w:overflowPunct w:val="0"/>
              <w:adjustRightInd w:val="0"/>
              <w:jc w:val="center"/>
              <w:outlineLvl w:val="0"/>
              <w:rPr>
                <w:rFonts w:ascii="宋体"/>
                <w:b/>
                <w:sz w:val="18"/>
                <w:szCs w:val="18"/>
              </w:rPr>
            </w:pPr>
            <w:r>
              <w:rPr>
                <w:rFonts w:ascii="宋体" w:hAnsi="宋体" w:hint="eastAsia"/>
                <w:b/>
                <w:sz w:val="18"/>
                <w:szCs w:val="18"/>
              </w:rPr>
              <w:t>序号</w:t>
            </w:r>
          </w:p>
        </w:tc>
        <w:tc>
          <w:tcPr>
            <w:tcW w:w="1149" w:type="dxa"/>
            <w:vAlign w:val="center"/>
          </w:tcPr>
          <w:p w14:paraId="77FA4E4A" w14:textId="77777777" w:rsidR="00C54AF2" w:rsidRDefault="00C54AF2" w:rsidP="00CA5752">
            <w:pPr>
              <w:overflowPunct w:val="0"/>
              <w:adjustRightInd w:val="0"/>
              <w:jc w:val="center"/>
              <w:outlineLvl w:val="0"/>
              <w:rPr>
                <w:rFonts w:ascii="宋体"/>
                <w:b/>
                <w:sz w:val="18"/>
                <w:szCs w:val="18"/>
              </w:rPr>
            </w:pPr>
            <w:r>
              <w:rPr>
                <w:rFonts w:ascii="宋体" w:hAnsi="宋体" w:hint="eastAsia"/>
                <w:b/>
                <w:sz w:val="18"/>
                <w:szCs w:val="18"/>
              </w:rPr>
              <w:t>课程名称</w:t>
            </w:r>
          </w:p>
        </w:tc>
        <w:tc>
          <w:tcPr>
            <w:tcW w:w="3804" w:type="dxa"/>
            <w:vAlign w:val="center"/>
          </w:tcPr>
          <w:p w14:paraId="589A5DF3" w14:textId="77777777" w:rsidR="00C54AF2" w:rsidRDefault="00C54AF2" w:rsidP="00CA5752">
            <w:pPr>
              <w:overflowPunct w:val="0"/>
              <w:adjustRightInd w:val="0"/>
              <w:jc w:val="center"/>
              <w:outlineLvl w:val="0"/>
              <w:rPr>
                <w:rFonts w:ascii="宋体"/>
                <w:b/>
                <w:sz w:val="18"/>
                <w:szCs w:val="18"/>
              </w:rPr>
            </w:pPr>
            <w:r>
              <w:rPr>
                <w:rFonts w:ascii="宋体" w:hAnsi="宋体" w:hint="eastAsia"/>
                <w:b/>
                <w:sz w:val="18"/>
                <w:szCs w:val="18"/>
              </w:rPr>
              <w:t>课程目标</w:t>
            </w:r>
          </w:p>
        </w:tc>
        <w:tc>
          <w:tcPr>
            <w:tcW w:w="2063" w:type="dxa"/>
            <w:vAlign w:val="center"/>
          </w:tcPr>
          <w:p w14:paraId="351310DD" w14:textId="77777777" w:rsidR="00C54AF2" w:rsidRDefault="00C54AF2" w:rsidP="00CA5752">
            <w:pPr>
              <w:overflowPunct w:val="0"/>
              <w:adjustRightInd w:val="0"/>
              <w:jc w:val="center"/>
              <w:outlineLvl w:val="0"/>
              <w:rPr>
                <w:rFonts w:ascii="宋体"/>
                <w:b/>
                <w:sz w:val="18"/>
                <w:szCs w:val="18"/>
              </w:rPr>
            </w:pPr>
            <w:r>
              <w:rPr>
                <w:rFonts w:ascii="宋体" w:hAnsi="宋体" w:hint="eastAsia"/>
                <w:b/>
                <w:sz w:val="18"/>
                <w:szCs w:val="18"/>
              </w:rPr>
              <w:t>主要教学内容和要求</w:t>
            </w:r>
          </w:p>
        </w:tc>
        <w:tc>
          <w:tcPr>
            <w:tcW w:w="1026" w:type="dxa"/>
            <w:vAlign w:val="center"/>
          </w:tcPr>
          <w:p w14:paraId="377AC31B" w14:textId="77777777" w:rsidR="00C54AF2" w:rsidRDefault="00C54AF2" w:rsidP="00CA5752">
            <w:pPr>
              <w:overflowPunct w:val="0"/>
              <w:adjustRightInd w:val="0"/>
              <w:jc w:val="center"/>
              <w:outlineLvl w:val="0"/>
              <w:rPr>
                <w:rFonts w:ascii="宋体"/>
                <w:b/>
                <w:sz w:val="18"/>
                <w:szCs w:val="18"/>
              </w:rPr>
            </w:pPr>
            <w:r>
              <w:rPr>
                <w:rFonts w:ascii="宋体" w:hAnsi="宋体" w:hint="eastAsia"/>
                <w:b/>
                <w:sz w:val="18"/>
                <w:szCs w:val="18"/>
              </w:rPr>
              <w:t>学时</w:t>
            </w:r>
          </w:p>
        </w:tc>
      </w:tr>
      <w:tr w:rsidR="00C54AF2" w14:paraId="1558620F" w14:textId="77777777" w:rsidTr="00287AD2">
        <w:tc>
          <w:tcPr>
            <w:tcW w:w="886" w:type="dxa"/>
            <w:vAlign w:val="center"/>
          </w:tcPr>
          <w:p w14:paraId="1E6D9754" w14:textId="77777777" w:rsidR="00C54AF2" w:rsidRDefault="00C54AF2" w:rsidP="00CA5752">
            <w:pPr>
              <w:overflowPunct w:val="0"/>
              <w:adjustRightInd w:val="0"/>
              <w:jc w:val="center"/>
              <w:outlineLvl w:val="0"/>
              <w:rPr>
                <w:rFonts w:ascii="宋体" w:hAnsi="宋体"/>
                <w:bCs/>
                <w:sz w:val="18"/>
                <w:szCs w:val="18"/>
              </w:rPr>
            </w:pPr>
            <w:r>
              <w:rPr>
                <w:rFonts w:ascii="宋体" w:hAnsi="宋体"/>
                <w:bCs/>
                <w:sz w:val="18"/>
                <w:szCs w:val="18"/>
              </w:rPr>
              <w:t>1</w:t>
            </w:r>
          </w:p>
        </w:tc>
        <w:tc>
          <w:tcPr>
            <w:tcW w:w="1149" w:type="dxa"/>
            <w:vAlign w:val="center"/>
          </w:tcPr>
          <w:p w14:paraId="6D5326CA" w14:textId="77777777" w:rsidR="00C54AF2" w:rsidRDefault="00C54AF2" w:rsidP="00CA5752">
            <w:pPr>
              <w:rPr>
                <w:rFonts w:ascii="宋体"/>
                <w:b/>
                <w:sz w:val="18"/>
                <w:szCs w:val="18"/>
              </w:rPr>
            </w:pPr>
            <w:r>
              <w:rPr>
                <w:rFonts w:ascii="宋体" w:hAnsi="宋体" w:hint="eastAsia"/>
                <w:sz w:val="18"/>
                <w:szCs w:val="18"/>
              </w:rPr>
              <w:t>职业生涯规划</w:t>
            </w:r>
          </w:p>
        </w:tc>
        <w:tc>
          <w:tcPr>
            <w:tcW w:w="3804" w:type="dxa"/>
            <w:vAlign w:val="center"/>
          </w:tcPr>
          <w:p w14:paraId="2A03F2D8" w14:textId="77777777" w:rsidR="00C54AF2" w:rsidRDefault="00C54AF2" w:rsidP="00CA5752">
            <w:pPr>
              <w:rPr>
                <w:rFonts w:ascii="宋体" w:hAnsi="宋体"/>
                <w:sz w:val="18"/>
                <w:szCs w:val="18"/>
              </w:rPr>
            </w:pPr>
            <w:r>
              <w:rPr>
                <w:rFonts w:ascii="宋体" w:hAnsi="宋体" w:hint="eastAsia"/>
                <w:sz w:val="18"/>
                <w:szCs w:val="18"/>
              </w:rPr>
              <w:t>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14:paraId="74880BD4" w14:textId="77777777" w:rsidR="00C54AF2" w:rsidRDefault="00C54AF2" w:rsidP="00CA5752">
            <w:pPr>
              <w:jc w:val="left"/>
              <w:rPr>
                <w:rFonts w:ascii="宋体"/>
                <w:color w:val="0000FF"/>
                <w:sz w:val="18"/>
                <w:szCs w:val="18"/>
              </w:rPr>
            </w:pPr>
          </w:p>
        </w:tc>
        <w:tc>
          <w:tcPr>
            <w:tcW w:w="2063" w:type="dxa"/>
          </w:tcPr>
          <w:p w14:paraId="223AA92C" w14:textId="77777777" w:rsidR="00C54AF2" w:rsidRDefault="00C54AF2" w:rsidP="00CA5752">
            <w:pPr>
              <w:rPr>
                <w:rFonts w:ascii="宋体"/>
                <w:b/>
                <w:sz w:val="18"/>
                <w:szCs w:val="18"/>
              </w:rPr>
            </w:pPr>
            <w:r>
              <w:rPr>
                <w:rFonts w:ascii="宋体" w:hAnsi="宋体" w:hint="eastAsia"/>
                <w:sz w:val="18"/>
                <w:szCs w:val="18"/>
              </w:rPr>
              <w:t>依据《中等职业学校职业生涯规划教学大纲》开设，并与专业实际和行业发展密切结合</w:t>
            </w:r>
          </w:p>
        </w:tc>
        <w:tc>
          <w:tcPr>
            <w:tcW w:w="1026" w:type="dxa"/>
            <w:vAlign w:val="center"/>
          </w:tcPr>
          <w:p w14:paraId="3F78B8DA" w14:textId="77777777" w:rsidR="00C54AF2" w:rsidRDefault="00C54AF2" w:rsidP="00CA5752">
            <w:pPr>
              <w:jc w:val="center"/>
              <w:rPr>
                <w:rFonts w:ascii="宋体"/>
                <w:b/>
                <w:sz w:val="18"/>
                <w:szCs w:val="18"/>
              </w:rPr>
            </w:pPr>
            <w:r>
              <w:rPr>
                <w:rFonts w:ascii="宋体" w:hAnsi="宋体"/>
                <w:sz w:val="18"/>
                <w:szCs w:val="18"/>
              </w:rPr>
              <w:t>32</w:t>
            </w:r>
          </w:p>
        </w:tc>
      </w:tr>
      <w:tr w:rsidR="00C54AF2" w14:paraId="4526B879" w14:textId="77777777" w:rsidTr="00287AD2">
        <w:tc>
          <w:tcPr>
            <w:tcW w:w="886" w:type="dxa"/>
            <w:vAlign w:val="center"/>
          </w:tcPr>
          <w:p w14:paraId="7AB68B46" w14:textId="77777777" w:rsidR="00C54AF2" w:rsidRDefault="00C54AF2" w:rsidP="00CA5752">
            <w:pPr>
              <w:overflowPunct w:val="0"/>
              <w:adjustRightInd w:val="0"/>
              <w:jc w:val="center"/>
              <w:outlineLvl w:val="0"/>
              <w:rPr>
                <w:rFonts w:ascii="宋体" w:hAnsi="宋体"/>
                <w:bCs/>
                <w:sz w:val="18"/>
                <w:szCs w:val="18"/>
              </w:rPr>
            </w:pPr>
            <w:r>
              <w:rPr>
                <w:rFonts w:ascii="宋体" w:hAnsi="宋体"/>
                <w:bCs/>
                <w:sz w:val="18"/>
                <w:szCs w:val="18"/>
              </w:rPr>
              <w:t>2</w:t>
            </w:r>
          </w:p>
        </w:tc>
        <w:tc>
          <w:tcPr>
            <w:tcW w:w="1149" w:type="dxa"/>
            <w:vAlign w:val="center"/>
          </w:tcPr>
          <w:p w14:paraId="4809F49D" w14:textId="77777777" w:rsidR="00C54AF2" w:rsidRDefault="00C54AF2" w:rsidP="00CA5752">
            <w:pPr>
              <w:rPr>
                <w:rFonts w:ascii="宋体"/>
                <w:b/>
                <w:sz w:val="18"/>
                <w:szCs w:val="18"/>
              </w:rPr>
            </w:pPr>
            <w:r>
              <w:rPr>
                <w:rFonts w:ascii="宋体" w:hAnsi="宋体" w:hint="eastAsia"/>
                <w:sz w:val="18"/>
                <w:szCs w:val="18"/>
              </w:rPr>
              <w:t>职业道德与法律</w:t>
            </w:r>
          </w:p>
        </w:tc>
        <w:tc>
          <w:tcPr>
            <w:tcW w:w="3804" w:type="dxa"/>
            <w:vAlign w:val="center"/>
          </w:tcPr>
          <w:p w14:paraId="40FA125D" w14:textId="77777777" w:rsidR="00C54AF2" w:rsidRDefault="00C54AF2" w:rsidP="00CA5752">
            <w:pPr>
              <w:rPr>
                <w:rFonts w:ascii="宋体" w:cs="宋体"/>
                <w:color w:val="FF0000"/>
                <w:kern w:val="0"/>
                <w:sz w:val="18"/>
                <w:szCs w:val="18"/>
              </w:rPr>
            </w:pPr>
            <w:r>
              <w:rPr>
                <w:rFonts w:ascii="宋体" w:hAnsi="宋体" w:hint="eastAsia"/>
                <w:sz w:val="18"/>
                <w:szCs w:val="18"/>
              </w:rPr>
              <w:t>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tc>
        <w:tc>
          <w:tcPr>
            <w:tcW w:w="2063" w:type="dxa"/>
          </w:tcPr>
          <w:p w14:paraId="549F3FC4" w14:textId="77777777" w:rsidR="00C54AF2" w:rsidRDefault="00C54AF2" w:rsidP="00CA5752">
            <w:pPr>
              <w:rPr>
                <w:rFonts w:ascii="宋体"/>
                <w:b/>
                <w:sz w:val="18"/>
                <w:szCs w:val="18"/>
              </w:rPr>
            </w:pPr>
            <w:r>
              <w:rPr>
                <w:rFonts w:ascii="宋体" w:hAnsi="宋体" w:hint="eastAsia"/>
                <w:sz w:val="18"/>
                <w:szCs w:val="18"/>
              </w:rPr>
              <w:t>依据《中等职业学校职业道德与法律教学大纲》开设，并与专业实际和行业发展密切结合</w:t>
            </w:r>
          </w:p>
        </w:tc>
        <w:tc>
          <w:tcPr>
            <w:tcW w:w="1026" w:type="dxa"/>
            <w:vAlign w:val="center"/>
          </w:tcPr>
          <w:p w14:paraId="7C5E3511" w14:textId="77777777" w:rsidR="00C54AF2" w:rsidRDefault="00C54AF2" w:rsidP="00CA5752">
            <w:pPr>
              <w:jc w:val="center"/>
              <w:rPr>
                <w:rFonts w:ascii="宋体"/>
                <w:b/>
                <w:sz w:val="18"/>
                <w:szCs w:val="18"/>
              </w:rPr>
            </w:pPr>
            <w:r>
              <w:rPr>
                <w:rFonts w:ascii="宋体" w:hAnsi="宋体"/>
                <w:sz w:val="18"/>
                <w:szCs w:val="18"/>
              </w:rPr>
              <w:t>32</w:t>
            </w:r>
          </w:p>
        </w:tc>
      </w:tr>
      <w:tr w:rsidR="00C54AF2" w14:paraId="55DC1C1B" w14:textId="77777777" w:rsidTr="00287AD2">
        <w:tc>
          <w:tcPr>
            <w:tcW w:w="886" w:type="dxa"/>
            <w:vAlign w:val="center"/>
          </w:tcPr>
          <w:p w14:paraId="797FD7FD" w14:textId="77777777" w:rsidR="00C54AF2" w:rsidRDefault="00C54AF2" w:rsidP="00CA5752">
            <w:pPr>
              <w:overflowPunct w:val="0"/>
              <w:adjustRightInd w:val="0"/>
              <w:jc w:val="center"/>
              <w:outlineLvl w:val="0"/>
              <w:rPr>
                <w:rFonts w:ascii="宋体" w:hAnsi="宋体"/>
                <w:bCs/>
                <w:sz w:val="18"/>
                <w:szCs w:val="18"/>
              </w:rPr>
            </w:pPr>
            <w:r>
              <w:rPr>
                <w:rFonts w:ascii="宋体" w:hAnsi="宋体"/>
                <w:bCs/>
                <w:sz w:val="18"/>
                <w:szCs w:val="18"/>
              </w:rPr>
              <w:t>3</w:t>
            </w:r>
          </w:p>
        </w:tc>
        <w:tc>
          <w:tcPr>
            <w:tcW w:w="1149" w:type="dxa"/>
            <w:vAlign w:val="center"/>
          </w:tcPr>
          <w:p w14:paraId="388E038A" w14:textId="77777777" w:rsidR="00C54AF2" w:rsidRDefault="00C54AF2" w:rsidP="00CA5752">
            <w:pPr>
              <w:rPr>
                <w:rFonts w:ascii="宋体"/>
                <w:b/>
                <w:sz w:val="18"/>
                <w:szCs w:val="18"/>
              </w:rPr>
            </w:pPr>
            <w:r>
              <w:rPr>
                <w:rFonts w:ascii="宋体" w:hAnsi="宋体" w:hint="eastAsia"/>
                <w:sz w:val="18"/>
                <w:szCs w:val="18"/>
              </w:rPr>
              <w:t>经济政治与社会</w:t>
            </w:r>
          </w:p>
        </w:tc>
        <w:tc>
          <w:tcPr>
            <w:tcW w:w="3804" w:type="dxa"/>
            <w:vAlign w:val="center"/>
          </w:tcPr>
          <w:p w14:paraId="3B2A9E13" w14:textId="77777777" w:rsidR="00C54AF2" w:rsidRDefault="00C54AF2" w:rsidP="00CA5752">
            <w:pPr>
              <w:rPr>
                <w:rFonts w:ascii="宋体" w:hAnsi="宋体"/>
                <w:sz w:val="18"/>
                <w:szCs w:val="18"/>
              </w:rPr>
            </w:pPr>
            <w:r>
              <w:rPr>
                <w:rFonts w:ascii="宋体" w:hAnsi="宋体" w:hint="eastAsia"/>
                <w:sz w:val="18"/>
                <w:szCs w:val="18"/>
              </w:rPr>
              <w:t>引导学生掌握马克思主义的相关基本观点和我国社会主义经济建设、政治建设、文化建设、社会建设的有关知识；提高思想政治素质，坚定走中国特色社会主义道路的信念；提高辨析社会现象、主动参与社会生活的能力。</w:t>
            </w:r>
            <w:r>
              <w:rPr>
                <w:rFonts w:ascii="宋体" w:hAnsi="宋体"/>
                <w:sz w:val="18"/>
                <w:szCs w:val="18"/>
              </w:rPr>
              <w:t xml:space="preserve"> </w:t>
            </w:r>
          </w:p>
        </w:tc>
        <w:tc>
          <w:tcPr>
            <w:tcW w:w="2063" w:type="dxa"/>
          </w:tcPr>
          <w:p w14:paraId="6CFF09AE" w14:textId="77777777" w:rsidR="00C54AF2" w:rsidRDefault="00C54AF2" w:rsidP="00CA5752">
            <w:pPr>
              <w:rPr>
                <w:rFonts w:ascii="宋体"/>
                <w:b/>
                <w:sz w:val="18"/>
                <w:szCs w:val="18"/>
              </w:rPr>
            </w:pPr>
            <w:r>
              <w:rPr>
                <w:rFonts w:ascii="宋体" w:hAnsi="宋体" w:hint="eastAsia"/>
                <w:sz w:val="18"/>
                <w:szCs w:val="18"/>
              </w:rPr>
              <w:t>依据《中等职业学校经济政治与社会教学大纲》开设，并与专业实际和行业发展密切结合</w:t>
            </w:r>
          </w:p>
        </w:tc>
        <w:tc>
          <w:tcPr>
            <w:tcW w:w="1026" w:type="dxa"/>
            <w:vAlign w:val="center"/>
          </w:tcPr>
          <w:p w14:paraId="0F233CB1" w14:textId="77777777" w:rsidR="00C54AF2" w:rsidRDefault="00C54AF2" w:rsidP="00CA5752">
            <w:pPr>
              <w:jc w:val="center"/>
              <w:rPr>
                <w:rFonts w:ascii="宋体"/>
                <w:b/>
                <w:sz w:val="18"/>
                <w:szCs w:val="18"/>
              </w:rPr>
            </w:pPr>
            <w:r>
              <w:rPr>
                <w:rFonts w:ascii="宋体" w:hAnsi="宋体"/>
                <w:sz w:val="18"/>
                <w:szCs w:val="18"/>
              </w:rPr>
              <w:t>32</w:t>
            </w:r>
          </w:p>
        </w:tc>
      </w:tr>
      <w:tr w:rsidR="00C54AF2" w14:paraId="30D846E9" w14:textId="77777777" w:rsidTr="00287AD2">
        <w:tc>
          <w:tcPr>
            <w:tcW w:w="886" w:type="dxa"/>
            <w:vAlign w:val="center"/>
          </w:tcPr>
          <w:p w14:paraId="782F0E6C" w14:textId="77777777" w:rsidR="00C54AF2" w:rsidRDefault="00C54AF2" w:rsidP="00CA5752">
            <w:pPr>
              <w:overflowPunct w:val="0"/>
              <w:adjustRightInd w:val="0"/>
              <w:jc w:val="center"/>
              <w:outlineLvl w:val="0"/>
              <w:rPr>
                <w:rFonts w:ascii="宋体" w:hAnsi="宋体"/>
                <w:bCs/>
                <w:sz w:val="18"/>
                <w:szCs w:val="18"/>
              </w:rPr>
            </w:pPr>
            <w:r>
              <w:rPr>
                <w:rFonts w:ascii="宋体" w:hAnsi="宋体"/>
                <w:bCs/>
                <w:sz w:val="18"/>
                <w:szCs w:val="18"/>
              </w:rPr>
              <w:t>4</w:t>
            </w:r>
          </w:p>
        </w:tc>
        <w:tc>
          <w:tcPr>
            <w:tcW w:w="1149" w:type="dxa"/>
            <w:vAlign w:val="center"/>
          </w:tcPr>
          <w:p w14:paraId="4049448A" w14:textId="77777777" w:rsidR="00C54AF2" w:rsidRDefault="00C54AF2" w:rsidP="00CA5752">
            <w:pPr>
              <w:jc w:val="center"/>
              <w:rPr>
                <w:rFonts w:ascii="宋体"/>
                <w:b/>
                <w:sz w:val="18"/>
                <w:szCs w:val="18"/>
              </w:rPr>
            </w:pPr>
            <w:r>
              <w:rPr>
                <w:rFonts w:ascii="宋体" w:hAnsi="宋体" w:hint="eastAsia"/>
                <w:sz w:val="18"/>
                <w:szCs w:val="18"/>
              </w:rPr>
              <w:t>哲学与人生</w:t>
            </w:r>
          </w:p>
        </w:tc>
        <w:tc>
          <w:tcPr>
            <w:tcW w:w="3804" w:type="dxa"/>
            <w:vAlign w:val="center"/>
          </w:tcPr>
          <w:p w14:paraId="55D72CFC" w14:textId="77777777" w:rsidR="00C54AF2" w:rsidRDefault="00C54AF2" w:rsidP="00CA5752">
            <w:pPr>
              <w:rPr>
                <w:rFonts w:ascii="宋体" w:hAnsi="宋体"/>
                <w:sz w:val="18"/>
                <w:szCs w:val="18"/>
              </w:rPr>
            </w:pPr>
            <w:r>
              <w:rPr>
                <w:rFonts w:ascii="宋体" w:hAnsi="宋体" w:hint="eastAsia"/>
                <w:sz w:val="18"/>
                <w:szCs w:val="18"/>
              </w:rPr>
              <w:t>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tc>
        <w:tc>
          <w:tcPr>
            <w:tcW w:w="2063" w:type="dxa"/>
          </w:tcPr>
          <w:p w14:paraId="3AE5AAFF" w14:textId="77777777" w:rsidR="00C54AF2" w:rsidRDefault="00C54AF2" w:rsidP="00CA5752">
            <w:pPr>
              <w:rPr>
                <w:rFonts w:ascii="宋体"/>
                <w:b/>
                <w:sz w:val="18"/>
                <w:szCs w:val="18"/>
              </w:rPr>
            </w:pPr>
            <w:r>
              <w:rPr>
                <w:rFonts w:ascii="宋体" w:hAnsi="宋体" w:hint="eastAsia"/>
                <w:sz w:val="18"/>
                <w:szCs w:val="18"/>
              </w:rPr>
              <w:t>依据《中等职业学校哲学与人生教学大纲》开设，并与专业实际和行业发展密切结合</w:t>
            </w:r>
          </w:p>
        </w:tc>
        <w:tc>
          <w:tcPr>
            <w:tcW w:w="1026" w:type="dxa"/>
            <w:vAlign w:val="center"/>
          </w:tcPr>
          <w:p w14:paraId="17DDBE3F" w14:textId="77777777" w:rsidR="00C54AF2" w:rsidRDefault="00C54AF2" w:rsidP="00CA5752">
            <w:pPr>
              <w:jc w:val="center"/>
              <w:rPr>
                <w:rFonts w:ascii="宋体"/>
                <w:b/>
                <w:sz w:val="18"/>
                <w:szCs w:val="18"/>
              </w:rPr>
            </w:pPr>
            <w:r>
              <w:rPr>
                <w:rFonts w:ascii="宋体" w:hAnsi="宋体"/>
                <w:sz w:val="18"/>
                <w:szCs w:val="18"/>
              </w:rPr>
              <w:t>32</w:t>
            </w:r>
          </w:p>
        </w:tc>
      </w:tr>
      <w:tr w:rsidR="00C54AF2" w14:paraId="66265694" w14:textId="77777777" w:rsidTr="00287AD2">
        <w:tc>
          <w:tcPr>
            <w:tcW w:w="886" w:type="dxa"/>
            <w:vAlign w:val="center"/>
          </w:tcPr>
          <w:p w14:paraId="7425322E" w14:textId="77777777" w:rsidR="00C54AF2" w:rsidRDefault="00C54AF2" w:rsidP="00CA5752">
            <w:pPr>
              <w:overflowPunct w:val="0"/>
              <w:adjustRightInd w:val="0"/>
              <w:jc w:val="center"/>
              <w:outlineLvl w:val="0"/>
              <w:rPr>
                <w:rFonts w:ascii="宋体" w:hAnsi="宋体"/>
                <w:bCs/>
                <w:sz w:val="18"/>
                <w:szCs w:val="18"/>
              </w:rPr>
            </w:pPr>
            <w:r>
              <w:rPr>
                <w:rFonts w:ascii="宋体" w:hAnsi="宋体"/>
                <w:bCs/>
                <w:sz w:val="18"/>
                <w:szCs w:val="18"/>
              </w:rPr>
              <w:t>5</w:t>
            </w:r>
          </w:p>
        </w:tc>
        <w:tc>
          <w:tcPr>
            <w:tcW w:w="1149" w:type="dxa"/>
            <w:vAlign w:val="center"/>
          </w:tcPr>
          <w:p w14:paraId="5203113C" w14:textId="77777777" w:rsidR="00C54AF2" w:rsidRDefault="00C54AF2" w:rsidP="00CA5752">
            <w:pPr>
              <w:jc w:val="center"/>
              <w:rPr>
                <w:rFonts w:ascii="宋体"/>
                <w:b/>
                <w:sz w:val="18"/>
                <w:szCs w:val="18"/>
              </w:rPr>
            </w:pPr>
            <w:r>
              <w:rPr>
                <w:rFonts w:ascii="宋体" w:hAnsi="宋体" w:hint="eastAsia"/>
                <w:sz w:val="18"/>
                <w:szCs w:val="18"/>
              </w:rPr>
              <w:t>语文</w:t>
            </w:r>
          </w:p>
        </w:tc>
        <w:tc>
          <w:tcPr>
            <w:tcW w:w="3804" w:type="dxa"/>
            <w:vAlign w:val="center"/>
          </w:tcPr>
          <w:p w14:paraId="5AB914D2" w14:textId="77777777" w:rsidR="00C54AF2" w:rsidRDefault="00C54AF2" w:rsidP="00CA5752">
            <w:pPr>
              <w:jc w:val="left"/>
              <w:rPr>
                <w:rFonts w:ascii="宋体"/>
                <w:b/>
                <w:sz w:val="18"/>
                <w:szCs w:val="18"/>
              </w:rPr>
            </w:pPr>
            <w:r>
              <w:rPr>
                <w:rFonts w:ascii="宋体" w:hAnsi="宋体" w:hint="eastAsia"/>
                <w:sz w:val="18"/>
                <w:szCs w:val="18"/>
              </w:rPr>
              <w:t>要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tc>
        <w:tc>
          <w:tcPr>
            <w:tcW w:w="2063" w:type="dxa"/>
          </w:tcPr>
          <w:p w14:paraId="096096F5" w14:textId="77777777" w:rsidR="00C54AF2" w:rsidRDefault="00C54AF2" w:rsidP="00CA5752">
            <w:pPr>
              <w:rPr>
                <w:rFonts w:ascii="宋体"/>
                <w:b/>
                <w:sz w:val="18"/>
                <w:szCs w:val="18"/>
              </w:rPr>
            </w:pPr>
            <w:r>
              <w:rPr>
                <w:rFonts w:ascii="宋体" w:hAnsi="宋体" w:hint="eastAsia"/>
                <w:sz w:val="18"/>
                <w:szCs w:val="18"/>
              </w:rPr>
              <w:t>依据《中等职业学校教学大纲》开设，并注重在职业板块的教学内容中体现专业特色</w:t>
            </w:r>
          </w:p>
        </w:tc>
        <w:tc>
          <w:tcPr>
            <w:tcW w:w="1026" w:type="dxa"/>
            <w:vAlign w:val="center"/>
          </w:tcPr>
          <w:p w14:paraId="598BE03C" w14:textId="77777777" w:rsidR="00C54AF2" w:rsidRDefault="00C54AF2" w:rsidP="00CA5752">
            <w:pPr>
              <w:jc w:val="center"/>
              <w:rPr>
                <w:rFonts w:ascii="宋体"/>
                <w:b/>
                <w:sz w:val="18"/>
                <w:szCs w:val="18"/>
              </w:rPr>
            </w:pPr>
            <w:r>
              <w:rPr>
                <w:rFonts w:ascii="宋体" w:hAnsi="宋体"/>
                <w:sz w:val="18"/>
                <w:szCs w:val="18"/>
              </w:rPr>
              <w:t>1</w:t>
            </w:r>
            <w:r>
              <w:rPr>
                <w:rFonts w:ascii="宋体" w:hAnsi="宋体" w:hint="eastAsia"/>
                <w:sz w:val="18"/>
                <w:szCs w:val="18"/>
              </w:rPr>
              <w:t>28</w:t>
            </w:r>
          </w:p>
        </w:tc>
      </w:tr>
      <w:tr w:rsidR="00C54AF2" w14:paraId="0EEBFDF6" w14:textId="77777777" w:rsidTr="00287AD2">
        <w:tc>
          <w:tcPr>
            <w:tcW w:w="886" w:type="dxa"/>
            <w:vAlign w:val="center"/>
          </w:tcPr>
          <w:p w14:paraId="67D46479" w14:textId="77777777" w:rsidR="00C54AF2" w:rsidRDefault="00C54AF2" w:rsidP="00CA5752">
            <w:pPr>
              <w:overflowPunct w:val="0"/>
              <w:adjustRightInd w:val="0"/>
              <w:jc w:val="center"/>
              <w:outlineLvl w:val="0"/>
              <w:rPr>
                <w:rFonts w:ascii="宋体" w:hAnsi="宋体"/>
                <w:bCs/>
                <w:sz w:val="18"/>
                <w:szCs w:val="18"/>
              </w:rPr>
            </w:pPr>
            <w:r>
              <w:rPr>
                <w:rFonts w:ascii="宋体" w:hAnsi="宋体"/>
                <w:bCs/>
                <w:sz w:val="18"/>
                <w:szCs w:val="18"/>
              </w:rPr>
              <w:t>6</w:t>
            </w:r>
          </w:p>
        </w:tc>
        <w:tc>
          <w:tcPr>
            <w:tcW w:w="1149" w:type="dxa"/>
            <w:vAlign w:val="center"/>
          </w:tcPr>
          <w:p w14:paraId="5A1F67B2" w14:textId="77777777" w:rsidR="00C54AF2" w:rsidRDefault="00C54AF2" w:rsidP="00CA5752">
            <w:pPr>
              <w:jc w:val="center"/>
              <w:rPr>
                <w:rFonts w:ascii="宋体"/>
                <w:b/>
                <w:sz w:val="18"/>
                <w:szCs w:val="18"/>
              </w:rPr>
            </w:pPr>
            <w:r>
              <w:rPr>
                <w:rFonts w:ascii="宋体" w:hAnsi="宋体" w:hint="eastAsia"/>
                <w:sz w:val="18"/>
                <w:szCs w:val="18"/>
              </w:rPr>
              <w:t>数学</w:t>
            </w:r>
          </w:p>
        </w:tc>
        <w:tc>
          <w:tcPr>
            <w:tcW w:w="3804" w:type="dxa"/>
            <w:vAlign w:val="center"/>
          </w:tcPr>
          <w:p w14:paraId="01DA0D88" w14:textId="77777777" w:rsidR="00C54AF2" w:rsidRDefault="00C54AF2" w:rsidP="00CA5752">
            <w:pPr>
              <w:jc w:val="left"/>
              <w:rPr>
                <w:rFonts w:ascii="宋体"/>
                <w:sz w:val="18"/>
                <w:szCs w:val="18"/>
              </w:rPr>
            </w:pPr>
            <w:r>
              <w:rPr>
                <w:rFonts w:ascii="宋体" w:hAnsi="宋体" w:hint="eastAsia"/>
                <w:sz w:val="18"/>
                <w:szCs w:val="18"/>
              </w:rPr>
              <w:t>在九年义务教育基础上，使学生进一步学习并掌握职业岗位和生活中所必要的数学基础知识。</w:t>
            </w:r>
            <w:r>
              <w:rPr>
                <w:rFonts w:ascii="宋体" w:hAnsi="宋体"/>
                <w:sz w:val="18"/>
                <w:szCs w:val="18"/>
              </w:rPr>
              <w:t xml:space="preserve"> </w:t>
            </w:r>
            <w:r>
              <w:rPr>
                <w:rFonts w:ascii="宋体" w:hAnsi="宋体" w:hint="eastAsia"/>
                <w:sz w:val="18"/>
                <w:szCs w:val="18"/>
              </w:rPr>
              <w:t>培养学生的计算技能、计算工具使用技</w:t>
            </w:r>
            <w:r>
              <w:rPr>
                <w:rFonts w:ascii="宋体" w:hAnsi="宋体" w:hint="eastAsia"/>
                <w:sz w:val="18"/>
                <w:szCs w:val="18"/>
              </w:rPr>
              <w:lastRenderedPageBreak/>
              <w:t>能和数据处理技能，培养学生的观察能力、空间想象能力、分析与解决问题能力和数学思维能力。引导学生逐步养成良好的学习习惯、实践意识、创新意识和实事求是的科学态度，提高学生就业能力与创业能力。</w:t>
            </w:r>
          </w:p>
        </w:tc>
        <w:tc>
          <w:tcPr>
            <w:tcW w:w="2063" w:type="dxa"/>
            <w:vAlign w:val="center"/>
          </w:tcPr>
          <w:p w14:paraId="2545C32B" w14:textId="77777777" w:rsidR="00C54AF2" w:rsidRDefault="00C54AF2" w:rsidP="00CA5752">
            <w:pPr>
              <w:rPr>
                <w:rFonts w:ascii="宋体"/>
                <w:b/>
                <w:sz w:val="18"/>
                <w:szCs w:val="18"/>
              </w:rPr>
            </w:pPr>
            <w:r>
              <w:rPr>
                <w:rFonts w:ascii="宋体" w:hAnsi="宋体" w:hint="eastAsia"/>
                <w:sz w:val="18"/>
                <w:szCs w:val="18"/>
              </w:rPr>
              <w:lastRenderedPageBreak/>
              <w:t>依据《中等职业学校数学大纲》开设，并注重在职业板块的教学内容</w:t>
            </w:r>
            <w:r>
              <w:rPr>
                <w:rFonts w:ascii="宋体" w:hAnsi="宋体" w:hint="eastAsia"/>
                <w:sz w:val="18"/>
                <w:szCs w:val="18"/>
              </w:rPr>
              <w:lastRenderedPageBreak/>
              <w:t>中体现满足专业特色需要</w:t>
            </w:r>
          </w:p>
        </w:tc>
        <w:tc>
          <w:tcPr>
            <w:tcW w:w="1026" w:type="dxa"/>
            <w:vAlign w:val="center"/>
          </w:tcPr>
          <w:p w14:paraId="005D1B46" w14:textId="77777777" w:rsidR="00C54AF2" w:rsidRDefault="00C54AF2" w:rsidP="00CA5752">
            <w:pPr>
              <w:jc w:val="center"/>
              <w:rPr>
                <w:rFonts w:ascii="宋体"/>
                <w:b/>
                <w:sz w:val="18"/>
                <w:szCs w:val="18"/>
              </w:rPr>
            </w:pPr>
            <w:r>
              <w:rPr>
                <w:rFonts w:ascii="宋体" w:hAnsi="宋体"/>
                <w:sz w:val="18"/>
                <w:szCs w:val="18"/>
              </w:rPr>
              <w:lastRenderedPageBreak/>
              <w:t>1</w:t>
            </w:r>
            <w:r>
              <w:rPr>
                <w:rFonts w:ascii="宋体" w:hAnsi="宋体" w:hint="eastAsia"/>
                <w:sz w:val="18"/>
                <w:szCs w:val="18"/>
              </w:rPr>
              <w:t>02</w:t>
            </w:r>
          </w:p>
        </w:tc>
      </w:tr>
      <w:tr w:rsidR="00C54AF2" w14:paraId="6B320ADB" w14:textId="77777777" w:rsidTr="00287AD2">
        <w:tc>
          <w:tcPr>
            <w:tcW w:w="886" w:type="dxa"/>
            <w:vAlign w:val="center"/>
          </w:tcPr>
          <w:p w14:paraId="0E7A7C52" w14:textId="77777777" w:rsidR="00C54AF2" w:rsidRDefault="00C54AF2" w:rsidP="00CA5752">
            <w:pPr>
              <w:overflowPunct w:val="0"/>
              <w:adjustRightInd w:val="0"/>
              <w:jc w:val="center"/>
              <w:outlineLvl w:val="0"/>
              <w:rPr>
                <w:rFonts w:ascii="宋体" w:hAnsi="宋体"/>
                <w:bCs/>
                <w:sz w:val="18"/>
                <w:szCs w:val="18"/>
              </w:rPr>
            </w:pPr>
            <w:r>
              <w:rPr>
                <w:rFonts w:ascii="宋体" w:hAnsi="宋体"/>
                <w:bCs/>
                <w:sz w:val="18"/>
                <w:szCs w:val="18"/>
              </w:rPr>
              <w:lastRenderedPageBreak/>
              <w:t>7</w:t>
            </w:r>
          </w:p>
        </w:tc>
        <w:tc>
          <w:tcPr>
            <w:tcW w:w="1149" w:type="dxa"/>
            <w:vAlign w:val="center"/>
          </w:tcPr>
          <w:p w14:paraId="0C000F3E" w14:textId="77777777" w:rsidR="00C54AF2" w:rsidRDefault="00C54AF2" w:rsidP="00CA5752">
            <w:pPr>
              <w:jc w:val="center"/>
              <w:rPr>
                <w:rFonts w:ascii="宋体"/>
                <w:b/>
                <w:sz w:val="18"/>
                <w:szCs w:val="18"/>
              </w:rPr>
            </w:pPr>
            <w:r>
              <w:rPr>
                <w:rFonts w:ascii="宋体" w:hAnsi="宋体" w:hint="eastAsia"/>
                <w:sz w:val="18"/>
                <w:szCs w:val="18"/>
              </w:rPr>
              <w:t>英语</w:t>
            </w:r>
          </w:p>
        </w:tc>
        <w:tc>
          <w:tcPr>
            <w:tcW w:w="3804" w:type="dxa"/>
            <w:vAlign w:val="center"/>
          </w:tcPr>
          <w:p w14:paraId="7955850F" w14:textId="77777777" w:rsidR="00C54AF2" w:rsidRDefault="00C54AF2" w:rsidP="00CA5752">
            <w:pPr>
              <w:jc w:val="left"/>
              <w:rPr>
                <w:rFonts w:ascii="宋体"/>
                <w:bCs/>
                <w:sz w:val="18"/>
                <w:szCs w:val="18"/>
              </w:rPr>
            </w:pPr>
            <w:r>
              <w:rPr>
                <w:rFonts w:ascii="宋体" w:hAnsi="宋体" w:hint="eastAsia"/>
                <w:sz w:val="18"/>
                <w:szCs w:val="18"/>
              </w:rPr>
              <w:t>在九年义务教育基础上，帮助学生进一步学习英语基础知识，培养听、说、读、写等语言技能，初步</w:t>
            </w:r>
            <w:proofErr w:type="gramStart"/>
            <w:r>
              <w:rPr>
                <w:rFonts w:ascii="宋体" w:hAnsi="宋体" w:hint="eastAsia"/>
                <w:sz w:val="18"/>
                <w:szCs w:val="18"/>
              </w:rPr>
              <w:t>形成职场英语</w:t>
            </w:r>
            <w:proofErr w:type="gramEnd"/>
            <w:r>
              <w:rPr>
                <w:rFonts w:ascii="宋体" w:hAnsi="宋体" w:hint="eastAsia"/>
                <w:sz w:val="18"/>
                <w:szCs w:val="18"/>
              </w:rPr>
              <w:t>的应用能力；激发和培养学生学习英语的兴趣，提高学生学习的自信心，帮助学生掌握学习策略，养成良好的学习习惯，提高自主学习能力；引导学生了解、认识中西方文化差异，培养正确的情感、态度和价值观。</w:t>
            </w:r>
          </w:p>
        </w:tc>
        <w:tc>
          <w:tcPr>
            <w:tcW w:w="2063" w:type="dxa"/>
          </w:tcPr>
          <w:p w14:paraId="60DE840B" w14:textId="77777777" w:rsidR="00C54AF2" w:rsidRDefault="00C54AF2" w:rsidP="00CA5752">
            <w:pPr>
              <w:rPr>
                <w:rFonts w:ascii="宋体"/>
                <w:b/>
                <w:sz w:val="18"/>
                <w:szCs w:val="18"/>
              </w:rPr>
            </w:pPr>
            <w:r>
              <w:rPr>
                <w:rFonts w:ascii="宋体" w:hAnsi="宋体" w:hint="eastAsia"/>
                <w:sz w:val="18"/>
                <w:szCs w:val="18"/>
              </w:rPr>
              <w:t>依据《中等职业学校英语教学大纲》开设，并注重在职业板块的教学内容中体现专业特色</w:t>
            </w:r>
          </w:p>
        </w:tc>
        <w:tc>
          <w:tcPr>
            <w:tcW w:w="1026" w:type="dxa"/>
            <w:vAlign w:val="center"/>
          </w:tcPr>
          <w:p w14:paraId="537C861E" w14:textId="77777777" w:rsidR="00C54AF2" w:rsidRDefault="00C54AF2" w:rsidP="00CA5752">
            <w:pPr>
              <w:jc w:val="center"/>
              <w:rPr>
                <w:rFonts w:ascii="宋体"/>
                <w:b/>
                <w:sz w:val="18"/>
                <w:szCs w:val="18"/>
              </w:rPr>
            </w:pPr>
            <w:r>
              <w:rPr>
                <w:rFonts w:ascii="宋体" w:hAnsi="宋体"/>
                <w:sz w:val="18"/>
                <w:szCs w:val="18"/>
              </w:rPr>
              <w:t>1</w:t>
            </w:r>
            <w:r>
              <w:rPr>
                <w:rFonts w:ascii="宋体" w:hAnsi="宋体" w:hint="eastAsia"/>
                <w:sz w:val="18"/>
                <w:szCs w:val="18"/>
              </w:rPr>
              <w:t>02</w:t>
            </w:r>
          </w:p>
        </w:tc>
      </w:tr>
      <w:tr w:rsidR="00C54AF2" w14:paraId="28044EF5" w14:textId="77777777" w:rsidTr="00287AD2">
        <w:tc>
          <w:tcPr>
            <w:tcW w:w="886" w:type="dxa"/>
            <w:vAlign w:val="center"/>
          </w:tcPr>
          <w:p w14:paraId="79D76B37" w14:textId="77777777" w:rsidR="00C54AF2" w:rsidRDefault="00C54AF2" w:rsidP="00CA5752">
            <w:pPr>
              <w:overflowPunct w:val="0"/>
              <w:adjustRightInd w:val="0"/>
              <w:jc w:val="center"/>
              <w:outlineLvl w:val="0"/>
              <w:rPr>
                <w:rFonts w:ascii="宋体" w:hAnsi="宋体"/>
                <w:bCs/>
                <w:sz w:val="18"/>
                <w:szCs w:val="18"/>
              </w:rPr>
            </w:pPr>
            <w:r>
              <w:rPr>
                <w:rFonts w:ascii="宋体" w:hAnsi="宋体"/>
                <w:bCs/>
                <w:sz w:val="18"/>
                <w:szCs w:val="18"/>
              </w:rPr>
              <w:t>8</w:t>
            </w:r>
          </w:p>
        </w:tc>
        <w:tc>
          <w:tcPr>
            <w:tcW w:w="1149" w:type="dxa"/>
            <w:vAlign w:val="center"/>
          </w:tcPr>
          <w:p w14:paraId="58392054" w14:textId="77777777" w:rsidR="00C54AF2" w:rsidRDefault="00C54AF2" w:rsidP="00CA5752">
            <w:pPr>
              <w:jc w:val="center"/>
              <w:rPr>
                <w:rFonts w:ascii="宋体"/>
                <w:sz w:val="18"/>
                <w:szCs w:val="18"/>
              </w:rPr>
            </w:pPr>
            <w:r>
              <w:rPr>
                <w:rFonts w:ascii="宋体" w:hAnsi="宋体" w:hint="eastAsia"/>
                <w:sz w:val="18"/>
                <w:szCs w:val="18"/>
              </w:rPr>
              <w:t>计算机</w:t>
            </w:r>
          </w:p>
          <w:p w14:paraId="229A2064" w14:textId="77777777" w:rsidR="00C54AF2" w:rsidRDefault="00C54AF2" w:rsidP="00CA5752">
            <w:pPr>
              <w:jc w:val="center"/>
              <w:rPr>
                <w:rFonts w:ascii="宋体"/>
                <w:b/>
                <w:sz w:val="18"/>
                <w:szCs w:val="18"/>
              </w:rPr>
            </w:pPr>
            <w:r>
              <w:rPr>
                <w:rFonts w:ascii="宋体" w:hAnsi="宋体" w:hint="eastAsia"/>
                <w:sz w:val="18"/>
                <w:szCs w:val="18"/>
              </w:rPr>
              <w:t>应用基础</w:t>
            </w:r>
          </w:p>
        </w:tc>
        <w:tc>
          <w:tcPr>
            <w:tcW w:w="3804" w:type="dxa"/>
            <w:vAlign w:val="center"/>
          </w:tcPr>
          <w:p w14:paraId="0DD9690F" w14:textId="77777777" w:rsidR="00C54AF2" w:rsidRDefault="00C54AF2" w:rsidP="00CA5752">
            <w:pPr>
              <w:rPr>
                <w:rFonts w:ascii="宋体"/>
                <w:sz w:val="18"/>
                <w:szCs w:val="18"/>
              </w:rPr>
            </w:pPr>
            <w:r>
              <w:rPr>
                <w:rFonts w:ascii="宋体" w:hAnsi="宋体" w:hint="eastAsia"/>
                <w:sz w:val="18"/>
                <w:szCs w:val="18"/>
              </w:rPr>
              <w:t>使学生进一步了解、掌握计算机应用基础知识，提高学生计算机基本操作、办公应用、网络应用、多媒体技术应用等方面的技能，使学生初步具有利用计算机解决学习、工作、生活中常见问题的能力。使学生能够根据职业需求运用计算机，体验利用计算机技术获取信息、处理信息、分析信息、发布信息的过程，逐渐养成独立思考、主动探究的学习方法，培养严谨的科学态度和团队协作意识。使学生树立知识产权意识，了解并能够遵守社会公共道德规范和相关法律法规，自觉抵制不良信息，依法进行信息技术活动</w:t>
            </w:r>
          </w:p>
        </w:tc>
        <w:tc>
          <w:tcPr>
            <w:tcW w:w="2063" w:type="dxa"/>
          </w:tcPr>
          <w:p w14:paraId="68A017EC" w14:textId="77777777" w:rsidR="00C54AF2" w:rsidRDefault="00C54AF2" w:rsidP="00CA5752">
            <w:pPr>
              <w:rPr>
                <w:rFonts w:ascii="宋体"/>
                <w:b/>
                <w:sz w:val="18"/>
                <w:szCs w:val="18"/>
              </w:rPr>
            </w:pPr>
            <w:r>
              <w:rPr>
                <w:rFonts w:ascii="宋体" w:hAnsi="宋体" w:hint="eastAsia"/>
                <w:sz w:val="18"/>
                <w:szCs w:val="18"/>
              </w:rPr>
              <w:t>依据《中等职业学校计算机应用基础教学大纲》开设，并注重在职业板块的教学内容中体现专业特色</w:t>
            </w:r>
          </w:p>
        </w:tc>
        <w:tc>
          <w:tcPr>
            <w:tcW w:w="1026" w:type="dxa"/>
            <w:vAlign w:val="center"/>
          </w:tcPr>
          <w:p w14:paraId="60C2B0C5" w14:textId="77777777" w:rsidR="00C54AF2" w:rsidRDefault="00C54AF2" w:rsidP="00CA5752">
            <w:pPr>
              <w:jc w:val="center"/>
              <w:rPr>
                <w:rFonts w:ascii="宋体"/>
                <w:b/>
                <w:sz w:val="18"/>
                <w:szCs w:val="18"/>
              </w:rPr>
            </w:pPr>
            <w:r>
              <w:rPr>
                <w:rFonts w:ascii="宋体" w:hAnsi="宋体" w:hint="eastAsia"/>
                <w:sz w:val="18"/>
                <w:szCs w:val="18"/>
              </w:rPr>
              <w:t>72</w:t>
            </w:r>
          </w:p>
        </w:tc>
      </w:tr>
      <w:tr w:rsidR="00C54AF2" w14:paraId="534EC879" w14:textId="77777777" w:rsidTr="00287AD2">
        <w:tc>
          <w:tcPr>
            <w:tcW w:w="886" w:type="dxa"/>
            <w:vAlign w:val="center"/>
          </w:tcPr>
          <w:p w14:paraId="4855DB3B" w14:textId="77777777" w:rsidR="00C54AF2" w:rsidRDefault="00C54AF2" w:rsidP="00CA5752">
            <w:pPr>
              <w:overflowPunct w:val="0"/>
              <w:adjustRightInd w:val="0"/>
              <w:jc w:val="center"/>
              <w:outlineLvl w:val="0"/>
              <w:rPr>
                <w:rFonts w:ascii="宋体" w:hAnsi="宋体"/>
                <w:bCs/>
                <w:sz w:val="18"/>
                <w:szCs w:val="18"/>
              </w:rPr>
            </w:pPr>
            <w:r>
              <w:rPr>
                <w:rFonts w:ascii="宋体" w:hAnsi="宋体"/>
                <w:bCs/>
                <w:sz w:val="18"/>
                <w:szCs w:val="18"/>
              </w:rPr>
              <w:t>9</w:t>
            </w:r>
          </w:p>
        </w:tc>
        <w:tc>
          <w:tcPr>
            <w:tcW w:w="1149" w:type="dxa"/>
            <w:vAlign w:val="center"/>
          </w:tcPr>
          <w:p w14:paraId="20C83230" w14:textId="77777777" w:rsidR="00C54AF2" w:rsidRDefault="00C54AF2" w:rsidP="00CA5752">
            <w:pPr>
              <w:jc w:val="center"/>
              <w:rPr>
                <w:rFonts w:ascii="宋体"/>
                <w:b/>
                <w:sz w:val="18"/>
                <w:szCs w:val="18"/>
              </w:rPr>
            </w:pPr>
            <w:r>
              <w:rPr>
                <w:rFonts w:ascii="宋体" w:hAnsi="宋体" w:hint="eastAsia"/>
                <w:sz w:val="18"/>
                <w:szCs w:val="18"/>
              </w:rPr>
              <w:t>体育与健康</w:t>
            </w:r>
          </w:p>
        </w:tc>
        <w:tc>
          <w:tcPr>
            <w:tcW w:w="3804" w:type="dxa"/>
            <w:vAlign w:val="center"/>
          </w:tcPr>
          <w:p w14:paraId="3B3A276A" w14:textId="77777777" w:rsidR="00C54AF2" w:rsidRDefault="00C54AF2" w:rsidP="00CA5752">
            <w:pPr>
              <w:jc w:val="left"/>
              <w:rPr>
                <w:rFonts w:ascii="宋体"/>
                <w:b/>
                <w:sz w:val="18"/>
                <w:szCs w:val="18"/>
              </w:rPr>
            </w:pPr>
            <w:r>
              <w:rPr>
                <w:rFonts w:ascii="宋体" w:hAnsi="宋体" w:hint="eastAsia"/>
                <w:sz w:val="18"/>
                <w:szCs w:val="18"/>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tc>
        <w:tc>
          <w:tcPr>
            <w:tcW w:w="2063" w:type="dxa"/>
          </w:tcPr>
          <w:p w14:paraId="4106EE64" w14:textId="77777777" w:rsidR="00C54AF2" w:rsidRDefault="00C54AF2" w:rsidP="00CA5752">
            <w:pPr>
              <w:rPr>
                <w:rFonts w:ascii="宋体"/>
                <w:b/>
                <w:sz w:val="18"/>
                <w:szCs w:val="18"/>
              </w:rPr>
            </w:pPr>
            <w:r>
              <w:rPr>
                <w:rFonts w:ascii="宋体" w:hAnsi="宋体" w:hint="eastAsia"/>
                <w:sz w:val="18"/>
                <w:szCs w:val="18"/>
              </w:rPr>
              <w:t>依据《中等职业学校体育与健康教学指导纲要》开设，并与专业实际和行业发展密切结合</w:t>
            </w:r>
          </w:p>
        </w:tc>
        <w:tc>
          <w:tcPr>
            <w:tcW w:w="1026" w:type="dxa"/>
            <w:vAlign w:val="center"/>
          </w:tcPr>
          <w:p w14:paraId="41F446D9" w14:textId="77777777" w:rsidR="00C54AF2" w:rsidRDefault="00C54AF2" w:rsidP="00CA5752">
            <w:pPr>
              <w:jc w:val="center"/>
              <w:rPr>
                <w:rFonts w:ascii="宋体"/>
                <w:b/>
                <w:sz w:val="18"/>
                <w:szCs w:val="18"/>
              </w:rPr>
            </w:pPr>
            <w:r>
              <w:rPr>
                <w:rFonts w:ascii="宋体" w:hAnsi="宋体"/>
                <w:sz w:val="18"/>
                <w:szCs w:val="18"/>
              </w:rPr>
              <w:t>144</w:t>
            </w:r>
          </w:p>
        </w:tc>
      </w:tr>
      <w:tr w:rsidR="00C54AF2" w14:paraId="4DA2BC8B" w14:textId="77777777" w:rsidTr="00287AD2">
        <w:tc>
          <w:tcPr>
            <w:tcW w:w="886" w:type="dxa"/>
            <w:vAlign w:val="center"/>
          </w:tcPr>
          <w:p w14:paraId="106DBB67" w14:textId="77777777" w:rsidR="00C54AF2" w:rsidRDefault="00C54AF2" w:rsidP="00CA5752">
            <w:pPr>
              <w:overflowPunct w:val="0"/>
              <w:adjustRightInd w:val="0"/>
              <w:jc w:val="center"/>
              <w:outlineLvl w:val="0"/>
              <w:rPr>
                <w:rFonts w:ascii="宋体" w:hAnsi="宋体"/>
                <w:bCs/>
                <w:sz w:val="18"/>
                <w:szCs w:val="18"/>
              </w:rPr>
            </w:pPr>
            <w:r>
              <w:rPr>
                <w:rFonts w:ascii="宋体" w:hAnsi="宋体"/>
                <w:bCs/>
                <w:sz w:val="18"/>
                <w:szCs w:val="18"/>
              </w:rPr>
              <w:t>10</w:t>
            </w:r>
          </w:p>
        </w:tc>
        <w:tc>
          <w:tcPr>
            <w:tcW w:w="1149" w:type="dxa"/>
            <w:vAlign w:val="center"/>
          </w:tcPr>
          <w:p w14:paraId="5CBB120B" w14:textId="77777777" w:rsidR="00C54AF2" w:rsidRDefault="00C54AF2" w:rsidP="00CA5752">
            <w:pPr>
              <w:overflowPunct w:val="0"/>
              <w:adjustRightInd w:val="0"/>
              <w:jc w:val="center"/>
              <w:outlineLvl w:val="0"/>
              <w:rPr>
                <w:rFonts w:ascii="宋体" w:cs="宋体"/>
                <w:bCs/>
                <w:color w:val="000000"/>
                <w:sz w:val="18"/>
                <w:szCs w:val="18"/>
              </w:rPr>
            </w:pPr>
            <w:r>
              <w:rPr>
                <w:rFonts w:ascii="宋体" w:hAnsi="宋体" w:cs="宋体" w:hint="eastAsia"/>
                <w:bCs/>
                <w:color w:val="000000"/>
                <w:sz w:val="18"/>
                <w:szCs w:val="18"/>
              </w:rPr>
              <w:t>公共艺术</w:t>
            </w:r>
          </w:p>
        </w:tc>
        <w:tc>
          <w:tcPr>
            <w:tcW w:w="3804" w:type="dxa"/>
          </w:tcPr>
          <w:p w14:paraId="0FB00F9C" w14:textId="77777777" w:rsidR="00C54AF2" w:rsidRDefault="00C54AF2" w:rsidP="00CA5752">
            <w:pPr>
              <w:jc w:val="left"/>
              <w:rPr>
                <w:rFonts w:ascii="宋体"/>
                <w:color w:val="0000FF"/>
                <w:sz w:val="18"/>
                <w:szCs w:val="18"/>
              </w:rPr>
            </w:pPr>
            <w:r>
              <w:rPr>
                <w:rFonts w:ascii="宋体" w:hAnsi="宋体" w:hint="eastAsia"/>
                <w:sz w:val="18"/>
                <w:szCs w:val="18"/>
              </w:rPr>
              <w:t>使学生了解不同艺术类型的表现形式、审美特征和相互之间的联系与区别，培养学生艺术鉴赏兴趣。使学生掌握欣赏艺术作品和创作艺术作品的基本方法，学会运用有关的基本知识、技能与原理，提高学生艺术鉴赏能力。增强学生对艺术的理解与分析评判的能力，开发学生创造潜能，提高学生综合素养，培养学生提高生活品质的意识。</w:t>
            </w:r>
          </w:p>
        </w:tc>
        <w:tc>
          <w:tcPr>
            <w:tcW w:w="2063" w:type="dxa"/>
          </w:tcPr>
          <w:p w14:paraId="70537E74" w14:textId="77777777" w:rsidR="00C54AF2" w:rsidRDefault="00C54AF2" w:rsidP="00CA5752">
            <w:pPr>
              <w:overflowPunct w:val="0"/>
              <w:adjustRightInd w:val="0"/>
              <w:jc w:val="left"/>
              <w:outlineLvl w:val="0"/>
              <w:rPr>
                <w:rFonts w:ascii="宋体"/>
                <w:b/>
                <w:sz w:val="18"/>
                <w:szCs w:val="18"/>
              </w:rPr>
            </w:pPr>
            <w:r>
              <w:rPr>
                <w:rFonts w:ascii="宋体" w:hAnsi="宋体" w:hint="eastAsia"/>
                <w:sz w:val="18"/>
                <w:szCs w:val="18"/>
              </w:rPr>
              <w:t>依据《中等职业学校体育与健康教学指导纲要》开设，并与专业实际和行业发展密切结合</w:t>
            </w:r>
          </w:p>
        </w:tc>
        <w:tc>
          <w:tcPr>
            <w:tcW w:w="1026" w:type="dxa"/>
            <w:vAlign w:val="center"/>
          </w:tcPr>
          <w:p w14:paraId="4E271D7A" w14:textId="77777777" w:rsidR="00C54AF2" w:rsidRDefault="00C54AF2" w:rsidP="00CA5752">
            <w:pPr>
              <w:overflowPunct w:val="0"/>
              <w:adjustRightInd w:val="0"/>
              <w:jc w:val="center"/>
              <w:outlineLvl w:val="0"/>
              <w:rPr>
                <w:rFonts w:ascii="宋体"/>
                <w:b/>
                <w:sz w:val="18"/>
                <w:szCs w:val="18"/>
              </w:rPr>
            </w:pPr>
            <w:r>
              <w:rPr>
                <w:rFonts w:ascii="宋体" w:hAnsi="宋体"/>
                <w:bCs/>
                <w:sz w:val="18"/>
                <w:szCs w:val="18"/>
              </w:rPr>
              <w:t>36</w:t>
            </w:r>
          </w:p>
        </w:tc>
      </w:tr>
      <w:tr w:rsidR="00C54AF2" w14:paraId="122E834A" w14:textId="77777777" w:rsidTr="00287AD2">
        <w:tc>
          <w:tcPr>
            <w:tcW w:w="886" w:type="dxa"/>
            <w:vAlign w:val="center"/>
          </w:tcPr>
          <w:p w14:paraId="7727F78F" w14:textId="77777777" w:rsidR="00C54AF2" w:rsidRDefault="00C54AF2" w:rsidP="00CA5752">
            <w:pPr>
              <w:overflowPunct w:val="0"/>
              <w:adjustRightInd w:val="0"/>
              <w:jc w:val="center"/>
              <w:outlineLvl w:val="0"/>
              <w:rPr>
                <w:rFonts w:ascii="宋体" w:hAnsi="宋体"/>
                <w:bCs/>
                <w:sz w:val="18"/>
                <w:szCs w:val="18"/>
              </w:rPr>
            </w:pPr>
            <w:r>
              <w:rPr>
                <w:rFonts w:ascii="宋体" w:hAnsi="宋体"/>
                <w:bCs/>
                <w:sz w:val="18"/>
                <w:szCs w:val="18"/>
              </w:rPr>
              <w:t>11</w:t>
            </w:r>
          </w:p>
        </w:tc>
        <w:tc>
          <w:tcPr>
            <w:tcW w:w="1149" w:type="dxa"/>
            <w:vAlign w:val="center"/>
          </w:tcPr>
          <w:p w14:paraId="53512BB3" w14:textId="77777777" w:rsidR="00C54AF2" w:rsidRDefault="00C54AF2" w:rsidP="00CA5752">
            <w:pPr>
              <w:overflowPunct w:val="0"/>
              <w:adjustRightInd w:val="0"/>
              <w:jc w:val="center"/>
              <w:outlineLvl w:val="0"/>
              <w:rPr>
                <w:rFonts w:ascii="宋体" w:cs="宋体"/>
                <w:bCs/>
                <w:color w:val="000000"/>
                <w:sz w:val="18"/>
                <w:szCs w:val="18"/>
              </w:rPr>
            </w:pPr>
            <w:r>
              <w:rPr>
                <w:rFonts w:ascii="宋体" w:hAnsi="宋体" w:cs="宋体" w:hint="eastAsia"/>
                <w:bCs/>
                <w:color w:val="000000"/>
                <w:sz w:val="18"/>
                <w:szCs w:val="18"/>
              </w:rPr>
              <w:t>历史</w:t>
            </w:r>
          </w:p>
        </w:tc>
        <w:tc>
          <w:tcPr>
            <w:tcW w:w="3804" w:type="dxa"/>
          </w:tcPr>
          <w:p w14:paraId="6C064A84" w14:textId="77777777" w:rsidR="00C54AF2" w:rsidRDefault="00C54AF2" w:rsidP="00CA5752">
            <w:pPr>
              <w:overflowPunct w:val="0"/>
              <w:adjustRightInd w:val="0"/>
              <w:jc w:val="left"/>
              <w:outlineLvl w:val="0"/>
              <w:rPr>
                <w:rFonts w:ascii="宋体" w:cs="宋体"/>
                <w:bCs/>
                <w:color w:val="000000"/>
                <w:sz w:val="18"/>
                <w:szCs w:val="18"/>
              </w:rPr>
            </w:pPr>
            <w:r>
              <w:rPr>
                <w:rFonts w:ascii="Arial" w:hAnsi="Arial" w:cs="Arial" w:hint="eastAsia"/>
                <w:color w:val="333333"/>
                <w:sz w:val="18"/>
                <w:szCs w:val="18"/>
              </w:rPr>
              <w:t>在九年义务教育的基础上，促进中等职业学校学生进一步了解人类社会发展的基本脉络和优秀文化传统；从历史的角度了解和思考人与人、人与社会、人与自然的关系，增强历史使</w:t>
            </w:r>
            <w:r>
              <w:rPr>
                <w:rFonts w:ascii="Arial" w:hAnsi="Arial" w:cs="Arial" w:hint="eastAsia"/>
                <w:color w:val="333333"/>
                <w:sz w:val="18"/>
                <w:szCs w:val="18"/>
              </w:rPr>
              <w:lastRenderedPageBreak/>
              <w:t>命感和社会责任感；培育社会主义核心价值观，进一步弘扬以爱国主义为核心的民族精神和以改革创新为核心的时代精神；培养健全的人格，树立正确的历史观、人生观和价值观，为中等职业学校学生未来的学习、工作和生活打下基础。全面贯彻党的教育方针，</w:t>
            </w:r>
            <w:proofErr w:type="gramStart"/>
            <w:r>
              <w:rPr>
                <w:rFonts w:ascii="Arial" w:hAnsi="Arial" w:cs="Arial" w:hint="eastAsia"/>
                <w:color w:val="333333"/>
                <w:sz w:val="18"/>
                <w:szCs w:val="18"/>
              </w:rPr>
              <w:t>践行</w:t>
            </w:r>
            <w:proofErr w:type="gramEnd"/>
            <w:r>
              <w:rPr>
                <w:rFonts w:ascii="Arial" w:hAnsi="Arial" w:cs="Arial" w:hint="eastAsia"/>
                <w:color w:val="333333"/>
                <w:sz w:val="18"/>
                <w:szCs w:val="18"/>
              </w:rPr>
              <w:t>社会主义核心价值观，落实立德树人的根本任务，不断培养学生历史课程核心素养。历史课程核心素养指的是学生在学习历史过程中逐步形成的具有历史课程特征的必备品格和关键能力，是历史知识、能力和方法、情感态度和价值观等方面的综合表现。</w:t>
            </w:r>
          </w:p>
        </w:tc>
        <w:tc>
          <w:tcPr>
            <w:tcW w:w="2063" w:type="dxa"/>
          </w:tcPr>
          <w:p w14:paraId="486597A6" w14:textId="77777777" w:rsidR="00C54AF2" w:rsidRDefault="00C54AF2" w:rsidP="00CA5752">
            <w:pPr>
              <w:overflowPunct w:val="0"/>
              <w:adjustRightInd w:val="0"/>
              <w:jc w:val="left"/>
              <w:outlineLvl w:val="0"/>
              <w:rPr>
                <w:rFonts w:ascii="宋体"/>
                <w:b/>
                <w:sz w:val="18"/>
                <w:szCs w:val="18"/>
              </w:rPr>
            </w:pPr>
            <w:r>
              <w:rPr>
                <w:rFonts w:ascii="宋体" w:hAnsi="宋体" w:hint="eastAsia"/>
                <w:sz w:val="18"/>
                <w:szCs w:val="18"/>
              </w:rPr>
              <w:lastRenderedPageBreak/>
              <w:t>依据《中等职业学校历史纲要》开设，并与专业实际和行业发展密切结合</w:t>
            </w:r>
          </w:p>
        </w:tc>
        <w:tc>
          <w:tcPr>
            <w:tcW w:w="1026" w:type="dxa"/>
            <w:vAlign w:val="center"/>
          </w:tcPr>
          <w:p w14:paraId="7C779225" w14:textId="77777777" w:rsidR="00C54AF2" w:rsidRDefault="00C54AF2" w:rsidP="00CA5752">
            <w:pPr>
              <w:overflowPunct w:val="0"/>
              <w:adjustRightInd w:val="0"/>
              <w:jc w:val="center"/>
              <w:outlineLvl w:val="0"/>
              <w:rPr>
                <w:rFonts w:ascii="宋体"/>
                <w:b/>
                <w:sz w:val="18"/>
                <w:szCs w:val="18"/>
              </w:rPr>
            </w:pPr>
            <w:r>
              <w:rPr>
                <w:rFonts w:ascii="宋体" w:hAnsi="宋体"/>
                <w:bCs/>
                <w:sz w:val="18"/>
                <w:szCs w:val="18"/>
              </w:rPr>
              <w:t>36</w:t>
            </w:r>
          </w:p>
        </w:tc>
      </w:tr>
      <w:tr w:rsidR="00B2461A" w14:paraId="17AA5DBF" w14:textId="77777777" w:rsidTr="00287AD2">
        <w:tc>
          <w:tcPr>
            <w:tcW w:w="886" w:type="dxa"/>
            <w:vAlign w:val="center"/>
          </w:tcPr>
          <w:p w14:paraId="43901FC0" w14:textId="7775A235" w:rsidR="00B2461A" w:rsidRDefault="00B2461A" w:rsidP="00CA5752">
            <w:pPr>
              <w:overflowPunct w:val="0"/>
              <w:adjustRightInd w:val="0"/>
              <w:jc w:val="center"/>
              <w:outlineLvl w:val="0"/>
              <w:rPr>
                <w:rFonts w:ascii="宋体" w:hAnsi="宋体"/>
                <w:bCs/>
                <w:sz w:val="18"/>
                <w:szCs w:val="18"/>
              </w:rPr>
            </w:pPr>
            <w:r>
              <w:rPr>
                <w:rFonts w:ascii="宋体" w:hAnsi="宋体" w:hint="eastAsia"/>
                <w:bCs/>
                <w:sz w:val="18"/>
                <w:szCs w:val="18"/>
              </w:rPr>
              <w:lastRenderedPageBreak/>
              <w:t>1</w:t>
            </w:r>
            <w:r>
              <w:rPr>
                <w:rFonts w:ascii="宋体" w:hAnsi="宋体"/>
                <w:bCs/>
                <w:sz w:val="18"/>
                <w:szCs w:val="18"/>
              </w:rPr>
              <w:t>2</w:t>
            </w:r>
          </w:p>
        </w:tc>
        <w:tc>
          <w:tcPr>
            <w:tcW w:w="1149" w:type="dxa"/>
            <w:vAlign w:val="center"/>
          </w:tcPr>
          <w:p w14:paraId="0B1ED900" w14:textId="35097BD2" w:rsidR="00B2461A" w:rsidRDefault="00B2461A" w:rsidP="00CA5752">
            <w:pPr>
              <w:overflowPunct w:val="0"/>
              <w:adjustRightInd w:val="0"/>
              <w:jc w:val="center"/>
              <w:outlineLvl w:val="0"/>
              <w:rPr>
                <w:rFonts w:ascii="宋体" w:hAnsi="宋体" w:cs="宋体"/>
                <w:bCs/>
                <w:color w:val="000000"/>
                <w:sz w:val="18"/>
                <w:szCs w:val="18"/>
              </w:rPr>
            </w:pPr>
            <w:r>
              <w:rPr>
                <w:rFonts w:ascii="宋体" w:hAnsi="宋体" w:cs="宋体" w:hint="eastAsia"/>
                <w:bCs/>
                <w:color w:val="000000"/>
                <w:sz w:val="18"/>
                <w:szCs w:val="18"/>
              </w:rPr>
              <w:t>劳动教育</w:t>
            </w:r>
          </w:p>
        </w:tc>
        <w:tc>
          <w:tcPr>
            <w:tcW w:w="3804" w:type="dxa"/>
          </w:tcPr>
          <w:p w14:paraId="2AFCF704" w14:textId="77777777" w:rsidR="00B2461A" w:rsidRDefault="00B2461A" w:rsidP="00B2461A">
            <w:r>
              <w:rPr>
                <w:rFonts w:hint="eastAsia"/>
              </w:rPr>
              <w:t>准确把握社会主义建设者和接班人的劳动精神面貌、劳动价值取向和劳动技能水平的培养要求，全面提高学生劳动素养，使学生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具有必备的劳动能力。掌握基本的劳动知识和技能，正确使用常见劳动工具，增强体力、智力和创造力，具备完成一定劳动任务所需要的设计、操作能力及团队合作能力。</w:t>
            </w:r>
          </w:p>
          <w:p w14:paraId="39779D15" w14:textId="459D1B1C" w:rsidR="00B2461A" w:rsidRDefault="00B2461A" w:rsidP="00B2461A">
            <w:pPr>
              <w:overflowPunct w:val="0"/>
              <w:adjustRightInd w:val="0"/>
              <w:jc w:val="left"/>
              <w:outlineLvl w:val="0"/>
              <w:rPr>
                <w:rFonts w:ascii="Arial" w:hAnsi="Arial" w:cs="Arial"/>
                <w:color w:val="333333"/>
                <w:sz w:val="18"/>
                <w:szCs w:val="18"/>
              </w:rPr>
            </w:pPr>
            <w:r>
              <w:rPr>
                <w:rFonts w:hint="eastAsia"/>
              </w:rPr>
              <w:t>培育积极的劳动精神。领会“幸福是奋斗出来的”内涵与意义，继承中华民族勤俭节约、敬业奉献的优良传统，弘扬开拓创新、砥砺奋进的时代精神。养成良好的劳动习惯和品质。能够自觉自愿、认真负责、安全规范、坚持不懈地参与劳动，形成诚实守信、吃苦耐劳的品质。珍惜劳动成果，养成良好的消费习惯，杜绝浪费。</w:t>
            </w:r>
          </w:p>
        </w:tc>
        <w:tc>
          <w:tcPr>
            <w:tcW w:w="2063" w:type="dxa"/>
          </w:tcPr>
          <w:p w14:paraId="29F1323F" w14:textId="77777777" w:rsidR="00B2461A" w:rsidRDefault="00B2461A" w:rsidP="00B2461A">
            <w:pPr>
              <w:rPr>
                <w:rFonts w:ascii="宋体" w:hAnsi="宋体"/>
                <w:szCs w:val="21"/>
              </w:rPr>
            </w:pPr>
            <w:r>
              <w:rPr>
                <w:rFonts w:hint="eastAsia"/>
              </w:rPr>
              <w:t>根据教育部颁布的《大中小学劳动教育指导纲要的意见》开设，</w:t>
            </w:r>
            <w:r>
              <w:rPr>
                <w:rFonts w:ascii="宋体" w:hAnsi="宋体" w:hint="eastAsia"/>
                <w:szCs w:val="21"/>
              </w:rPr>
              <w:t>并与专业实际和行业发展密切结合</w:t>
            </w:r>
          </w:p>
          <w:p w14:paraId="3CD1FE6E" w14:textId="77777777" w:rsidR="00B2461A" w:rsidRPr="00B2461A" w:rsidRDefault="00B2461A" w:rsidP="00CA5752">
            <w:pPr>
              <w:overflowPunct w:val="0"/>
              <w:adjustRightInd w:val="0"/>
              <w:jc w:val="left"/>
              <w:outlineLvl w:val="0"/>
              <w:rPr>
                <w:rFonts w:ascii="宋体" w:hAnsi="宋体"/>
                <w:sz w:val="18"/>
                <w:szCs w:val="18"/>
              </w:rPr>
            </w:pPr>
          </w:p>
        </w:tc>
        <w:tc>
          <w:tcPr>
            <w:tcW w:w="1026" w:type="dxa"/>
            <w:vAlign w:val="center"/>
          </w:tcPr>
          <w:p w14:paraId="5F1A8698" w14:textId="1B5213F9" w:rsidR="00B2461A" w:rsidRDefault="00B2461A" w:rsidP="00CA5752">
            <w:pPr>
              <w:overflowPunct w:val="0"/>
              <w:adjustRightInd w:val="0"/>
              <w:jc w:val="center"/>
              <w:outlineLvl w:val="0"/>
              <w:rPr>
                <w:rFonts w:ascii="宋体" w:hAnsi="宋体"/>
                <w:bCs/>
                <w:sz w:val="18"/>
                <w:szCs w:val="18"/>
              </w:rPr>
            </w:pPr>
            <w:r>
              <w:rPr>
                <w:rFonts w:ascii="宋体" w:hAnsi="宋体" w:hint="eastAsia"/>
                <w:bCs/>
                <w:sz w:val="18"/>
                <w:szCs w:val="18"/>
              </w:rPr>
              <w:t>3</w:t>
            </w:r>
            <w:r>
              <w:rPr>
                <w:rFonts w:ascii="宋体" w:hAnsi="宋体"/>
                <w:bCs/>
                <w:sz w:val="18"/>
                <w:szCs w:val="18"/>
              </w:rPr>
              <w:t>2</w:t>
            </w:r>
          </w:p>
        </w:tc>
      </w:tr>
      <w:tr w:rsidR="00C54AF2" w14:paraId="1B2C33C8" w14:textId="77777777" w:rsidTr="00287AD2">
        <w:tc>
          <w:tcPr>
            <w:tcW w:w="886" w:type="dxa"/>
            <w:vAlign w:val="center"/>
          </w:tcPr>
          <w:p w14:paraId="303AD515" w14:textId="110E46E4" w:rsidR="00C54AF2" w:rsidRDefault="00287AD2" w:rsidP="00C54AF2">
            <w:pPr>
              <w:overflowPunct w:val="0"/>
              <w:adjustRightInd w:val="0"/>
              <w:jc w:val="center"/>
              <w:outlineLvl w:val="0"/>
              <w:rPr>
                <w:rFonts w:ascii="宋体" w:hAnsi="宋体"/>
                <w:bCs/>
                <w:sz w:val="18"/>
                <w:szCs w:val="18"/>
              </w:rPr>
            </w:pPr>
            <w:r>
              <w:rPr>
                <w:rFonts w:ascii="宋体" w:hAnsi="宋体" w:hint="eastAsia"/>
                <w:bCs/>
                <w:sz w:val="18"/>
                <w:szCs w:val="18"/>
              </w:rPr>
              <w:t>1</w:t>
            </w:r>
            <w:r w:rsidR="00B2461A">
              <w:rPr>
                <w:rFonts w:ascii="宋体" w:hAnsi="宋体"/>
                <w:bCs/>
                <w:sz w:val="18"/>
                <w:szCs w:val="18"/>
              </w:rPr>
              <w:t>3</w:t>
            </w:r>
          </w:p>
        </w:tc>
        <w:tc>
          <w:tcPr>
            <w:tcW w:w="1149" w:type="dxa"/>
            <w:vAlign w:val="center"/>
          </w:tcPr>
          <w:p w14:paraId="01FA9B46" w14:textId="77777777" w:rsidR="00287AD2" w:rsidRPr="00B01BA6" w:rsidRDefault="00287AD2" w:rsidP="00287AD2">
            <w:pPr>
              <w:overflowPunct w:val="0"/>
              <w:adjustRightInd w:val="0"/>
              <w:jc w:val="center"/>
              <w:outlineLvl w:val="0"/>
              <w:rPr>
                <w:rFonts w:ascii="宋体"/>
                <w:bCs/>
                <w:sz w:val="18"/>
                <w:szCs w:val="18"/>
              </w:rPr>
            </w:pPr>
            <w:r w:rsidRPr="00B01BA6">
              <w:rPr>
                <w:rFonts w:ascii="宋体" w:hAnsi="宋体" w:hint="eastAsia"/>
                <w:bCs/>
                <w:sz w:val="18"/>
                <w:szCs w:val="18"/>
              </w:rPr>
              <w:t>药用化学</w:t>
            </w:r>
          </w:p>
          <w:p w14:paraId="5C0D5A66" w14:textId="062382FB" w:rsidR="00C54AF2" w:rsidRDefault="00287AD2" w:rsidP="00287AD2">
            <w:pPr>
              <w:overflowPunct w:val="0"/>
              <w:adjustRightInd w:val="0"/>
              <w:jc w:val="center"/>
              <w:outlineLvl w:val="0"/>
              <w:rPr>
                <w:rFonts w:ascii="宋体" w:hAnsi="宋体" w:cs="宋体"/>
                <w:bCs/>
                <w:color w:val="000000"/>
                <w:sz w:val="18"/>
                <w:szCs w:val="18"/>
              </w:rPr>
            </w:pPr>
            <w:r w:rsidRPr="00B01BA6">
              <w:rPr>
                <w:rFonts w:ascii="宋体" w:hAnsi="宋体" w:hint="eastAsia"/>
                <w:bCs/>
                <w:sz w:val="18"/>
                <w:szCs w:val="18"/>
              </w:rPr>
              <w:t>基础</w:t>
            </w:r>
          </w:p>
        </w:tc>
        <w:tc>
          <w:tcPr>
            <w:tcW w:w="3804" w:type="dxa"/>
          </w:tcPr>
          <w:p w14:paraId="76E311F0" w14:textId="77777777" w:rsidR="00C54AF2" w:rsidRPr="00CB3A0D" w:rsidRDefault="00C54AF2" w:rsidP="00C54AF2">
            <w:r w:rsidRPr="00CB3A0D">
              <w:rPr>
                <w:rFonts w:hint="eastAsia"/>
              </w:rPr>
              <w:t>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14:paraId="0751D7BF" w14:textId="77777777" w:rsidR="00C54AF2" w:rsidRPr="00C54AF2" w:rsidRDefault="00C54AF2" w:rsidP="00CA5752">
            <w:pPr>
              <w:overflowPunct w:val="0"/>
              <w:adjustRightInd w:val="0"/>
              <w:jc w:val="left"/>
              <w:outlineLvl w:val="0"/>
              <w:rPr>
                <w:rFonts w:ascii="Arial" w:hAnsi="Arial" w:cs="Arial"/>
                <w:color w:val="333333"/>
                <w:sz w:val="18"/>
                <w:szCs w:val="18"/>
              </w:rPr>
            </w:pPr>
          </w:p>
        </w:tc>
        <w:tc>
          <w:tcPr>
            <w:tcW w:w="2063" w:type="dxa"/>
          </w:tcPr>
          <w:p w14:paraId="69CE61F2" w14:textId="6B3CA3E2" w:rsidR="00C54AF2" w:rsidRDefault="00C54AF2" w:rsidP="00CA5752">
            <w:pPr>
              <w:overflowPunct w:val="0"/>
              <w:adjustRightInd w:val="0"/>
              <w:jc w:val="left"/>
              <w:outlineLvl w:val="0"/>
              <w:rPr>
                <w:rFonts w:ascii="宋体" w:hAnsi="宋体"/>
                <w:sz w:val="18"/>
                <w:szCs w:val="18"/>
              </w:rPr>
            </w:pPr>
            <w:r w:rsidRPr="00B01BA6">
              <w:rPr>
                <w:rFonts w:ascii="宋体" w:hAnsi="宋体" w:hint="eastAsia"/>
                <w:sz w:val="18"/>
                <w:szCs w:val="18"/>
              </w:rPr>
              <w:t>掌握洗涤和使用普通玻璃仪器，取样，称量，溶解、配制和稀释溶液，测定溶液酸碱度，使用容量分析仪器进行物质含量的测定等的操作技能；熟悉有关无机和有机化合物的理化性质、主要化学反应等知识；</w:t>
            </w:r>
            <w:r w:rsidRPr="00B01BA6">
              <w:rPr>
                <w:rFonts w:ascii="宋体" w:hAnsi="宋体" w:hint="eastAsia"/>
                <w:sz w:val="18"/>
                <w:szCs w:val="18"/>
              </w:rPr>
              <w:lastRenderedPageBreak/>
              <w:t>能完成本专业相关岗位的工作恩物</w:t>
            </w:r>
          </w:p>
        </w:tc>
        <w:tc>
          <w:tcPr>
            <w:tcW w:w="1026" w:type="dxa"/>
            <w:vAlign w:val="center"/>
          </w:tcPr>
          <w:p w14:paraId="2D907D85" w14:textId="0CB2B08C" w:rsidR="00C54AF2" w:rsidRDefault="00C54AF2" w:rsidP="00CA5752">
            <w:pPr>
              <w:overflowPunct w:val="0"/>
              <w:adjustRightInd w:val="0"/>
              <w:jc w:val="center"/>
              <w:outlineLvl w:val="0"/>
              <w:rPr>
                <w:rFonts w:ascii="宋体" w:hAnsi="宋体"/>
                <w:bCs/>
                <w:sz w:val="18"/>
                <w:szCs w:val="18"/>
              </w:rPr>
            </w:pPr>
            <w:r>
              <w:rPr>
                <w:rFonts w:ascii="宋体" w:hAnsi="宋体" w:hint="eastAsia"/>
                <w:bCs/>
                <w:sz w:val="18"/>
                <w:szCs w:val="18"/>
              </w:rPr>
              <w:lastRenderedPageBreak/>
              <w:t>1</w:t>
            </w:r>
            <w:r>
              <w:rPr>
                <w:rFonts w:ascii="宋体" w:hAnsi="宋体"/>
                <w:bCs/>
                <w:sz w:val="18"/>
                <w:szCs w:val="18"/>
              </w:rPr>
              <w:t>44</w:t>
            </w:r>
          </w:p>
        </w:tc>
      </w:tr>
    </w:tbl>
    <w:p w14:paraId="52827C6A" w14:textId="77777777" w:rsidR="00CB3A0D" w:rsidRPr="00B01BA6" w:rsidRDefault="00CB3A0D" w:rsidP="00CB3A0D">
      <w:pPr>
        <w:overflowPunct w:val="0"/>
        <w:adjustRightInd w:val="0"/>
        <w:rPr>
          <w:rFonts w:ascii="宋体"/>
          <w:b/>
          <w:sz w:val="28"/>
          <w:szCs w:val="28"/>
        </w:rPr>
      </w:pPr>
    </w:p>
    <w:p w14:paraId="168C4151" w14:textId="77777777" w:rsidR="00886B48" w:rsidRDefault="00886B48">
      <w:pPr>
        <w:rPr>
          <w:sz w:val="28"/>
          <w:szCs w:val="28"/>
        </w:rPr>
      </w:pPr>
      <w:r>
        <w:rPr>
          <w:rFonts w:hint="eastAsia"/>
          <w:sz w:val="28"/>
          <w:szCs w:val="28"/>
        </w:rPr>
        <w:t>公共基础（拓展）选修课</w:t>
      </w:r>
    </w:p>
    <w:p w14:paraId="1DB27913" w14:textId="77777777" w:rsidR="00886B48" w:rsidRPr="00B01BA6" w:rsidRDefault="00886B48">
      <w:pPr>
        <w:rPr>
          <w:rFonts w:ascii="宋体"/>
          <w:sz w:val="28"/>
          <w:szCs w:val="28"/>
        </w:rPr>
      </w:pPr>
      <w:r>
        <w:rPr>
          <w:rFonts w:ascii="宋体" w:hAnsi="宋体"/>
          <w:sz w:val="28"/>
          <w:szCs w:val="28"/>
        </w:rPr>
        <w:t>1.</w:t>
      </w:r>
      <w:r w:rsidRPr="00B01BA6">
        <w:rPr>
          <w:rFonts w:ascii="宋体" w:hAnsi="宋体" w:hint="eastAsia"/>
          <w:sz w:val="28"/>
          <w:szCs w:val="28"/>
        </w:rPr>
        <w:t>人际沟通</w:t>
      </w:r>
    </w:p>
    <w:p w14:paraId="62DB8DAA" w14:textId="77777777" w:rsidR="00886B48" w:rsidRPr="00B01BA6" w:rsidRDefault="00886B48">
      <w:pPr>
        <w:rPr>
          <w:rFonts w:ascii="宋体"/>
          <w:sz w:val="28"/>
          <w:szCs w:val="28"/>
        </w:rPr>
      </w:pPr>
      <w:r w:rsidRPr="00B01BA6">
        <w:rPr>
          <w:rFonts w:ascii="宋体" w:hAnsi="宋体"/>
          <w:sz w:val="28"/>
          <w:szCs w:val="28"/>
        </w:rPr>
        <w:t>2.</w:t>
      </w:r>
      <w:r w:rsidRPr="00B01BA6">
        <w:rPr>
          <w:rFonts w:ascii="宋体" w:hAnsi="宋体" w:hint="eastAsia"/>
          <w:sz w:val="28"/>
          <w:szCs w:val="28"/>
        </w:rPr>
        <w:t>心理健康</w:t>
      </w:r>
    </w:p>
    <w:p w14:paraId="1BD6A2B4" w14:textId="77777777" w:rsidR="00886B48" w:rsidRPr="00B01BA6" w:rsidRDefault="00886B48" w:rsidP="00B01BA6">
      <w:pPr>
        <w:overflowPunct w:val="0"/>
        <w:adjustRightInd w:val="0"/>
        <w:rPr>
          <w:rFonts w:ascii="宋体"/>
          <w:b/>
          <w:sz w:val="28"/>
          <w:szCs w:val="28"/>
        </w:rPr>
      </w:pPr>
      <w:r w:rsidRPr="00B01BA6">
        <w:rPr>
          <w:rFonts w:ascii="宋体" w:hAnsi="宋体" w:hint="eastAsia"/>
          <w:b/>
          <w:sz w:val="28"/>
          <w:szCs w:val="28"/>
        </w:rPr>
        <w:t>（二）专业（技能）课程</w:t>
      </w:r>
    </w:p>
    <w:p w14:paraId="142C951B" w14:textId="77777777" w:rsidR="00886B48" w:rsidRPr="00B01BA6" w:rsidRDefault="00886B48">
      <w:pPr>
        <w:rPr>
          <w:rFonts w:ascii="宋体"/>
          <w:sz w:val="28"/>
          <w:szCs w:val="28"/>
        </w:rPr>
      </w:pPr>
      <w:r w:rsidRPr="00B01BA6">
        <w:rPr>
          <w:rFonts w:ascii="宋体" w:hAnsi="宋体"/>
          <w:sz w:val="28"/>
          <w:szCs w:val="28"/>
        </w:rPr>
        <w:t>1.</w:t>
      </w:r>
      <w:r w:rsidRPr="00B01BA6">
        <w:rPr>
          <w:rFonts w:ascii="宋体" w:hAnsi="宋体" w:hint="eastAsia"/>
          <w:sz w:val="28"/>
          <w:szCs w:val="28"/>
        </w:rPr>
        <w:t>专业核心课程</w:t>
      </w:r>
    </w:p>
    <w:p w14:paraId="0D60EBC0" w14:textId="77777777" w:rsidR="00886B48" w:rsidRPr="002449B0" w:rsidRDefault="00886B48">
      <w:pPr>
        <w:rPr>
          <w:b/>
          <w:bCs/>
          <w:szCs w:val="21"/>
        </w:rPr>
      </w:pPr>
      <w:r>
        <w:rPr>
          <w:bCs/>
          <w:sz w:val="28"/>
          <w:szCs w:val="28"/>
        </w:rPr>
        <w:t xml:space="preserve">                       </w:t>
      </w:r>
      <w:r w:rsidRPr="002449B0">
        <w:rPr>
          <w:rFonts w:hint="eastAsia"/>
          <w:b/>
          <w:bCs/>
          <w:szCs w:val="21"/>
        </w:rPr>
        <w:t>表</w:t>
      </w:r>
      <w:r w:rsidRPr="002449B0">
        <w:rPr>
          <w:b/>
          <w:bCs/>
          <w:szCs w:val="21"/>
        </w:rPr>
        <w:t>3</w:t>
      </w:r>
      <w:r w:rsidRPr="002449B0">
        <w:rPr>
          <w:rFonts w:hint="eastAsia"/>
          <w:b/>
          <w:bCs/>
          <w:szCs w:val="21"/>
        </w:rPr>
        <w:t>药剂专业核心课程表</w:t>
      </w:r>
    </w:p>
    <w:tbl>
      <w:tblPr>
        <w:tblW w:w="9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1275"/>
        <w:gridCol w:w="3849"/>
        <w:gridCol w:w="2105"/>
        <w:gridCol w:w="1184"/>
      </w:tblGrid>
      <w:tr w:rsidR="00886B48" w:rsidRPr="00FE0CB3" w14:paraId="71D81702" w14:textId="77777777">
        <w:tc>
          <w:tcPr>
            <w:tcW w:w="817" w:type="dxa"/>
          </w:tcPr>
          <w:p w14:paraId="5A40EE67" w14:textId="77777777" w:rsidR="00886B48" w:rsidRPr="001A6BD4" w:rsidRDefault="00886B48">
            <w:pPr>
              <w:jc w:val="center"/>
              <w:rPr>
                <w:b/>
                <w:bCs/>
                <w:sz w:val="18"/>
                <w:szCs w:val="18"/>
              </w:rPr>
            </w:pPr>
            <w:r w:rsidRPr="001A6BD4">
              <w:rPr>
                <w:rFonts w:hint="eastAsia"/>
                <w:b/>
                <w:bCs/>
                <w:sz w:val="18"/>
                <w:szCs w:val="18"/>
              </w:rPr>
              <w:t>序号</w:t>
            </w:r>
          </w:p>
        </w:tc>
        <w:tc>
          <w:tcPr>
            <w:tcW w:w="1275" w:type="dxa"/>
            <w:tcBorders>
              <w:right w:val="single" w:sz="4" w:space="0" w:color="auto"/>
            </w:tcBorders>
          </w:tcPr>
          <w:p w14:paraId="0806D477" w14:textId="77777777" w:rsidR="00886B48" w:rsidRPr="001A6BD4" w:rsidRDefault="00886B48">
            <w:pPr>
              <w:rPr>
                <w:b/>
                <w:bCs/>
                <w:sz w:val="18"/>
                <w:szCs w:val="18"/>
              </w:rPr>
            </w:pPr>
            <w:r w:rsidRPr="001A6BD4">
              <w:rPr>
                <w:rFonts w:hint="eastAsia"/>
                <w:b/>
                <w:bCs/>
                <w:sz w:val="18"/>
                <w:szCs w:val="18"/>
              </w:rPr>
              <w:t>课程名称</w:t>
            </w:r>
          </w:p>
        </w:tc>
        <w:tc>
          <w:tcPr>
            <w:tcW w:w="3849" w:type="dxa"/>
            <w:tcBorders>
              <w:left w:val="single" w:sz="4" w:space="0" w:color="auto"/>
            </w:tcBorders>
          </w:tcPr>
          <w:p w14:paraId="0911940E" w14:textId="77777777" w:rsidR="00886B48" w:rsidRPr="001A6BD4" w:rsidRDefault="00886B48" w:rsidP="00C56FF5">
            <w:pPr>
              <w:ind w:firstLineChars="800" w:firstLine="1446"/>
              <w:rPr>
                <w:b/>
                <w:bCs/>
                <w:color w:val="000000"/>
                <w:sz w:val="18"/>
                <w:szCs w:val="18"/>
              </w:rPr>
            </w:pPr>
            <w:r w:rsidRPr="001A6BD4">
              <w:rPr>
                <w:rFonts w:hint="eastAsia"/>
                <w:b/>
                <w:bCs/>
                <w:color w:val="000000"/>
                <w:sz w:val="18"/>
                <w:szCs w:val="18"/>
              </w:rPr>
              <w:t>课程目标</w:t>
            </w:r>
          </w:p>
        </w:tc>
        <w:tc>
          <w:tcPr>
            <w:tcW w:w="2105" w:type="dxa"/>
          </w:tcPr>
          <w:p w14:paraId="026980C2" w14:textId="77777777" w:rsidR="00886B48" w:rsidRPr="001A6BD4" w:rsidRDefault="00886B48">
            <w:pPr>
              <w:rPr>
                <w:b/>
                <w:bCs/>
                <w:sz w:val="18"/>
                <w:szCs w:val="18"/>
              </w:rPr>
            </w:pPr>
            <w:r w:rsidRPr="001A6BD4">
              <w:rPr>
                <w:rFonts w:hint="eastAsia"/>
                <w:b/>
                <w:bCs/>
                <w:sz w:val="18"/>
                <w:szCs w:val="18"/>
              </w:rPr>
              <w:t>主要教学内容和要求</w:t>
            </w:r>
          </w:p>
        </w:tc>
        <w:tc>
          <w:tcPr>
            <w:tcW w:w="1184" w:type="dxa"/>
          </w:tcPr>
          <w:p w14:paraId="247D3146" w14:textId="77777777" w:rsidR="00886B48" w:rsidRPr="001A6BD4" w:rsidRDefault="00886B48" w:rsidP="00C56FF5">
            <w:pPr>
              <w:ind w:firstLineChars="100" w:firstLine="181"/>
              <w:rPr>
                <w:b/>
                <w:bCs/>
                <w:sz w:val="18"/>
                <w:szCs w:val="18"/>
              </w:rPr>
            </w:pPr>
            <w:r w:rsidRPr="001A6BD4">
              <w:rPr>
                <w:rFonts w:hint="eastAsia"/>
                <w:b/>
                <w:bCs/>
                <w:sz w:val="18"/>
                <w:szCs w:val="18"/>
              </w:rPr>
              <w:t>学时</w:t>
            </w:r>
          </w:p>
        </w:tc>
      </w:tr>
      <w:tr w:rsidR="00886B48" w:rsidRPr="00FE0CB3" w14:paraId="44948EE9" w14:textId="77777777" w:rsidTr="001A6BD4">
        <w:tc>
          <w:tcPr>
            <w:tcW w:w="817" w:type="dxa"/>
            <w:vAlign w:val="center"/>
          </w:tcPr>
          <w:p w14:paraId="09F78AA3" w14:textId="77777777" w:rsidR="00886B48" w:rsidRPr="00FE0CB3" w:rsidRDefault="00886B48" w:rsidP="001A6BD4">
            <w:pPr>
              <w:jc w:val="center"/>
              <w:rPr>
                <w:bCs/>
                <w:sz w:val="18"/>
                <w:szCs w:val="18"/>
              </w:rPr>
            </w:pPr>
            <w:r w:rsidRPr="00FE0CB3">
              <w:rPr>
                <w:bCs/>
                <w:sz w:val="18"/>
                <w:szCs w:val="18"/>
              </w:rPr>
              <w:t>1</w:t>
            </w:r>
          </w:p>
        </w:tc>
        <w:tc>
          <w:tcPr>
            <w:tcW w:w="1275" w:type="dxa"/>
            <w:tcBorders>
              <w:right w:val="single" w:sz="4" w:space="0" w:color="auto"/>
            </w:tcBorders>
            <w:vAlign w:val="center"/>
          </w:tcPr>
          <w:p w14:paraId="788E39B2" w14:textId="77777777" w:rsidR="00886B48" w:rsidRPr="00FE0CB3" w:rsidRDefault="00886B48" w:rsidP="001A6BD4">
            <w:pPr>
              <w:jc w:val="center"/>
              <w:rPr>
                <w:bCs/>
                <w:sz w:val="18"/>
                <w:szCs w:val="18"/>
              </w:rPr>
            </w:pPr>
            <w:r w:rsidRPr="00FE0CB3">
              <w:rPr>
                <w:rFonts w:hint="eastAsia"/>
                <w:bCs/>
                <w:sz w:val="18"/>
                <w:szCs w:val="18"/>
              </w:rPr>
              <w:t>医学基础</w:t>
            </w:r>
          </w:p>
        </w:tc>
        <w:tc>
          <w:tcPr>
            <w:tcW w:w="3849" w:type="dxa"/>
            <w:tcBorders>
              <w:left w:val="single" w:sz="4" w:space="0" w:color="auto"/>
            </w:tcBorders>
          </w:tcPr>
          <w:p w14:paraId="0348617F" w14:textId="77777777" w:rsidR="00886B48" w:rsidRPr="00FE0CB3" w:rsidRDefault="00886B48">
            <w:pPr>
              <w:rPr>
                <w:bCs/>
                <w:sz w:val="18"/>
                <w:szCs w:val="18"/>
              </w:rPr>
            </w:pPr>
            <w:r w:rsidRPr="00FE0CB3">
              <w:rPr>
                <w:bCs/>
                <w:sz w:val="18"/>
                <w:szCs w:val="18"/>
              </w:rPr>
              <w:t>(</w:t>
            </w:r>
            <w:proofErr w:type="gramStart"/>
            <w:r w:rsidRPr="00FE0CB3">
              <w:rPr>
                <w:rFonts w:hint="eastAsia"/>
                <w:bCs/>
                <w:sz w:val="18"/>
                <w:szCs w:val="18"/>
              </w:rPr>
              <w:t>一</w:t>
            </w:r>
            <w:proofErr w:type="gramEnd"/>
            <w:r w:rsidRPr="00FE0CB3">
              <w:rPr>
                <w:bCs/>
                <w:sz w:val="18"/>
                <w:szCs w:val="18"/>
              </w:rPr>
              <w:t>)</w:t>
            </w:r>
            <w:r w:rsidRPr="00FE0CB3">
              <w:rPr>
                <w:rFonts w:hint="eastAsia"/>
                <w:bCs/>
                <w:sz w:val="18"/>
                <w:szCs w:val="18"/>
              </w:rPr>
              <w:t>职业素养目标</w:t>
            </w:r>
          </w:p>
          <w:p w14:paraId="0AD0F41F" w14:textId="77777777" w:rsidR="00886B48" w:rsidRPr="00FE0CB3" w:rsidRDefault="00886B48">
            <w:pPr>
              <w:rPr>
                <w:bCs/>
                <w:sz w:val="18"/>
                <w:szCs w:val="18"/>
              </w:rPr>
            </w:pPr>
            <w:r w:rsidRPr="00FE0CB3">
              <w:rPr>
                <w:bCs/>
                <w:sz w:val="18"/>
                <w:szCs w:val="18"/>
              </w:rPr>
              <w:t>1.</w:t>
            </w:r>
            <w:r w:rsidRPr="00FE0CB3">
              <w:rPr>
                <w:rFonts w:hint="eastAsia"/>
                <w:bCs/>
                <w:sz w:val="18"/>
                <w:szCs w:val="18"/>
              </w:rPr>
              <w:t>具有科学的思维能力，具有分析问题和解决问题的工作能力与工作态度。</w:t>
            </w:r>
          </w:p>
          <w:p w14:paraId="0D31F879" w14:textId="77777777" w:rsidR="00886B48" w:rsidRPr="00FE0CB3" w:rsidRDefault="00886B48">
            <w:pPr>
              <w:rPr>
                <w:bCs/>
                <w:sz w:val="18"/>
                <w:szCs w:val="18"/>
              </w:rPr>
            </w:pPr>
            <w:r w:rsidRPr="00FE0CB3">
              <w:rPr>
                <w:bCs/>
                <w:sz w:val="18"/>
                <w:szCs w:val="18"/>
              </w:rPr>
              <w:t>2.</w:t>
            </w:r>
            <w:r w:rsidRPr="00FE0CB3">
              <w:rPr>
                <w:rFonts w:hint="eastAsia"/>
                <w:bCs/>
                <w:sz w:val="18"/>
                <w:szCs w:val="18"/>
              </w:rPr>
              <w:t>具有良好的职业道德和救死扶伤、爱岗敬业、乐于奉献、精益求精的职业素质。</w:t>
            </w:r>
          </w:p>
          <w:p w14:paraId="5115EEB2" w14:textId="77777777" w:rsidR="00886B48" w:rsidRPr="00FE0CB3" w:rsidRDefault="00886B48">
            <w:pPr>
              <w:rPr>
                <w:bCs/>
                <w:sz w:val="18"/>
                <w:szCs w:val="18"/>
              </w:rPr>
            </w:pPr>
            <w:r w:rsidRPr="00FE0CB3">
              <w:rPr>
                <w:bCs/>
                <w:sz w:val="18"/>
                <w:szCs w:val="18"/>
              </w:rPr>
              <w:t>3.</w:t>
            </w:r>
            <w:r w:rsidRPr="00FE0CB3">
              <w:rPr>
                <w:rFonts w:hint="eastAsia"/>
                <w:bCs/>
                <w:sz w:val="18"/>
                <w:szCs w:val="18"/>
              </w:rPr>
              <w:t>具有团结协作、勇于吃苦的良好品德。</w:t>
            </w:r>
          </w:p>
          <w:p w14:paraId="51730ED0" w14:textId="77777777" w:rsidR="00886B48" w:rsidRPr="00FE0CB3" w:rsidRDefault="00886B48">
            <w:pPr>
              <w:rPr>
                <w:bCs/>
                <w:sz w:val="18"/>
                <w:szCs w:val="18"/>
              </w:rPr>
            </w:pPr>
            <w:r w:rsidRPr="00FE0CB3">
              <w:rPr>
                <w:bCs/>
                <w:sz w:val="18"/>
                <w:szCs w:val="18"/>
              </w:rPr>
              <w:t>(</w:t>
            </w:r>
            <w:r w:rsidRPr="00FE0CB3">
              <w:rPr>
                <w:rFonts w:hint="eastAsia"/>
                <w:bCs/>
                <w:sz w:val="18"/>
                <w:szCs w:val="18"/>
              </w:rPr>
              <w:t>二</w:t>
            </w:r>
            <w:r w:rsidRPr="00FE0CB3">
              <w:rPr>
                <w:bCs/>
                <w:sz w:val="18"/>
                <w:szCs w:val="18"/>
              </w:rPr>
              <w:t>)</w:t>
            </w:r>
            <w:r w:rsidRPr="00FE0CB3">
              <w:rPr>
                <w:rFonts w:hint="eastAsia"/>
                <w:bCs/>
                <w:sz w:val="18"/>
                <w:szCs w:val="18"/>
              </w:rPr>
              <w:t>专业知识和技能目标</w:t>
            </w:r>
          </w:p>
          <w:p w14:paraId="460C26F1" w14:textId="77777777" w:rsidR="00886B48" w:rsidRPr="00FE0CB3" w:rsidRDefault="00886B48">
            <w:pPr>
              <w:rPr>
                <w:bCs/>
                <w:sz w:val="18"/>
                <w:szCs w:val="18"/>
              </w:rPr>
            </w:pPr>
            <w:r w:rsidRPr="00FE0CB3">
              <w:rPr>
                <w:bCs/>
                <w:sz w:val="18"/>
                <w:szCs w:val="18"/>
              </w:rPr>
              <w:t>1.</w:t>
            </w:r>
            <w:r w:rsidRPr="00FE0CB3">
              <w:rPr>
                <w:rFonts w:hint="eastAsia"/>
                <w:bCs/>
                <w:sz w:val="18"/>
                <w:szCs w:val="18"/>
              </w:rPr>
              <w:t>掌握正常人体的形态结构、功能的基本理论和基本概念。</w:t>
            </w:r>
          </w:p>
          <w:p w14:paraId="5B3EBC2C" w14:textId="77777777" w:rsidR="00886B48" w:rsidRPr="00FE0CB3" w:rsidRDefault="00886B48">
            <w:pPr>
              <w:rPr>
                <w:bCs/>
                <w:sz w:val="18"/>
                <w:szCs w:val="18"/>
              </w:rPr>
            </w:pPr>
            <w:r w:rsidRPr="00FE0CB3">
              <w:rPr>
                <w:bCs/>
                <w:sz w:val="18"/>
                <w:szCs w:val="18"/>
              </w:rPr>
              <w:t>2.</w:t>
            </w:r>
            <w:r w:rsidRPr="00FE0CB3">
              <w:rPr>
                <w:rFonts w:hint="eastAsia"/>
                <w:bCs/>
                <w:sz w:val="18"/>
                <w:szCs w:val="18"/>
              </w:rPr>
              <w:t>掌握人体主要器官的位置、形态、结构及功能。</w:t>
            </w:r>
          </w:p>
          <w:p w14:paraId="10C5CEE9" w14:textId="77777777" w:rsidR="00886B48" w:rsidRPr="00FE0CB3" w:rsidRDefault="00886B48">
            <w:pPr>
              <w:rPr>
                <w:bCs/>
                <w:sz w:val="18"/>
                <w:szCs w:val="18"/>
              </w:rPr>
            </w:pPr>
            <w:r w:rsidRPr="00FE0CB3">
              <w:rPr>
                <w:bCs/>
                <w:sz w:val="18"/>
                <w:szCs w:val="18"/>
              </w:rPr>
              <w:t>3.</w:t>
            </w:r>
            <w:r w:rsidRPr="00FE0CB3">
              <w:rPr>
                <w:rFonts w:hint="eastAsia"/>
                <w:bCs/>
                <w:sz w:val="18"/>
                <w:szCs w:val="18"/>
              </w:rPr>
              <w:t>熟悉常见病病因分析、常见疾病症状的初步分析与判断。</w:t>
            </w:r>
          </w:p>
          <w:p w14:paraId="0F9F7BD7" w14:textId="77777777" w:rsidR="00886B48" w:rsidRPr="00FE0CB3" w:rsidRDefault="00886B48">
            <w:pPr>
              <w:rPr>
                <w:bCs/>
                <w:sz w:val="18"/>
                <w:szCs w:val="18"/>
              </w:rPr>
            </w:pPr>
            <w:r w:rsidRPr="00FE0CB3">
              <w:rPr>
                <w:bCs/>
                <w:sz w:val="18"/>
                <w:szCs w:val="18"/>
              </w:rPr>
              <w:t>4.</w:t>
            </w:r>
            <w:r w:rsidRPr="00FE0CB3">
              <w:rPr>
                <w:rFonts w:hint="eastAsia"/>
                <w:bCs/>
                <w:sz w:val="18"/>
                <w:szCs w:val="18"/>
              </w:rPr>
              <w:t>了解常见疾病的诊疗常识。</w:t>
            </w:r>
          </w:p>
          <w:p w14:paraId="745EAD9C" w14:textId="77777777" w:rsidR="00886B48" w:rsidRPr="00FE0CB3" w:rsidRDefault="00886B48">
            <w:pPr>
              <w:rPr>
                <w:bCs/>
                <w:sz w:val="18"/>
                <w:szCs w:val="18"/>
              </w:rPr>
            </w:pPr>
            <w:r w:rsidRPr="00FE0CB3">
              <w:rPr>
                <w:bCs/>
                <w:sz w:val="18"/>
                <w:szCs w:val="18"/>
              </w:rPr>
              <w:t>5.</w:t>
            </w:r>
            <w:r w:rsidRPr="00FE0CB3">
              <w:rPr>
                <w:rFonts w:hint="eastAsia"/>
                <w:bCs/>
                <w:sz w:val="18"/>
                <w:szCs w:val="18"/>
              </w:rPr>
              <w:t>熟练掌握人体主要器官的位置、形态和结构。</w:t>
            </w:r>
          </w:p>
          <w:p w14:paraId="6F3736F3" w14:textId="77777777" w:rsidR="00886B48" w:rsidRPr="00FE0CB3" w:rsidRDefault="00886B48">
            <w:pPr>
              <w:rPr>
                <w:bCs/>
                <w:sz w:val="18"/>
                <w:szCs w:val="18"/>
              </w:rPr>
            </w:pPr>
            <w:r w:rsidRPr="00FE0CB3">
              <w:rPr>
                <w:bCs/>
                <w:sz w:val="18"/>
                <w:szCs w:val="18"/>
              </w:rPr>
              <w:t>6.</w:t>
            </w:r>
            <w:r w:rsidRPr="00FE0CB3">
              <w:rPr>
                <w:rFonts w:hint="eastAsia"/>
                <w:bCs/>
                <w:sz w:val="18"/>
                <w:szCs w:val="18"/>
              </w:rPr>
              <w:t>熟练掌握人体主要器官的功能。</w:t>
            </w:r>
          </w:p>
          <w:p w14:paraId="3443FD17" w14:textId="77777777" w:rsidR="00886B48" w:rsidRPr="00FE0CB3" w:rsidRDefault="00886B48">
            <w:pPr>
              <w:rPr>
                <w:bCs/>
                <w:sz w:val="18"/>
                <w:szCs w:val="18"/>
              </w:rPr>
            </w:pPr>
            <w:r w:rsidRPr="00FE0CB3">
              <w:rPr>
                <w:bCs/>
                <w:sz w:val="18"/>
                <w:szCs w:val="18"/>
              </w:rPr>
              <w:t>7.</w:t>
            </w:r>
            <w:r w:rsidRPr="00FE0CB3">
              <w:rPr>
                <w:rFonts w:hint="eastAsia"/>
                <w:bCs/>
                <w:sz w:val="18"/>
                <w:szCs w:val="18"/>
              </w:rPr>
              <w:t>学会常见病病因分析、常见疾病症状的初步分析与判断。</w:t>
            </w:r>
          </w:p>
          <w:p w14:paraId="2F513C17" w14:textId="77777777" w:rsidR="00886B48" w:rsidRPr="00FE0CB3" w:rsidRDefault="00886B48">
            <w:pPr>
              <w:rPr>
                <w:bCs/>
                <w:sz w:val="18"/>
                <w:szCs w:val="18"/>
              </w:rPr>
            </w:pPr>
            <w:r w:rsidRPr="00FE0CB3">
              <w:rPr>
                <w:bCs/>
                <w:sz w:val="18"/>
                <w:szCs w:val="18"/>
              </w:rPr>
              <w:t>8.</w:t>
            </w:r>
            <w:r w:rsidRPr="00FE0CB3">
              <w:rPr>
                <w:rFonts w:hint="eastAsia"/>
                <w:bCs/>
                <w:sz w:val="18"/>
                <w:szCs w:val="18"/>
              </w:rPr>
              <w:t>学会常见疾病的诊疗常识。</w:t>
            </w:r>
          </w:p>
        </w:tc>
        <w:tc>
          <w:tcPr>
            <w:tcW w:w="2105" w:type="dxa"/>
          </w:tcPr>
          <w:p w14:paraId="5A7B04F0" w14:textId="77777777" w:rsidR="00886B48" w:rsidRPr="00FE0CB3" w:rsidRDefault="00886B48">
            <w:pPr>
              <w:rPr>
                <w:bCs/>
                <w:sz w:val="18"/>
                <w:szCs w:val="18"/>
              </w:rPr>
            </w:pPr>
            <w:r w:rsidRPr="00FE0CB3">
              <w:rPr>
                <w:rFonts w:hint="eastAsia"/>
                <w:bCs/>
                <w:sz w:val="18"/>
                <w:szCs w:val="18"/>
              </w:rPr>
              <w:t>熟悉正常人体结构与生理功能；熟知常见疾病，能对常见疾病</w:t>
            </w:r>
            <w:proofErr w:type="gramStart"/>
            <w:r w:rsidRPr="00FE0CB3">
              <w:rPr>
                <w:rFonts w:hint="eastAsia"/>
                <w:bCs/>
                <w:sz w:val="18"/>
                <w:szCs w:val="18"/>
              </w:rPr>
              <w:t>作出</w:t>
            </w:r>
            <w:proofErr w:type="gramEnd"/>
            <w:r w:rsidRPr="00FE0CB3">
              <w:rPr>
                <w:rFonts w:hint="eastAsia"/>
                <w:bCs/>
                <w:sz w:val="18"/>
                <w:szCs w:val="18"/>
              </w:rPr>
              <w:t>初步分析；了解常见疾病的诊疗常识</w:t>
            </w:r>
          </w:p>
        </w:tc>
        <w:tc>
          <w:tcPr>
            <w:tcW w:w="1184" w:type="dxa"/>
          </w:tcPr>
          <w:p w14:paraId="3C794913" w14:textId="77777777" w:rsidR="00886B48" w:rsidRDefault="00886B48" w:rsidP="00C56FF5">
            <w:pPr>
              <w:ind w:firstLineChars="100" w:firstLine="180"/>
              <w:rPr>
                <w:bCs/>
                <w:sz w:val="18"/>
                <w:szCs w:val="18"/>
              </w:rPr>
            </w:pPr>
          </w:p>
          <w:p w14:paraId="13F5283C" w14:textId="77777777" w:rsidR="00886B48" w:rsidRDefault="00886B48" w:rsidP="00C56FF5">
            <w:pPr>
              <w:ind w:firstLineChars="100" w:firstLine="180"/>
              <w:rPr>
                <w:bCs/>
                <w:sz w:val="18"/>
                <w:szCs w:val="18"/>
              </w:rPr>
            </w:pPr>
          </w:p>
          <w:p w14:paraId="3F154077" w14:textId="77777777" w:rsidR="00886B48" w:rsidRDefault="00886B48" w:rsidP="00C56FF5">
            <w:pPr>
              <w:ind w:firstLineChars="100" w:firstLine="180"/>
              <w:rPr>
                <w:bCs/>
                <w:sz w:val="18"/>
                <w:szCs w:val="18"/>
              </w:rPr>
            </w:pPr>
          </w:p>
          <w:p w14:paraId="2D56F7B0" w14:textId="77777777" w:rsidR="00886B48" w:rsidRDefault="00886B48" w:rsidP="00C56FF5">
            <w:pPr>
              <w:ind w:firstLineChars="100" w:firstLine="180"/>
              <w:rPr>
                <w:bCs/>
                <w:sz w:val="18"/>
                <w:szCs w:val="18"/>
              </w:rPr>
            </w:pPr>
          </w:p>
          <w:p w14:paraId="7C68E856" w14:textId="77777777" w:rsidR="00886B48" w:rsidRDefault="00886B48" w:rsidP="00C56FF5">
            <w:pPr>
              <w:ind w:firstLineChars="100" w:firstLine="180"/>
              <w:rPr>
                <w:bCs/>
                <w:sz w:val="18"/>
                <w:szCs w:val="18"/>
              </w:rPr>
            </w:pPr>
          </w:p>
          <w:p w14:paraId="5FA61D6E" w14:textId="77777777" w:rsidR="00886B48" w:rsidRDefault="00886B48" w:rsidP="00C56FF5">
            <w:pPr>
              <w:ind w:firstLineChars="100" w:firstLine="180"/>
              <w:rPr>
                <w:bCs/>
                <w:sz w:val="18"/>
                <w:szCs w:val="18"/>
              </w:rPr>
            </w:pPr>
          </w:p>
          <w:p w14:paraId="02C3FE46" w14:textId="77777777" w:rsidR="00886B48" w:rsidRDefault="00886B48" w:rsidP="00C56FF5">
            <w:pPr>
              <w:ind w:firstLineChars="100" w:firstLine="180"/>
              <w:rPr>
                <w:bCs/>
                <w:sz w:val="18"/>
                <w:szCs w:val="18"/>
              </w:rPr>
            </w:pPr>
          </w:p>
          <w:p w14:paraId="33FE79D4" w14:textId="77777777" w:rsidR="00886B48" w:rsidRPr="00FE0CB3" w:rsidRDefault="00886B48" w:rsidP="00C56FF5">
            <w:pPr>
              <w:ind w:firstLineChars="100" w:firstLine="180"/>
              <w:rPr>
                <w:bCs/>
                <w:sz w:val="18"/>
                <w:szCs w:val="18"/>
              </w:rPr>
            </w:pPr>
            <w:r w:rsidRPr="00FE0CB3">
              <w:rPr>
                <w:bCs/>
                <w:sz w:val="18"/>
                <w:szCs w:val="18"/>
              </w:rPr>
              <w:t>72</w:t>
            </w:r>
          </w:p>
        </w:tc>
      </w:tr>
      <w:tr w:rsidR="00886B48" w:rsidRPr="00FE0CB3" w14:paraId="597B79F7" w14:textId="77777777" w:rsidTr="001A6BD4">
        <w:tc>
          <w:tcPr>
            <w:tcW w:w="817" w:type="dxa"/>
            <w:vAlign w:val="center"/>
          </w:tcPr>
          <w:p w14:paraId="123B69C6" w14:textId="77777777" w:rsidR="00886B48" w:rsidRPr="00FE0CB3" w:rsidRDefault="00886B48" w:rsidP="001A6BD4">
            <w:pPr>
              <w:jc w:val="center"/>
              <w:rPr>
                <w:bCs/>
                <w:sz w:val="18"/>
                <w:szCs w:val="18"/>
              </w:rPr>
            </w:pPr>
            <w:r w:rsidRPr="00FE0CB3">
              <w:rPr>
                <w:bCs/>
                <w:sz w:val="18"/>
                <w:szCs w:val="18"/>
              </w:rPr>
              <w:t>2</w:t>
            </w:r>
          </w:p>
        </w:tc>
        <w:tc>
          <w:tcPr>
            <w:tcW w:w="1275" w:type="dxa"/>
            <w:tcBorders>
              <w:right w:val="single" w:sz="4" w:space="0" w:color="auto"/>
            </w:tcBorders>
            <w:vAlign w:val="center"/>
          </w:tcPr>
          <w:p w14:paraId="0C557E57" w14:textId="77777777" w:rsidR="00886B48" w:rsidRPr="00FE0CB3" w:rsidRDefault="00886B48" w:rsidP="001A6BD4">
            <w:pPr>
              <w:jc w:val="center"/>
              <w:rPr>
                <w:bCs/>
                <w:sz w:val="18"/>
                <w:szCs w:val="18"/>
              </w:rPr>
            </w:pPr>
            <w:r w:rsidRPr="00FE0CB3">
              <w:rPr>
                <w:rFonts w:hint="eastAsia"/>
                <w:bCs/>
                <w:sz w:val="18"/>
                <w:szCs w:val="18"/>
              </w:rPr>
              <w:t>微生物基础</w:t>
            </w:r>
          </w:p>
        </w:tc>
        <w:tc>
          <w:tcPr>
            <w:tcW w:w="3849" w:type="dxa"/>
            <w:tcBorders>
              <w:left w:val="single" w:sz="4" w:space="0" w:color="auto"/>
            </w:tcBorders>
          </w:tcPr>
          <w:p w14:paraId="46DC85EE" w14:textId="77777777" w:rsidR="00886B48" w:rsidRPr="00FE0CB3" w:rsidRDefault="00886B48">
            <w:pPr>
              <w:rPr>
                <w:bCs/>
                <w:sz w:val="18"/>
                <w:szCs w:val="18"/>
              </w:rPr>
            </w:pPr>
            <w:r w:rsidRPr="00FE0CB3">
              <w:rPr>
                <w:bCs/>
                <w:sz w:val="18"/>
                <w:szCs w:val="18"/>
              </w:rPr>
              <w:t>(</w:t>
            </w:r>
            <w:proofErr w:type="gramStart"/>
            <w:r w:rsidRPr="00FE0CB3">
              <w:rPr>
                <w:rFonts w:hint="eastAsia"/>
                <w:bCs/>
                <w:sz w:val="18"/>
                <w:szCs w:val="18"/>
              </w:rPr>
              <w:t>一</w:t>
            </w:r>
            <w:proofErr w:type="gramEnd"/>
            <w:r w:rsidRPr="00FE0CB3">
              <w:rPr>
                <w:bCs/>
                <w:sz w:val="18"/>
                <w:szCs w:val="18"/>
              </w:rPr>
              <w:t>)</w:t>
            </w:r>
            <w:r w:rsidRPr="00FE0CB3">
              <w:rPr>
                <w:rFonts w:hint="eastAsia"/>
                <w:bCs/>
                <w:sz w:val="18"/>
                <w:szCs w:val="18"/>
              </w:rPr>
              <w:t>职业素养目标</w:t>
            </w:r>
          </w:p>
          <w:p w14:paraId="150AC964" w14:textId="77777777" w:rsidR="00886B48" w:rsidRPr="00FE0CB3" w:rsidRDefault="00886B48">
            <w:pPr>
              <w:rPr>
                <w:bCs/>
                <w:sz w:val="18"/>
                <w:szCs w:val="18"/>
              </w:rPr>
            </w:pPr>
            <w:r w:rsidRPr="00FE0CB3">
              <w:rPr>
                <w:bCs/>
                <w:sz w:val="18"/>
                <w:szCs w:val="18"/>
              </w:rPr>
              <w:t>1.</w:t>
            </w:r>
            <w:r w:rsidRPr="00FE0CB3">
              <w:rPr>
                <w:rFonts w:hint="eastAsia"/>
                <w:bCs/>
                <w:sz w:val="18"/>
                <w:szCs w:val="18"/>
              </w:rPr>
              <w:t>具有生物安全意识和环境保护意识，养成无菌操作的良好习惯。</w:t>
            </w:r>
          </w:p>
          <w:p w14:paraId="59DCB135" w14:textId="77777777" w:rsidR="00886B48" w:rsidRPr="00FE0CB3" w:rsidRDefault="00886B48">
            <w:pPr>
              <w:rPr>
                <w:bCs/>
                <w:sz w:val="18"/>
                <w:szCs w:val="18"/>
              </w:rPr>
            </w:pPr>
            <w:r w:rsidRPr="00FE0CB3">
              <w:rPr>
                <w:bCs/>
                <w:sz w:val="18"/>
                <w:szCs w:val="18"/>
              </w:rPr>
              <w:t>2.</w:t>
            </w:r>
            <w:r w:rsidRPr="00FE0CB3">
              <w:rPr>
                <w:rFonts w:hint="eastAsia"/>
                <w:bCs/>
                <w:sz w:val="18"/>
                <w:szCs w:val="18"/>
              </w:rPr>
              <w:t>具有科学、严谨、踏实、协作的工作作风，辩证求实及主动学习的态度。</w:t>
            </w:r>
          </w:p>
          <w:p w14:paraId="02871AB8" w14:textId="77777777" w:rsidR="00886B48" w:rsidRPr="00FE0CB3" w:rsidRDefault="00886B48">
            <w:pPr>
              <w:rPr>
                <w:bCs/>
                <w:sz w:val="18"/>
                <w:szCs w:val="18"/>
              </w:rPr>
            </w:pPr>
            <w:r w:rsidRPr="00FE0CB3">
              <w:rPr>
                <w:bCs/>
                <w:sz w:val="18"/>
                <w:szCs w:val="18"/>
              </w:rPr>
              <w:t>3.</w:t>
            </w:r>
            <w:r w:rsidRPr="00FE0CB3">
              <w:rPr>
                <w:rFonts w:hint="eastAsia"/>
                <w:bCs/>
                <w:sz w:val="18"/>
                <w:szCs w:val="18"/>
              </w:rPr>
              <w:t>具有自我认识、自我发展的能力，形成良好的心理品质和健全的人格。</w:t>
            </w:r>
          </w:p>
          <w:p w14:paraId="1418BDDE" w14:textId="77777777" w:rsidR="00886B48" w:rsidRPr="00FE0CB3" w:rsidRDefault="00886B48">
            <w:pPr>
              <w:rPr>
                <w:bCs/>
                <w:sz w:val="18"/>
                <w:szCs w:val="18"/>
              </w:rPr>
            </w:pPr>
            <w:r w:rsidRPr="00FE0CB3">
              <w:rPr>
                <w:bCs/>
                <w:sz w:val="18"/>
                <w:szCs w:val="18"/>
              </w:rPr>
              <w:t>(</w:t>
            </w:r>
            <w:r w:rsidRPr="00FE0CB3">
              <w:rPr>
                <w:rFonts w:hint="eastAsia"/>
                <w:bCs/>
                <w:sz w:val="18"/>
                <w:szCs w:val="18"/>
              </w:rPr>
              <w:t>二</w:t>
            </w:r>
            <w:r w:rsidRPr="00FE0CB3">
              <w:rPr>
                <w:bCs/>
                <w:sz w:val="18"/>
                <w:szCs w:val="18"/>
              </w:rPr>
              <w:t>)</w:t>
            </w:r>
            <w:r w:rsidRPr="00FE0CB3">
              <w:rPr>
                <w:rFonts w:hint="eastAsia"/>
                <w:bCs/>
                <w:sz w:val="18"/>
                <w:szCs w:val="18"/>
              </w:rPr>
              <w:t>专业知识和技能目标</w:t>
            </w:r>
          </w:p>
          <w:p w14:paraId="1438A9E5" w14:textId="77777777" w:rsidR="00886B48" w:rsidRPr="00FE0CB3" w:rsidRDefault="00886B48">
            <w:pPr>
              <w:rPr>
                <w:bCs/>
                <w:sz w:val="18"/>
                <w:szCs w:val="18"/>
              </w:rPr>
            </w:pPr>
            <w:r w:rsidRPr="00FE0CB3">
              <w:rPr>
                <w:bCs/>
                <w:sz w:val="18"/>
                <w:szCs w:val="18"/>
              </w:rPr>
              <w:t>1.</w:t>
            </w:r>
            <w:r w:rsidRPr="00FE0CB3">
              <w:rPr>
                <w:rFonts w:hint="eastAsia"/>
                <w:bCs/>
                <w:sz w:val="18"/>
                <w:szCs w:val="18"/>
              </w:rPr>
              <w:t>掌握基本概念，熟悉微生物的生物学性状及</w:t>
            </w:r>
            <w:r w:rsidRPr="00FE0CB3">
              <w:rPr>
                <w:rFonts w:hint="eastAsia"/>
                <w:bCs/>
                <w:sz w:val="18"/>
                <w:szCs w:val="18"/>
              </w:rPr>
              <w:lastRenderedPageBreak/>
              <w:t>分布、病原微生物和免疫学的基础知识。</w:t>
            </w:r>
          </w:p>
          <w:p w14:paraId="5CDA822B" w14:textId="77777777" w:rsidR="00886B48" w:rsidRPr="00FE0CB3" w:rsidRDefault="00886B48">
            <w:pPr>
              <w:rPr>
                <w:bCs/>
                <w:sz w:val="18"/>
                <w:szCs w:val="18"/>
              </w:rPr>
            </w:pPr>
            <w:r w:rsidRPr="00FE0CB3">
              <w:rPr>
                <w:bCs/>
                <w:sz w:val="18"/>
                <w:szCs w:val="18"/>
              </w:rPr>
              <w:t>2.</w:t>
            </w:r>
            <w:r>
              <w:rPr>
                <w:rFonts w:hint="eastAsia"/>
                <w:bCs/>
                <w:sz w:val="18"/>
                <w:szCs w:val="18"/>
              </w:rPr>
              <w:t>熟悉</w:t>
            </w:r>
            <w:r w:rsidRPr="00FE0CB3">
              <w:rPr>
                <w:rFonts w:hint="eastAsia"/>
                <w:bCs/>
                <w:sz w:val="18"/>
                <w:szCs w:val="18"/>
              </w:rPr>
              <w:t>常见药学微生物的种类、形态，以及微生物在药物污染、变质的影响和预防措施。</w:t>
            </w:r>
          </w:p>
          <w:p w14:paraId="45C08C81" w14:textId="77777777" w:rsidR="00886B48" w:rsidRPr="00FE0CB3" w:rsidRDefault="00886B48">
            <w:pPr>
              <w:rPr>
                <w:bCs/>
                <w:sz w:val="18"/>
                <w:szCs w:val="18"/>
              </w:rPr>
            </w:pPr>
            <w:r w:rsidRPr="00FE0CB3">
              <w:rPr>
                <w:bCs/>
                <w:sz w:val="18"/>
                <w:szCs w:val="18"/>
              </w:rPr>
              <w:t>3.</w:t>
            </w:r>
            <w:r w:rsidRPr="00FE0CB3">
              <w:rPr>
                <w:rFonts w:hint="eastAsia"/>
                <w:bCs/>
                <w:sz w:val="18"/>
                <w:szCs w:val="18"/>
              </w:rPr>
              <w:t>熟练掌握细菌形态检查法、药物受微生物污染的现象观察，初步学会细菌的分离培养技术、微生物的形态观察、</w:t>
            </w:r>
            <w:proofErr w:type="gramStart"/>
            <w:r w:rsidRPr="00FE0CB3">
              <w:rPr>
                <w:rFonts w:hint="eastAsia"/>
                <w:bCs/>
                <w:sz w:val="18"/>
                <w:szCs w:val="18"/>
              </w:rPr>
              <w:t>油镜的</w:t>
            </w:r>
            <w:proofErr w:type="gramEnd"/>
            <w:r w:rsidRPr="00FE0CB3">
              <w:rPr>
                <w:rFonts w:hint="eastAsia"/>
                <w:bCs/>
                <w:sz w:val="18"/>
                <w:szCs w:val="18"/>
              </w:rPr>
              <w:t>使用与维护，为药物制剂、质量管理、药品储存与养护，以及药品检验等专业课打下基础</w:t>
            </w:r>
          </w:p>
        </w:tc>
        <w:tc>
          <w:tcPr>
            <w:tcW w:w="2105" w:type="dxa"/>
          </w:tcPr>
          <w:p w14:paraId="06DB0563" w14:textId="77777777" w:rsidR="00886B48" w:rsidRPr="00FE0CB3" w:rsidRDefault="00886B48">
            <w:pPr>
              <w:rPr>
                <w:bCs/>
                <w:sz w:val="18"/>
                <w:szCs w:val="18"/>
              </w:rPr>
            </w:pPr>
            <w:r w:rsidRPr="00FE0CB3">
              <w:rPr>
                <w:rFonts w:hint="eastAsia"/>
                <w:bCs/>
                <w:sz w:val="18"/>
                <w:szCs w:val="18"/>
              </w:rPr>
              <w:lastRenderedPageBreak/>
              <w:t>了解微生物的相关知识，常见药学微生物的种类、形态，病原微生物的基础知识及对药品质量的影响</w:t>
            </w:r>
          </w:p>
        </w:tc>
        <w:tc>
          <w:tcPr>
            <w:tcW w:w="1184" w:type="dxa"/>
          </w:tcPr>
          <w:p w14:paraId="1B6A563F" w14:textId="77777777" w:rsidR="00886B48" w:rsidRPr="00FE0CB3" w:rsidRDefault="00886B48">
            <w:pPr>
              <w:jc w:val="center"/>
              <w:rPr>
                <w:bCs/>
                <w:sz w:val="18"/>
                <w:szCs w:val="18"/>
              </w:rPr>
            </w:pPr>
            <w:r w:rsidRPr="00FE0CB3">
              <w:rPr>
                <w:bCs/>
                <w:sz w:val="18"/>
                <w:szCs w:val="18"/>
              </w:rPr>
              <w:t>36</w:t>
            </w:r>
          </w:p>
        </w:tc>
      </w:tr>
      <w:tr w:rsidR="00886B48" w:rsidRPr="00FE0CB3" w14:paraId="0EA2695A" w14:textId="77777777" w:rsidTr="001A6BD4">
        <w:tc>
          <w:tcPr>
            <w:tcW w:w="817" w:type="dxa"/>
            <w:vAlign w:val="center"/>
          </w:tcPr>
          <w:p w14:paraId="7102D2B7" w14:textId="77777777" w:rsidR="00886B48" w:rsidRPr="00FE0CB3" w:rsidRDefault="00886B48" w:rsidP="001A6BD4">
            <w:pPr>
              <w:jc w:val="center"/>
              <w:rPr>
                <w:bCs/>
                <w:sz w:val="18"/>
                <w:szCs w:val="18"/>
              </w:rPr>
            </w:pPr>
            <w:r w:rsidRPr="00FE0CB3">
              <w:rPr>
                <w:bCs/>
                <w:sz w:val="18"/>
                <w:szCs w:val="18"/>
              </w:rPr>
              <w:lastRenderedPageBreak/>
              <w:t>3</w:t>
            </w:r>
          </w:p>
        </w:tc>
        <w:tc>
          <w:tcPr>
            <w:tcW w:w="1275" w:type="dxa"/>
            <w:tcBorders>
              <w:right w:val="single" w:sz="4" w:space="0" w:color="auto"/>
            </w:tcBorders>
            <w:vAlign w:val="center"/>
          </w:tcPr>
          <w:p w14:paraId="145ABC75" w14:textId="77777777" w:rsidR="00886B48" w:rsidRPr="00FE0CB3" w:rsidRDefault="00886B48" w:rsidP="001A6BD4">
            <w:pPr>
              <w:jc w:val="center"/>
              <w:rPr>
                <w:bCs/>
                <w:sz w:val="18"/>
                <w:szCs w:val="18"/>
              </w:rPr>
            </w:pPr>
            <w:r w:rsidRPr="00FE0CB3">
              <w:rPr>
                <w:rFonts w:hint="eastAsia"/>
                <w:bCs/>
                <w:sz w:val="18"/>
                <w:szCs w:val="18"/>
              </w:rPr>
              <w:t>中医药基础</w:t>
            </w:r>
          </w:p>
        </w:tc>
        <w:tc>
          <w:tcPr>
            <w:tcW w:w="3849" w:type="dxa"/>
            <w:tcBorders>
              <w:left w:val="single" w:sz="4" w:space="0" w:color="auto"/>
            </w:tcBorders>
          </w:tcPr>
          <w:p w14:paraId="77FC7F49" w14:textId="77777777" w:rsidR="00886B48" w:rsidRPr="00FE0CB3" w:rsidRDefault="00886B48">
            <w:pPr>
              <w:rPr>
                <w:bCs/>
                <w:sz w:val="18"/>
                <w:szCs w:val="18"/>
              </w:rPr>
            </w:pPr>
            <w:r w:rsidRPr="00FE0CB3">
              <w:rPr>
                <w:bCs/>
                <w:sz w:val="18"/>
                <w:szCs w:val="18"/>
              </w:rPr>
              <w:t>(</w:t>
            </w:r>
            <w:proofErr w:type="gramStart"/>
            <w:r w:rsidRPr="00FE0CB3">
              <w:rPr>
                <w:rFonts w:hint="eastAsia"/>
                <w:bCs/>
                <w:sz w:val="18"/>
                <w:szCs w:val="18"/>
              </w:rPr>
              <w:t>一</w:t>
            </w:r>
            <w:proofErr w:type="gramEnd"/>
            <w:r w:rsidRPr="00FE0CB3">
              <w:rPr>
                <w:bCs/>
                <w:sz w:val="18"/>
                <w:szCs w:val="18"/>
              </w:rPr>
              <w:t>)</w:t>
            </w:r>
            <w:r w:rsidRPr="00FE0CB3">
              <w:rPr>
                <w:rFonts w:hint="eastAsia"/>
                <w:bCs/>
                <w:sz w:val="18"/>
                <w:szCs w:val="18"/>
              </w:rPr>
              <w:t>职业素养目标</w:t>
            </w:r>
          </w:p>
          <w:p w14:paraId="2CAC08DC" w14:textId="77777777" w:rsidR="00886B48" w:rsidRPr="00FE0CB3" w:rsidRDefault="00886B48">
            <w:pPr>
              <w:rPr>
                <w:bCs/>
                <w:sz w:val="18"/>
                <w:szCs w:val="18"/>
              </w:rPr>
            </w:pPr>
            <w:r w:rsidRPr="00FE0CB3">
              <w:rPr>
                <w:bCs/>
                <w:sz w:val="18"/>
                <w:szCs w:val="18"/>
              </w:rPr>
              <w:t>1</w:t>
            </w:r>
            <w:r>
              <w:rPr>
                <w:bCs/>
                <w:sz w:val="18"/>
                <w:szCs w:val="18"/>
              </w:rPr>
              <w:t>.</w:t>
            </w:r>
            <w:r w:rsidRPr="00FE0CB3">
              <w:rPr>
                <w:rFonts w:hint="eastAsia"/>
                <w:bCs/>
                <w:sz w:val="18"/>
                <w:szCs w:val="18"/>
              </w:rPr>
              <w:t>具有良好的职业道德，能自觉遵守</w:t>
            </w:r>
            <w:proofErr w:type="gramStart"/>
            <w:r w:rsidRPr="00FE0CB3">
              <w:rPr>
                <w:rFonts w:hint="eastAsia"/>
                <w:bCs/>
                <w:sz w:val="18"/>
                <w:szCs w:val="18"/>
              </w:rPr>
              <w:t>医</w:t>
            </w:r>
            <w:proofErr w:type="gramEnd"/>
            <w:r w:rsidRPr="00FE0CB3">
              <w:rPr>
                <w:rFonts w:hint="eastAsia"/>
                <w:bCs/>
                <w:sz w:val="18"/>
                <w:szCs w:val="18"/>
              </w:rPr>
              <w:t>行业法规、规范和企业规章制度。</w:t>
            </w:r>
          </w:p>
          <w:p w14:paraId="5EDCA4C8" w14:textId="77777777" w:rsidR="00886B48" w:rsidRPr="00FE0CB3" w:rsidRDefault="00886B48">
            <w:pPr>
              <w:rPr>
                <w:bCs/>
                <w:sz w:val="18"/>
                <w:szCs w:val="18"/>
              </w:rPr>
            </w:pPr>
            <w:r w:rsidRPr="00FE0CB3">
              <w:rPr>
                <w:bCs/>
                <w:sz w:val="18"/>
                <w:szCs w:val="18"/>
              </w:rPr>
              <w:t>2.</w:t>
            </w:r>
            <w:r w:rsidRPr="00FE0CB3">
              <w:rPr>
                <w:rFonts w:hint="eastAsia"/>
                <w:bCs/>
                <w:sz w:val="18"/>
                <w:szCs w:val="18"/>
              </w:rPr>
              <w:t>具有运用中医药基础知识与客户良好交流的口头和书面表达能力。</w:t>
            </w:r>
          </w:p>
          <w:p w14:paraId="51AA63B9" w14:textId="77777777" w:rsidR="00886B48" w:rsidRPr="00FE0CB3" w:rsidRDefault="00886B48">
            <w:pPr>
              <w:rPr>
                <w:bCs/>
                <w:sz w:val="18"/>
                <w:szCs w:val="18"/>
              </w:rPr>
            </w:pPr>
            <w:r w:rsidRPr="00FE0CB3">
              <w:rPr>
                <w:bCs/>
                <w:sz w:val="18"/>
                <w:szCs w:val="18"/>
              </w:rPr>
              <w:t>3.</w:t>
            </w:r>
            <w:r w:rsidRPr="00FE0CB3">
              <w:rPr>
                <w:rFonts w:hint="eastAsia"/>
                <w:bCs/>
                <w:sz w:val="18"/>
                <w:szCs w:val="18"/>
              </w:rPr>
              <w:t>具有正确运用中医药基础知识和预防养生思想为大众健康服务的精神和安全用药的责任感。</w:t>
            </w:r>
          </w:p>
          <w:p w14:paraId="10C08C99" w14:textId="77777777" w:rsidR="00886B48" w:rsidRPr="00FE0CB3" w:rsidRDefault="00886B48">
            <w:pPr>
              <w:rPr>
                <w:bCs/>
                <w:sz w:val="18"/>
                <w:szCs w:val="18"/>
              </w:rPr>
            </w:pPr>
            <w:r w:rsidRPr="00FE0CB3">
              <w:rPr>
                <w:bCs/>
                <w:sz w:val="18"/>
                <w:szCs w:val="18"/>
              </w:rPr>
              <w:t>(</w:t>
            </w:r>
            <w:r w:rsidRPr="00FE0CB3">
              <w:rPr>
                <w:rFonts w:hint="eastAsia"/>
                <w:bCs/>
                <w:sz w:val="18"/>
                <w:szCs w:val="18"/>
              </w:rPr>
              <w:t>二</w:t>
            </w:r>
            <w:r w:rsidRPr="00FE0CB3">
              <w:rPr>
                <w:bCs/>
                <w:sz w:val="18"/>
                <w:szCs w:val="18"/>
              </w:rPr>
              <w:t>)</w:t>
            </w:r>
            <w:r w:rsidRPr="00FE0CB3">
              <w:rPr>
                <w:rFonts w:hint="eastAsia"/>
                <w:bCs/>
                <w:sz w:val="18"/>
                <w:szCs w:val="18"/>
              </w:rPr>
              <w:t>专业知识和技能目标</w:t>
            </w:r>
          </w:p>
          <w:p w14:paraId="45DE7BA2" w14:textId="77777777" w:rsidR="00886B48" w:rsidRPr="00FE0CB3" w:rsidRDefault="00886B48">
            <w:pPr>
              <w:rPr>
                <w:bCs/>
                <w:sz w:val="18"/>
                <w:szCs w:val="18"/>
              </w:rPr>
            </w:pPr>
            <w:r w:rsidRPr="00FE0CB3">
              <w:rPr>
                <w:bCs/>
                <w:sz w:val="18"/>
                <w:szCs w:val="18"/>
              </w:rPr>
              <w:t>1</w:t>
            </w:r>
            <w:r>
              <w:rPr>
                <w:bCs/>
                <w:sz w:val="18"/>
                <w:szCs w:val="18"/>
              </w:rPr>
              <w:t>.</w:t>
            </w:r>
            <w:r w:rsidRPr="00FE0CB3">
              <w:rPr>
                <w:rFonts w:hint="eastAsia"/>
                <w:bCs/>
                <w:sz w:val="18"/>
                <w:szCs w:val="18"/>
              </w:rPr>
              <w:t>了解疾病发生的原因和发病机理，了解常见体质类型的特点，了解方剂的组成结构、变化、剂型等基础知识。</w:t>
            </w:r>
          </w:p>
          <w:p w14:paraId="0339DC95" w14:textId="77777777" w:rsidR="00886B48" w:rsidRPr="00FE0CB3" w:rsidRDefault="00886B48">
            <w:pPr>
              <w:rPr>
                <w:bCs/>
                <w:sz w:val="18"/>
                <w:szCs w:val="18"/>
              </w:rPr>
            </w:pPr>
            <w:r w:rsidRPr="00FE0CB3">
              <w:rPr>
                <w:bCs/>
                <w:sz w:val="18"/>
                <w:szCs w:val="18"/>
              </w:rPr>
              <w:t>2.</w:t>
            </w:r>
            <w:r w:rsidRPr="00FE0CB3">
              <w:rPr>
                <w:rFonts w:hint="eastAsia"/>
                <w:bCs/>
                <w:sz w:val="18"/>
                <w:szCs w:val="18"/>
              </w:rPr>
              <w:t>熟</w:t>
            </w:r>
            <w:r>
              <w:rPr>
                <w:rFonts w:hint="eastAsia"/>
                <w:bCs/>
                <w:sz w:val="18"/>
                <w:szCs w:val="18"/>
              </w:rPr>
              <w:t>悉</w:t>
            </w:r>
            <w:r w:rsidRPr="00FE0CB3">
              <w:rPr>
                <w:rFonts w:hint="eastAsia"/>
                <w:bCs/>
                <w:sz w:val="18"/>
                <w:szCs w:val="18"/>
              </w:rPr>
              <w:t>中医学的基本特点和哲学基础，熟</w:t>
            </w:r>
            <w:r>
              <w:rPr>
                <w:rFonts w:hint="eastAsia"/>
                <w:bCs/>
                <w:sz w:val="18"/>
                <w:szCs w:val="18"/>
              </w:rPr>
              <w:t>悉</w:t>
            </w:r>
            <w:r w:rsidRPr="00FE0CB3">
              <w:rPr>
                <w:rFonts w:hint="eastAsia"/>
                <w:bCs/>
                <w:sz w:val="18"/>
                <w:szCs w:val="18"/>
              </w:rPr>
              <w:t>人体的组织结构及其生理功能和病理变化，熟</w:t>
            </w:r>
            <w:r>
              <w:rPr>
                <w:rFonts w:hint="eastAsia"/>
                <w:bCs/>
                <w:sz w:val="18"/>
                <w:szCs w:val="18"/>
              </w:rPr>
              <w:t>悉</w:t>
            </w:r>
            <w:r w:rsidRPr="00FE0CB3">
              <w:rPr>
                <w:rFonts w:hint="eastAsia"/>
                <w:bCs/>
                <w:sz w:val="18"/>
                <w:szCs w:val="18"/>
              </w:rPr>
              <w:t>某些药物的特殊炮制意义、用量、用法。</w:t>
            </w:r>
          </w:p>
          <w:p w14:paraId="5DCFF4BA" w14:textId="77777777" w:rsidR="00886B48" w:rsidRPr="00FE0CB3" w:rsidRDefault="00886B48">
            <w:pPr>
              <w:rPr>
                <w:bCs/>
                <w:sz w:val="18"/>
                <w:szCs w:val="18"/>
              </w:rPr>
            </w:pPr>
            <w:r w:rsidRPr="00FE0CB3">
              <w:rPr>
                <w:bCs/>
                <w:sz w:val="18"/>
                <w:szCs w:val="18"/>
              </w:rPr>
              <w:t>3.</w:t>
            </w:r>
            <w:r w:rsidRPr="00FE0CB3">
              <w:rPr>
                <w:rFonts w:hint="eastAsia"/>
                <w:bCs/>
                <w:sz w:val="18"/>
                <w:szCs w:val="18"/>
              </w:rPr>
              <w:t>初步掌握疾病的中医检验方法，掌中药性能与使用禁忌及常用中药</w:t>
            </w:r>
            <w:r w:rsidRPr="00FE0CB3">
              <w:rPr>
                <w:bCs/>
                <w:sz w:val="18"/>
                <w:szCs w:val="18"/>
              </w:rPr>
              <w:t>(</w:t>
            </w:r>
            <w:r w:rsidRPr="00FE0CB3">
              <w:rPr>
                <w:rFonts w:hint="eastAsia"/>
                <w:bCs/>
                <w:sz w:val="18"/>
                <w:szCs w:val="18"/>
              </w:rPr>
              <w:t>中成药</w:t>
            </w:r>
            <w:r w:rsidRPr="00FE0CB3">
              <w:rPr>
                <w:bCs/>
                <w:sz w:val="18"/>
                <w:szCs w:val="18"/>
              </w:rPr>
              <w:t>)</w:t>
            </w:r>
            <w:r w:rsidRPr="00FE0CB3">
              <w:rPr>
                <w:rFonts w:hint="eastAsia"/>
                <w:bCs/>
                <w:sz w:val="18"/>
                <w:szCs w:val="18"/>
              </w:rPr>
              <w:t>的分类、药性特点、功效、主治、特殊使用方法、使用注意事项。</w:t>
            </w:r>
          </w:p>
          <w:p w14:paraId="0DEC710C" w14:textId="77777777" w:rsidR="00886B48" w:rsidRPr="00FE0CB3" w:rsidRDefault="00886B48">
            <w:pPr>
              <w:rPr>
                <w:bCs/>
                <w:sz w:val="18"/>
                <w:szCs w:val="18"/>
              </w:rPr>
            </w:pPr>
            <w:r w:rsidRPr="00FE0CB3">
              <w:rPr>
                <w:bCs/>
                <w:sz w:val="18"/>
                <w:szCs w:val="18"/>
              </w:rPr>
              <w:t>4.</w:t>
            </w:r>
            <w:r w:rsidRPr="00FE0CB3">
              <w:rPr>
                <w:rFonts w:hint="eastAsia"/>
                <w:bCs/>
                <w:sz w:val="18"/>
                <w:szCs w:val="18"/>
              </w:rPr>
              <w:t>学会判断人体功能状态</w:t>
            </w:r>
            <w:r w:rsidRPr="00FE0CB3">
              <w:rPr>
                <w:bCs/>
                <w:sz w:val="18"/>
                <w:szCs w:val="18"/>
              </w:rPr>
              <w:t>(</w:t>
            </w:r>
            <w:r w:rsidRPr="00FE0CB3">
              <w:rPr>
                <w:rFonts w:hint="eastAsia"/>
                <w:bCs/>
                <w:sz w:val="18"/>
                <w:szCs w:val="18"/>
              </w:rPr>
              <w:t>健康、疾病</w:t>
            </w:r>
            <w:r w:rsidRPr="00FE0CB3">
              <w:rPr>
                <w:bCs/>
                <w:sz w:val="18"/>
                <w:szCs w:val="18"/>
              </w:rPr>
              <w:t>)</w:t>
            </w:r>
            <w:r w:rsidRPr="00FE0CB3">
              <w:rPr>
                <w:rFonts w:hint="eastAsia"/>
                <w:bCs/>
                <w:sz w:val="18"/>
                <w:szCs w:val="18"/>
              </w:rPr>
              <w:t>及常见病因，学会正确理解并阐述中药</w:t>
            </w:r>
            <w:r w:rsidRPr="00FE0CB3">
              <w:rPr>
                <w:bCs/>
                <w:sz w:val="18"/>
                <w:szCs w:val="18"/>
              </w:rPr>
              <w:t>(</w:t>
            </w:r>
            <w:r w:rsidRPr="00FE0CB3">
              <w:rPr>
                <w:rFonts w:hint="eastAsia"/>
                <w:bCs/>
                <w:sz w:val="18"/>
                <w:szCs w:val="18"/>
              </w:rPr>
              <w:t>中成药</w:t>
            </w:r>
            <w:r w:rsidRPr="00FE0CB3">
              <w:rPr>
                <w:bCs/>
                <w:sz w:val="18"/>
                <w:szCs w:val="18"/>
              </w:rPr>
              <w:t>)</w:t>
            </w:r>
            <w:r w:rsidRPr="00FE0CB3">
              <w:rPr>
                <w:rFonts w:hint="eastAsia"/>
                <w:bCs/>
                <w:sz w:val="18"/>
                <w:szCs w:val="18"/>
              </w:rPr>
              <w:t>的性能、用法及使用注意事项，学会中药汤剂的煎法并能够指患者正确服用汤剂。</w:t>
            </w:r>
          </w:p>
          <w:p w14:paraId="42B98BF0" w14:textId="77777777" w:rsidR="00886B48" w:rsidRPr="00FE0CB3" w:rsidRDefault="00886B48">
            <w:pPr>
              <w:rPr>
                <w:bCs/>
                <w:sz w:val="18"/>
                <w:szCs w:val="18"/>
              </w:rPr>
            </w:pPr>
            <w:r w:rsidRPr="00FE0CB3">
              <w:rPr>
                <w:bCs/>
                <w:sz w:val="18"/>
                <w:szCs w:val="18"/>
              </w:rPr>
              <w:t>5.</w:t>
            </w:r>
            <w:r>
              <w:rPr>
                <w:rFonts w:hint="eastAsia"/>
                <w:bCs/>
                <w:sz w:val="18"/>
                <w:szCs w:val="18"/>
              </w:rPr>
              <w:t>熟练</w:t>
            </w:r>
            <w:proofErr w:type="gramStart"/>
            <w:r>
              <w:rPr>
                <w:rFonts w:hint="eastAsia"/>
                <w:bCs/>
                <w:sz w:val="18"/>
                <w:szCs w:val="18"/>
              </w:rPr>
              <w:t>掌握</w:t>
            </w:r>
            <w:r w:rsidRPr="00FE0CB3">
              <w:rPr>
                <w:rFonts w:hint="eastAsia"/>
                <w:bCs/>
                <w:sz w:val="18"/>
                <w:szCs w:val="18"/>
              </w:rPr>
              <w:t>八</w:t>
            </w:r>
            <w:proofErr w:type="gramEnd"/>
            <w:r w:rsidRPr="00FE0CB3">
              <w:rPr>
                <w:rFonts w:hint="eastAsia"/>
                <w:bCs/>
                <w:sz w:val="18"/>
                <w:szCs w:val="18"/>
              </w:rPr>
              <w:t>纲辨证辨识疾病并选择相应治法的技能，</w:t>
            </w:r>
            <w:proofErr w:type="gramStart"/>
            <w:r w:rsidRPr="00FE0CB3">
              <w:rPr>
                <w:rFonts w:hint="eastAsia"/>
                <w:bCs/>
                <w:sz w:val="18"/>
                <w:szCs w:val="18"/>
              </w:rPr>
              <w:t>熟练掌操常见病</w:t>
            </w:r>
            <w:proofErr w:type="gramEnd"/>
            <w:r w:rsidRPr="00FE0CB3">
              <w:rPr>
                <w:rFonts w:hint="eastAsia"/>
                <w:bCs/>
                <w:sz w:val="18"/>
                <w:szCs w:val="18"/>
              </w:rPr>
              <w:t>证的常用中药、中成药选择并指导合理使用的技能。</w:t>
            </w:r>
          </w:p>
        </w:tc>
        <w:tc>
          <w:tcPr>
            <w:tcW w:w="2105" w:type="dxa"/>
          </w:tcPr>
          <w:p w14:paraId="633A40F7" w14:textId="77777777" w:rsidR="00886B48" w:rsidRPr="00FE0CB3" w:rsidRDefault="00886B48">
            <w:pPr>
              <w:rPr>
                <w:bCs/>
                <w:sz w:val="18"/>
                <w:szCs w:val="18"/>
              </w:rPr>
            </w:pPr>
            <w:r w:rsidRPr="00FE0CB3">
              <w:rPr>
                <w:rFonts w:hint="eastAsia"/>
                <w:bCs/>
                <w:sz w:val="18"/>
                <w:szCs w:val="18"/>
              </w:rPr>
              <w:t>熟悉中医的基本特点和哲学基础、人体的组织结构和生理功能及病理变化；了解疾病发生的原因与发病机制；初步掌握疾病的诊察方法和疾病的防治措施以及有关中药性味归经、升降沉浮、毒性、配伍、炮制、禁忌等知识；学会常用中药的分类、特点、功效、主治等</w:t>
            </w:r>
          </w:p>
        </w:tc>
        <w:tc>
          <w:tcPr>
            <w:tcW w:w="1184" w:type="dxa"/>
            <w:vAlign w:val="center"/>
          </w:tcPr>
          <w:p w14:paraId="4CDB2835" w14:textId="77777777" w:rsidR="00886B48" w:rsidRPr="00FE0CB3" w:rsidRDefault="00886B48" w:rsidP="001A6BD4">
            <w:pPr>
              <w:jc w:val="center"/>
              <w:rPr>
                <w:bCs/>
                <w:sz w:val="18"/>
                <w:szCs w:val="18"/>
              </w:rPr>
            </w:pPr>
            <w:r w:rsidRPr="00FE0CB3">
              <w:rPr>
                <w:bCs/>
                <w:sz w:val="18"/>
                <w:szCs w:val="18"/>
              </w:rPr>
              <w:t>72</w:t>
            </w:r>
          </w:p>
        </w:tc>
      </w:tr>
      <w:tr w:rsidR="00886B48" w:rsidRPr="00FE0CB3" w14:paraId="0C360BBC" w14:textId="77777777" w:rsidTr="001A6BD4">
        <w:tc>
          <w:tcPr>
            <w:tcW w:w="817" w:type="dxa"/>
            <w:vAlign w:val="center"/>
          </w:tcPr>
          <w:p w14:paraId="07B04AFC" w14:textId="77777777" w:rsidR="00886B48" w:rsidRPr="00FE0CB3" w:rsidRDefault="00886B48" w:rsidP="001A6BD4">
            <w:pPr>
              <w:jc w:val="center"/>
              <w:rPr>
                <w:bCs/>
                <w:sz w:val="18"/>
                <w:szCs w:val="18"/>
              </w:rPr>
            </w:pPr>
            <w:r w:rsidRPr="00FE0CB3">
              <w:rPr>
                <w:bCs/>
                <w:sz w:val="18"/>
                <w:szCs w:val="18"/>
              </w:rPr>
              <w:t>4</w:t>
            </w:r>
          </w:p>
        </w:tc>
        <w:tc>
          <w:tcPr>
            <w:tcW w:w="1275" w:type="dxa"/>
            <w:tcBorders>
              <w:right w:val="single" w:sz="4" w:space="0" w:color="auto"/>
            </w:tcBorders>
            <w:vAlign w:val="center"/>
          </w:tcPr>
          <w:p w14:paraId="11395C3F" w14:textId="77777777" w:rsidR="00886B48" w:rsidRPr="00FE0CB3" w:rsidRDefault="00886B48" w:rsidP="001A6BD4">
            <w:pPr>
              <w:jc w:val="center"/>
              <w:rPr>
                <w:bCs/>
                <w:sz w:val="18"/>
                <w:szCs w:val="18"/>
              </w:rPr>
            </w:pPr>
            <w:r w:rsidRPr="00FE0CB3">
              <w:rPr>
                <w:rFonts w:hint="eastAsia"/>
                <w:bCs/>
                <w:sz w:val="18"/>
                <w:szCs w:val="18"/>
              </w:rPr>
              <w:t>药事法规</w:t>
            </w:r>
          </w:p>
        </w:tc>
        <w:tc>
          <w:tcPr>
            <w:tcW w:w="3849" w:type="dxa"/>
            <w:tcBorders>
              <w:left w:val="single" w:sz="4" w:space="0" w:color="auto"/>
            </w:tcBorders>
          </w:tcPr>
          <w:p w14:paraId="6094A74A" w14:textId="77777777" w:rsidR="00886B48" w:rsidRPr="00FE0CB3" w:rsidRDefault="00886B48">
            <w:pPr>
              <w:rPr>
                <w:bCs/>
                <w:sz w:val="18"/>
                <w:szCs w:val="18"/>
              </w:rPr>
            </w:pPr>
            <w:r w:rsidRPr="00FE0CB3">
              <w:rPr>
                <w:bCs/>
                <w:sz w:val="18"/>
                <w:szCs w:val="18"/>
              </w:rPr>
              <w:t>(</w:t>
            </w:r>
            <w:proofErr w:type="gramStart"/>
            <w:r w:rsidRPr="00FE0CB3">
              <w:rPr>
                <w:rFonts w:hint="eastAsia"/>
                <w:bCs/>
                <w:sz w:val="18"/>
                <w:szCs w:val="18"/>
              </w:rPr>
              <w:t>一</w:t>
            </w:r>
            <w:proofErr w:type="gramEnd"/>
            <w:r w:rsidRPr="00FE0CB3">
              <w:rPr>
                <w:bCs/>
                <w:sz w:val="18"/>
                <w:szCs w:val="18"/>
              </w:rPr>
              <w:t>)</w:t>
            </w:r>
            <w:r w:rsidRPr="00FE0CB3">
              <w:rPr>
                <w:rFonts w:hint="eastAsia"/>
                <w:bCs/>
                <w:sz w:val="18"/>
                <w:szCs w:val="18"/>
              </w:rPr>
              <w:t>职业素养目标</w:t>
            </w:r>
          </w:p>
          <w:p w14:paraId="41E2A9E2" w14:textId="77777777" w:rsidR="00886B48" w:rsidRPr="00FE0CB3" w:rsidRDefault="00886B48">
            <w:pPr>
              <w:rPr>
                <w:bCs/>
                <w:sz w:val="18"/>
                <w:szCs w:val="18"/>
              </w:rPr>
            </w:pPr>
            <w:r w:rsidRPr="00FE0CB3">
              <w:rPr>
                <w:bCs/>
                <w:sz w:val="18"/>
                <w:szCs w:val="18"/>
              </w:rPr>
              <w:t>1.</w:t>
            </w:r>
            <w:r w:rsidRPr="00FE0CB3">
              <w:rPr>
                <w:rFonts w:hint="eastAsia"/>
                <w:bCs/>
                <w:sz w:val="18"/>
                <w:szCs w:val="18"/>
              </w:rPr>
              <w:t>具有从事药学技术工作所应具备的法律意识和职业道德，科学工作态度，严谨细致的专业作风。</w:t>
            </w:r>
          </w:p>
          <w:p w14:paraId="2F9C2170" w14:textId="77777777" w:rsidR="00886B48" w:rsidRPr="00FE0CB3" w:rsidRDefault="00886B48">
            <w:pPr>
              <w:rPr>
                <w:bCs/>
                <w:sz w:val="18"/>
                <w:szCs w:val="18"/>
              </w:rPr>
            </w:pPr>
            <w:r w:rsidRPr="00FE0CB3">
              <w:rPr>
                <w:bCs/>
                <w:sz w:val="18"/>
                <w:szCs w:val="18"/>
              </w:rPr>
              <w:t>2.</w:t>
            </w:r>
            <w:r w:rsidRPr="00FE0CB3">
              <w:rPr>
                <w:rFonts w:hint="eastAsia"/>
                <w:bCs/>
                <w:sz w:val="18"/>
                <w:szCs w:val="18"/>
              </w:rPr>
              <w:t>具有一定运用药事法规基础知识和基本技能进行药学技术工作的能力。</w:t>
            </w:r>
          </w:p>
          <w:p w14:paraId="13BB9377" w14:textId="77777777" w:rsidR="00886B48" w:rsidRPr="00FE0CB3" w:rsidRDefault="00886B48">
            <w:pPr>
              <w:rPr>
                <w:bCs/>
                <w:sz w:val="18"/>
                <w:szCs w:val="18"/>
              </w:rPr>
            </w:pPr>
            <w:r w:rsidRPr="00FE0CB3">
              <w:rPr>
                <w:bCs/>
                <w:sz w:val="18"/>
                <w:szCs w:val="18"/>
              </w:rPr>
              <w:t>3.</w:t>
            </w:r>
            <w:r w:rsidRPr="00FE0CB3">
              <w:rPr>
                <w:rFonts w:hint="eastAsia"/>
                <w:bCs/>
                <w:sz w:val="18"/>
                <w:szCs w:val="18"/>
              </w:rPr>
              <w:t>具有运用药事法规分析、解决和处理药品生产、经营、使用等药学实践中遇到的实际问题的能力。</w:t>
            </w:r>
          </w:p>
          <w:p w14:paraId="1E15048A" w14:textId="77777777" w:rsidR="00886B48" w:rsidRPr="00FE0CB3" w:rsidRDefault="00886B48">
            <w:pPr>
              <w:rPr>
                <w:bCs/>
                <w:sz w:val="18"/>
                <w:szCs w:val="18"/>
              </w:rPr>
            </w:pPr>
            <w:r w:rsidRPr="00FE0CB3">
              <w:rPr>
                <w:bCs/>
                <w:sz w:val="18"/>
                <w:szCs w:val="18"/>
              </w:rPr>
              <w:t>(</w:t>
            </w:r>
            <w:r w:rsidRPr="00FE0CB3">
              <w:rPr>
                <w:rFonts w:hint="eastAsia"/>
                <w:bCs/>
                <w:sz w:val="18"/>
                <w:szCs w:val="18"/>
              </w:rPr>
              <w:t>二</w:t>
            </w:r>
            <w:r w:rsidRPr="00FE0CB3">
              <w:rPr>
                <w:bCs/>
                <w:sz w:val="18"/>
                <w:szCs w:val="18"/>
              </w:rPr>
              <w:t>)</w:t>
            </w:r>
            <w:r w:rsidRPr="00FE0CB3">
              <w:rPr>
                <w:rFonts w:hint="eastAsia"/>
                <w:bCs/>
                <w:sz w:val="18"/>
                <w:szCs w:val="18"/>
              </w:rPr>
              <w:t>专业知识和技能目标</w:t>
            </w:r>
          </w:p>
          <w:p w14:paraId="275BE07A" w14:textId="77777777" w:rsidR="00886B48" w:rsidRPr="00FE0CB3" w:rsidRDefault="00886B48">
            <w:pPr>
              <w:rPr>
                <w:bCs/>
                <w:sz w:val="18"/>
                <w:szCs w:val="18"/>
              </w:rPr>
            </w:pPr>
            <w:r>
              <w:rPr>
                <w:rFonts w:hint="eastAsia"/>
                <w:bCs/>
                <w:sz w:val="18"/>
                <w:szCs w:val="18"/>
              </w:rPr>
              <w:lastRenderedPageBreak/>
              <w:t>掌</w:t>
            </w:r>
            <w:r w:rsidRPr="00FE0CB3">
              <w:rPr>
                <w:rFonts w:hint="eastAsia"/>
                <w:bCs/>
                <w:sz w:val="18"/>
                <w:szCs w:val="18"/>
              </w:rPr>
              <w:t>握我国药事法规体系《药品管理法》及相关行政法规、规章的基本内容和主要法律规定。</w:t>
            </w:r>
          </w:p>
          <w:p w14:paraId="0ABF6098" w14:textId="77777777" w:rsidR="00886B48" w:rsidRPr="00FE0CB3" w:rsidRDefault="00886B48">
            <w:pPr>
              <w:rPr>
                <w:bCs/>
                <w:sz w:val="18"/>
                <w:szCs w:val="18"/>
              </w:rPr>
            </w:pPr>
            <w:r w:rsidRPr="00FE0CB3">
              <w:rPr>
                <w:bCs/>
                <w:sz w:val="18"/>
                <w:szCs w:val="18"/>
              </w:rPr>
              <w:t>2.</w:t>
            </w:r>
            <w:r w:rsidRPr="00FE0CB3">
              <w:rPr>
                <w:rFonts w:hint="eastAsia"/>
                <w:bCs/>
                <w:sz w:val="18"/>
                <w:szCs w:val="18"/>
              </w:rPr>
              <w:t>熟悉药事管理组织机构及其职能</w:t>
            </w:r>
            <w:r w:rsidRPr="00FE0CB3">
              <w:rPr>
                <w:bCs/>
                <w:sz w:val="18"/>
                <w:szCs w:val="18"/>
              </w:rPr>
              <w:t>;</w:t>
            </w:r>
            <w:r w:rsidRPr="00FE0CB3">
              <w:rPr>
                <w:rFonts w:hint="eastAsia"/>
                <w:bCs/>
                <w:sz w:val="18"/>
                <w:szCs w:val="18"/>
              </w:rPr>
              <w:t>药品研发、生产、经营、流通、使用等环节的管理和监督。</w:t>
            </w:r>
          </w:p>
          <w:p w14:paraId="6AE96A81" w14:textId="77777777" w:rsidR="00886B48" w:rsidRPr="00FE0CB3" w:rsidRDefault="00886B48">
            <w:pPr>
              <w:rPr>
                <w:bCs/>
                <w:sz w:val="18"/>
                <w:szCs w:val="18"/>
              </w:rPr>
            </w:pPr>
            <w:r w:rsidRPr="00FE0CB3">
              <w:rPr>
                <w:bCs/>
                <w:sz w:val="18"/>
                <w:szCs w:val="18"/>
              </w:rPr>
              <w:t>3.</w:t>
            </w:r>
            <w:r w:rsidRPr="00FE0CB3">
              <w:rPr>
                <w:rFonts w:hint="eastAsia"/>
                <w:bCs/>
                <w:sz w:val="18"/>
                <w:szCs w:val="18"/>
              </w:rPr>
              <w:t>了解药事管理活动的基本规律。</w:t>
            </w:r>
          </w:p>
        </w:tc>
        <w:tc>
          <w:tcPr>
            <w:tcW w:w="2105" w:type="dxa"/>
          </w:tcPr>
          <w:p w14:paraId="17A7B50D" w14:textId="77777777" w:rsidR="00886B48" w:rsidRPr="00FE0CB3" w:rsidRDefault="00886B48">
            <w:pPr>
              <w:rPr>
                <w:bCs/>
                <w:sz w:val="18"/>
                <w:szCs w:val="18"/>
              </w:rPr>
            </w:pPr>
            <w:r w:rsidRPr="00FE0CB3">
              <w:rPr>
                <w:rFonts w:hint="eastAsia"/>
                <w:bCs/>
                <w:sz w:val="18"/>
                <w:szCs w:val="18"/>
              </w:rPr>
              <w:lastRenderedPageBreak/>
              <w:t>熟悉我国药事与药事管理、药品管理、药品监督管理、药</w:t>
            </w:r>
            <w:proofErr w:type="gramStart"/>
            <w:r w:rsidRPr="00FE0CB3">
              <w:rPr>
                <w:rFonts w:hint="eastAsia"/>
                <w:bCs/>
                <w:sz w:val="18"/>
                <w:szCs w:val="18"/>
              </w:rPr>
              <w:t>事组织</w:t>
            </w:r>
            <w:proofErr w:type="gramEnd"/>
            <w:r w:rsidRPr="00FE0CB3">
              <w:rPr>
                <w:rFonts w:hint="eastAsia"/>
                <w:bCs/>
                <w:sz w:val="18"/>
                <w:szCs w:val="18"/>
              </w:rPr>
              <w:t>管理、药品价格管理等基本内容；掌握我国医药行业法律法规，重点掌握药品管理法、</w:t>
            </w:r>
            <w:r w:rsidRPr="00FE0CB3">
              <w:rPr>
                <w:bCs/>
                <w:sz w:val="18"/>
                <w:szCs w:val="18"/>
              </w:rPr>
              <w:t>GMP</w:t>
            </w:r>
            <w:r w:rsidRPr="00FE0CB3">
              <w:rPr>
                <w:rFonts w:hint="eastAsia"/>
                <w:bCs/>
                <w:sz w:val="18"/>
                <w:szCs w:val="18"/>
              </w:rPr>
              <w:t>、</w:t>
            </w:r>
            <w:r w:rsidRPr="00FE0CB3">
              <w:rPr>
                <w:bCs/>
                <w:sz w:val="18"/>
                <w:szCs w:val="18"/>
              </w:rPr>
              <w:t>GSP</w:t>
            </w:r>
            <w:r w:rsidRPr="00FE0CB3">
              <w:rPr>
                <w:rFonts w:hint="eastAsia"/>
                <w:bCs/>
                <w:sz w:val="18"/>
                <w:szCs w:val="18"/>
              </w:rPr>
              <w:t>、</w:t>
            </w:r>
            <w:r w:rsidRPr="00FE0CB3">
              <w:rPr>
                <w:bCs/>
                <w:sz w:val="18"/>
                <w:szCs w:val="18"/>
              </w:rPr>
              <w:t>GLP</w:t>
            </w:r>
            <w:r w:rsidRPr="00FE0CB3">
              <w:rPr>
                <w:rFonts w:hint="eastAsia"/>
                <w:bCs/>
                <w:sz w:val="18"/>
                <w:szCs w:val="18"/>
              </w:rPr>
              <w:t>等内容；了解国际和国内药事法规的颁布情况</w:t>
            </w:r>
          </w:p>
        </w:tc>
        <w:tc>
          <w:tcPr>
            <w:tcW w:w="1184" w:type="dxa"/>
            <w:vAlign w:val="center"/>
          </w:tcPr>
          <w:p w14:paraId="17D973A4" w14:textId="77777777" w:rsidR="00886B48" w:rsidRPr="00FE0CB3" w:rsidRDefault="00886B48" w:rsidP="001A6BD4">
            <w:pPr>
              <w:jc w:val="center"/>
              <w:rPr>
                <w:bCs/>
                <w:sz w:val="18"/>
                <w:szCs w:val="18"/>
              </w:rPr>
            </w:pPr>
            <w:r w:rsidRPr="00FE0CB3">
              <w:rPr>
                <w:bCs/>
                <w:sz w:val="18"/>
                <w:szCs w:val="18"/>
              </w:rPr>
              <w:t>36</w:t>
            </w:r>
          </w:p>
        </w:tc>
      </w:tr>
      <w:tr w:rsidR="00886B48" w:rsidRPr="00FE0CB3" w14:paraId="12D38FF0" w14:textId="77777777" w:rsidTr="001A6BD4">
        <w:tc>
          <w:tcPr>
            <w:tcW w:w="817" w:type="dxa"/>
            <w:vAlign w:val="center"/>
          </w:tcPr>
          <w:p w14:paraId="106CE4C5" w14:textId="77777777" w:rsidR="00886B48" w:rsidRPr="00FE0CB3" w:rsidRDefault="00886B48" w:rsidP="001A6BD4">
            <w:pPr>
              <w:jc w:val="center"/>
              <w:rPr>
                <w:bCs/>
                <w:sz w:val="18"/>
                <w:szCs w:val="18"/>
              </w:rPr>
            </w:pPr>
            <w:r w:rsidRPr="00FE0CB3">
              <w:rPr>
                <w:bCs/>
                <w:sz w:val="18"/>
                <w:szCs w:val="18"/>
              </w:rPr>
              <w:lastRenderedPageBreak/>
              <w:t>5</w:t>
            </w:r>
          </w:p>
        </w:tc>
        <w:tc>
          <w:tcPr>
            <w:tcW w:w="1275" w:type="dxa"/>
            <w:tcBorders>
              <w:right w:val="single" w:sz="4" w:space="0" w:color="auto"/>
            </w:tcBorders>
            <w:vAlign w:val="center"/>
          </w:tcPr>
          <w:p w14:paraId="3C911942" w14:textId="77777777" w:rsidR="00886B48" w:rsidRPr="00FE0CB3" w:rsidRDefault="00886B48" w:rsidP="001A6BD4">
            <w:pPr>
              <w:jc w:val="center"/>
              <w:rPr>
                <w:bCs/>
                <w:sz w:val="18"/>
                <w:szCs w:val="18"/>
              </w:rPr>
            </w:pPr>
            <w:r w:rsidRPr="00FE0CB3">
              <w:rPr>
                <w:rFonts w:hint="eastAsia"/>
                <w:bCs/>
                <w:sz w:val="18"/>
                <w:szCs w:val="18"/>
              </w:rPr>
              <w:t>医药商品基础</w:t>
            </w:r>
          </w:p>
        </w:tc>
        <w:tc>
          <w:tcPr>
            <w:tcW w:w="3849" w:type="dxa"/>
            <w:tcBorders>
              <w:left w:val="single" w:sz="4" w:space="0" w:color="auto"/>
            </w:tcBorders>
          </w:tcPr>
          <w:p w14:paraId="2582BB97" w14:textId="77777777" w:rsidR="00886B48" w:rsidRPr="00FE0CB3" w:rsidRDefault="00886B48">
            <w:pPr>
              <w:rPr>
                <w:bCs/>
                <w:sz w:val="18"/>
                <w:szCs w:val="18"/>
              </w:rPr>
            </w:pPr>
            <w:r w:rsidRPr="00FE0CB3">
              <w:rPr>
                <w:bCs/>
                <w:sz w:val="18"/>
                <w:szCs w:val="18"/>
              </w:rPr>
              <w:t>(</w:t>
            </w:r>
            <w:proofErr w:type="gramStart"/>
            <w:r w:rsidRPr="00FE0CB3">
              <w:rPr>
                <w:rFonts w:hint="eastAsia"/>
                <w:bCs/>
                <w:sz w:val="18"/>
                <w:szCs w:val="18"/>
              </w:rPr>
              <w:t>一</w:t>
            </w:r>
            <w:proofErr w:type="gramEnd"/>
            <w:r w:rsidRPr="00FE0CB3">
              <w:rPr>
                <w:bCs/>
                <w:sz w:val="18"/>
                <w:szCs w:val="18"/>
              </w:rPr>
              <w:t>)</w:t>
            </w:r>
            <w:r w:rsidRPr="00FE0CB3">
              <w:rPr>
                <w:rFonts w:hint="eastAsia"/>
                <w:bCs/>
                <w:sz w:val="18"/>
                <w:szCs w:val="18"/>
              </w:rPr>
              <w:t>职业素养目标</w:t>
            </w:r>
          </w:p>
          <w:p w14:paraId="236355B1" w14:textId="77777777" w:rsidR="00886B48" w:rsidRPr="00FE0CB3" w:rsidRDefault="00886B48">
            <w:pPr>
              <w:rPr>
                <w:bCs/>
                <w:sz w:val="18"/>
                <w:szCs w:val="18"/>
              </w:rPr>
            </w:pPr>
            <w:r>
              <w:rPr>
                <w:bCs/>
                <w:sz w:val="18"/>
                <w:szCs w:val="18"/>
              </w:rPr>
              <w:t>1.</w:t>
            </w:r>
            <w:r w:rsidRPr="00FE0CB3">
              <w:rPr>
                <w:rFonts w:hint="eastAsia"/>
                <w:bCs/>
                <w:sz w:val="18"/>
                <w:szCs w:val="18"/>
              </w:rPr>
              <w:t>具有从事药剂工作应有的良好的职业道德、科学的工作态度、严谨细致的专业学风。</w:t>
            </w:r>
          </w:p>
          <w:p w14:paraId="34DB25DE" w14:textId="77777777" w:rsidR="00886B48" w:rsidRPr="00FE0CB3" w:rsidRDefault="00886B48">
            <w:pPr>
              <w:rPr>
                <w:bCs/>
                <w:sz w:val="18"/>
                <w:szCs w:val="18"/>
              </w:rPr>
            </w:pPr>
            <w:r w:rsidRPr="00FE0CB3">
              <w:rPr>
                <w:bCs/>
                <w:sz w:val="18"/>
                <w:szCs w:val="18"/>
              </w:rPr>
              <w:t>2.</w:t>
            </w:r>
            <w:r w:rsidRPr="00FE0CB3">
              <w:rPr>
                <w:rFonts w:hint="eastAsia"/>
                <w:bCs/>
                <w:sz w:val="18"/>
                <w:szCs w:val="18"/>
              </w:rPr>
              <w:t>具有对医药商品正确的认识，培养热爱自然、尊重自然、保护自然、实事求是的态度。</w:t>
            </w:r>
          </w:p>
          <w:p w14:paraId="564882D3" w14:textId="77777777" w:rsidR="00886B48" w:rsidRPr="00FE0CB3" w:rsidRDefault="00886B48">
            <w:pPr>
              <w:rPr>
                <w:bCs/>
                <w:sz w:val="18"/>
                <w:szCs w:val="18"/>
              </w:rPr>
            </w:pPr>
            <w:r w:rsidRPr="00FE0CB3">
              <w:rPr>
                <w:bCs/>
                <w:sz w:val="18"/>
                <w:szCs w:val="18"/>
              </w:rPr>
              <w:t>3.</w:t>
            </w:r>
            <w:r w:rsidRPr="00FE0CB3">
              <w:rPr>
                <w:rFonts w:hint="eastAsia"/>
                <w:bCs/>
                <w:sz w:val="18"/>
                <w:szCs w:val="18"/>
              </w:rPr>
              <w:t>具有良好的人际沟通能力和团结协作精神。</w:t>
            </w:r>
          </w:p>
          <w:p w14:paraId="36CFB5F0" w14:textId="77777777" w:rsidR="00886B48" w:rsidRPr="00FE0CB3" w:rsidRDefault="00886B48">
            <w:pPr>
              <w:rPr>
                <w:bCs/>
                <w:sz w:val="18"/>
                <w:szCs w:val="18"/>
              </w:rPr>
            </w:pPr>
            <w:r>
              <w:rPr>
                <w:rFonts w:hint="eastAsia"/>
                <w:bCs/>
                <w:sz w:val="18"/>
                <w:szCs w:val="18"/>
              </w:rPr>
              <w:t>（二）</w:t>
            </w:r>
            <w:r w:rsidRPr="00FE0CB3">
              <w:rPr>
                <w:rFonts w:hint="eastAsia"/>
                <w:bCs/>
                <w:sz w:val="18"/>
                <w:szCs w:val="18"/>
              </w:rPr>
              <w:t>专业知识和技能目标</w:t>
            </w:r>
          </w:p>
          <w:p w14:paraId="5983977F" w14:textId="77777777" w:rsidR="00886B48" w:rsidRPr="00FE0CB3" w:rsidRDefault="00886B48">
            <w:pPr>
              <w:rPr>
                <w:bCs/>
                <w:sz w:val="18"/>
                <w:szCs w:val="18"/>
              </w:rPr>
            </w:pPr>
            <w:r w:rsidRPr="00FE0CB3">
              <w:rPr>
                <w:bCs/>
                <w:sz w:val="18"/>
                <w:szCs w:val="18"/>
              </w:rPr>
              <w:t>1.</w:t>
            </w:r>
            <w:r w:rsidRPr="00FE0CB3">
              <w:rPr>
                <w:rFonts w:hint="eastAsia"/>
                <w:bCs/>
                <w:sz w:val="18"/>
                <w:szCs w:val="18"/>
              </w:rPr>
              <w:t>专业知识目标</w:t>
            </w:r>
          </w:p>
          <w:p w14:paraId="2857BEC7" w14:textId="77777777" w:rsidR="00886B48" w:rsidRPr="00FE0CB3" w:rsidRDefault="00886B48">
            <w:pPr>
              <w:rPr>
                <w:bCs/>
                <w:sz w:val="18"/>
                <w:szCs w:val="18"/>
              </w:rPr>
            </w:pPr>
            <w:r w:rsidRPr="00FE0CB3">
              <w:rPr>
                <w:bCs/>
                <w:sz w:val="18"/>
                <w:szCs w:val="18"/>
              </w:rPr>
              <w:t>(1)</w:t>
            </w:r>
            <w:r w:rsidRPr="00FE0CB3">
              <w:rPr>
                <w:rFonts w:hint="eastAsia"/>
                <w:bCs/>
                <w:sz w:val="18"/>
                <w:szCs w:val="18"/>
              </w:rPr>
              <w:t>掌握医药商品学的基本概念和基本理论</w:t>
            </w:r>
            <w:r w:rsidRPr="00FE0CB3">
              <w:rPr>
                <w:bCs/>
                <w:sz w:val="18"/>
                <w:szCs w:val="18"/>
              </w:rPr>
              <w:t>;</w:t>
            </w:r>
            <w:r w:rsidRPr="00FE0CB3">
              <w:rPr>
                <w:rFonts w:hint="eastAsia"/>
                <w:bCs/>
                <w:sz w:val="18"/>
                <w:szCs w:val="18"/>
              </w:rPr>
              <w:t>医药商品的经营管理、质量控制及市场调研的普遍规律、基本原理和一般方法</w:t>
            </w:r>
            <w:r w:rsidRPr="00FE0CB3">
              <w:rPr>
                <w:bCs/>
                <w:sz w:val="18"/>
                <w:szCs w:val="18"/>
              </w:rPr>
              <w:t>;</w:t>
            </w:r>
            <w:r w:rsidRPr="00FE0CB3">
              <w:rPr>
                <w:rFonts w:hint="eastAsia"/>
                <w:bCs/>
                <w:sz w:val="18"/>
                <w:szCs w:val="18"/>
              </w:rPr>
              <w:t>常见药物的作用、应用及不良反应。</w:t>
            </w:r>
          </w:p>
          <w:p w14:paraId="493E9163" w14:textId="77777777" w:rsidR="00886B48" w:rsidRPr="00FE0CB3" w:rsidRDefault="00886B48">
            <w:pPr>
              <w:rPr>
                <w:bCs/>
                <w:sz w:val="18"/>
                <w:szCs w:val="18"/>
              </w:rPr>
            </w:pPr>
            <w:r w:rsidRPr="00FE0CB3">
              <w:rPr>
                <w:bCs/>
                <w:sz w:val="18"/>
                <w:szCs w:val="18"/>
              </w:rPr>
              <w:t>(2)</w:t>
            </w:r>
            <w:r w:rsidRPr="00FE0CB3">
              <w:rPr>
                <w:rFonts w:hint="eastAsia"/>
                <w:bCs/>
                <w:sz w:val="18"/>
                <w:szCs w:val="18"/>
              </w:rPr>
              <w:t>熟悉医药商品的运输、保管、养护、商标、广告等专业知识。</w:t>
            </w:r>
          </w:p>
          <w:p w14:paraId="005C6C8B" w14:textId="77777777" w:rsidR="00886B48" w:rsidRPr="00FE0CB3" w:rsidRDefault="00886B48">
            <w:pPr>
              <w:rPr>
                <w:bCs/>
                <w:sz w:val="18"/>
                <w:szCs w:val="18"/>
              </w:rPr>
            </w:pPr>
            <w:r w:rsidRPr="00FE0CB3">
              <w:rPr>
                <w:bCs/>
                <w:sz w:val="18"/>
                <w:szCs w:val="18"/>
              </w:rPr>
              <w:t>(3)</w:t>
            </w:r>
            <w:r w:rsidRPr="00FE0CB3">
              <w:rPr>
                <w:rFonts w:hint="eastAsia"/>
                <w:bCs/>
                <w:sz w:val="18"/>
                <w:szCs w:val="18"/>
              </w:rPr>
              <w:t>了解医药商品的开发、商标、广告等一般知识</w:t>
            </w:r>
            <w:r w:rsidRPr="00FE0CB3">
              <w:rPr>
                <w:bCs/>
                <w:sz w:val="18"/>
                <w:szCs w:val="18"/>
              </w:rPr>
              <w:t>;</w:t>
            </w:r>
            <w:r w:rsidRPr="00FE0CB3">
              <w:rPr>
                <w:rFonts w:hint="eastAsia"/>
                <w:bCs/>
                <w:sz w:val="18"/>
                <w:szCs w:val="18"/>
              </w:rPr>
              <w:t>西药的别名、用药指导等</w:t>
            </w:r>
            <w:r w:rsidRPr="00FE0CB3">
              <w:rPr>
                <w:bCs/>
                <w:sz w:val="18"/>
                <w:szCs w:val="18"/>
              </w:rPr>
              <w:t>;</w:t>
            </w:r>
            <w:r w:rsidRPr="00FE0CB3">
              <w:rPr>
                <w:rFonts w:hint="eastAsia"/>
                <w:bCs/>
                <w:sz w:val="18"/>
                <w:szCs w:val="18"/>
              </w:rPr>
              <w:t>中药材的来源、别名、产地及销售、商品特征、规格等级等</w:t>
            </w:r>
            <w:r w:rsidRPr="00FE0CB3">
              <w:rPr>
                <w:bCs/>
                <w:sz w:val="18"/>
                <w:szCs w:val="18"/>
              </w:rPr>
              <w:t>;</w:t>
            </w:r>
            <w:r w:rsidRPr="00FE0CB3">
              <w:rPr>
                <w:rFonts w:hint="eastAsia"/>
                <w:bCs/>
                <w:sz w:val="18"/>
                <w:szCs w:val="18"/>
              </w:rPr>
              <w:t>中成药的成分、注意事项等。</w:t>
            </w:r>
          </w:p>
          <w:p w14:paraId="74BCC159" w14:textId="77777777" w:rsidR="00886B48" w:rsidRPr="00FE0CB3" w:rsidRDefault="00886B48">
            <w:pPr>
              <w:rPr>
                <w:bCs/>
                <w:sz w:val="18"/>
                <w:szCs w:val="18"/>
              </w:rPr>
            </w:pPr>
            <w:r w:rsidRPr="00FE0CB3">
              <w:rPr>
                <w:bCs/>
                <w:sz w:val="18"/>
                <w:szCs w:val="18"/>
              </w:rPr>
              <w:t>2.</w:t>
            </w:r>
            <w:r w:rsidRPr="00FE0CB3">
              <w:rPr>
                <w:rFonts w:hint="eastAsia"/>
                <w:bCs/>
                <w:sz w:val="18"/>
                <w:szCs w:val="18"/>
              </w:rPr>
              <w:t>技能目标。</w:t>
            </w:r>
          </w:p>
          <w:p w14:paraId="08525DA9" w14:textId="77777777" w:rsidR="00886B48" w:rsidRPr="001A6BD4" w:rsidRDefault="00886B48">
            <w:pPr>
              <w:rPr>
                <w:bCs/>
                <w:sz w:val="18"/>
                <w:szCs w:val="18"/>
              </w:rPr>
            </w:pPr>
            <w:r w:rsidRPr="00FE0CB3">
              <w:rPr>
                <w:bCs/>
                <w:sz w:val="18"/>
                <w:szCs w:val="18"/>
              </w:rPr>
              <w:t>(1)</w:t>
            </w:r>
            <w:r w:rsidRPr="00FE0CB3">
              <w:rPr>
                <w:rFonts w:hint="eastAsia"/>
                <w:bCs/>
                <w:sz w:val="18"/>
                <w:szCs w:val="18"/>
              </w:rPr>
              <w:t>学会常见医药商品的质量控制方法，药品的运输、储存与养护方法提高药品的管理技能</w:t>
            </w:r>
            <w:r>
              <w:rPr>
                <w:rFonts w:hint="eastAsia"/>
                <w:bCs/>
                <w:sz w:val="18"/>
                <w:szCs w:val="18"/>
              </w:rPr>
              <w:t>。</w:t>
            </w:r>
          </w:p>
          <w:p w14:paraId="5ADFD4AA" w14:textId="77777777" w:rsidR="00886B48" w:rsidRPr="00FE0CB3" w:rsidRDefault="00886B48">
            <w:pPr>
              <w:rPr>
                <w:bCs/>
                <w:sz w:val="18"/>
                <w:szCs w:val="18"/>
              </w:rPr>
            </w:pPr>
            <w:r w:rsidRPr="00FE0CB3">
              <w:rPr>
                <w:bCs/>
                <w:sz w:val="18"/>
                <w:szCs w:val="18"/>
              </w:rPr>
              <w:t>(2)</w:t>
            </w:r>
            <w:r w:rsidRPr="00FE0CB3">
              <w:rPr>
                <w:rFonts w:hint="eastAsia"/>
                <w:bCs/>
                <w:sz w:val="18"/>
                <w:szCs w:val="18"/>
              </w:rPr>
              <w:t>熟练掌握医药商品的运输、保管、养护、商标和广告等专业技能。</w:t>
            </w:r>
          </w:p>
        </w:tc>
        <w:tc>
          <w:tcPr>
            <w:tcW w:w="2105" w:type="dxa"/>
          </w:tcPr>
          <w:p w14:paraId="57EE6768" w14:textId="77777777" w:rsidR="00886B48" w:rsidRPr="00FE0CB3" w:rsidRDefault="00886B48">
            <w:pPr>
              <w:rPr>
                <w:bCs/>
                <w:sz w:val="18"/>
                <w:szCs w:val="18"/>
              </w:rPr>
            </w:pPr>
            <w:r w:rsidRPr="00FE0CB3">
              <w:rPr>
                <w:rFonts w:hint="eastAsia"/>
                <w:bCs/>
                <w:sz w:val="18"/>
                <w:szCs w:val="18"/>
              </w:rPr>
              <w:t>掌握医药商品的分类、剂型特点、质量要求、中成药的一般特点；熟悉医药商品的各项属性、处方药和非处方药的管理要求、药理学基础知识；指导国家基本药事制度、特殊管理制度和合理用药的重要性</w:t>
            </w:r>
          </w:p>
        </w:tc>
        <w:tc>
          <w:tcPr>
            <w:tcW w:w="1184" w:type="dxa"/>
            <w:vAlign w:val="center"/>
          </w:tcPr>
          <w:p w14:paraId="7001DEF7" w14:textId="77777777" w:rsidR="00886B48" w:rsidRPr="00FE0CB3" w:rsidRDefault="00886B48" w:rsidP="001A6BD4">
            <w:pPr>
              <w:jc w:val="center"/>
              <w:rPr>
                <w:bCs/>
                <w:sz w:val="18"/>
                <w:szCs w:val="18"/>
              </w:rPr>
            </w:pPr>
            <w:r w:rsidRPr="00FE0CB3">
              <w:rPr>
                <w:bCs/>
                <w:sz w:val="18"/>
                <w:szCs w:val="18"/>
              </w:rPr>
              <w:t>108</w:t>
            </w:r>
          </w:p>
        </w:tc>
      </w:tr>
    </w:tbl>
    <w:p w14:paraId="5945945F" w14:textId="77777777" w:rsidR="00886B48" w:rsidRPr="00B01BA6" w:rsidRDefault="00886B48">
      <w:pPr>
        <w:rPr>
          <w:rFonts w:ascii="宋体"/>
          <w:sz w:val="28"/>
          <w:szCs w:val="28"/>
        </w:rPr>
      </w:pPr>
      <w:r>
        <w:rPr>
          <w:rFonts w:ascii="宋体" w:hAnsi="宋体" w:hint="eastAsia"/>
          <w:sz w:val="28"/>
          <w:szCs w:val="28"/>
        </w:rPr>
        <w:t>（三）专业方向课程</w:t>
      </w:r>
    </w:p>
    <w:p w14:paraId="5D59E477" w14:textId="77777777" w:rsidR="00886B48" w:rsidRPr="002449B0" w:rsidRDefault="00886B48" w:rsidP="002449B0">
      <w:pPr>
        <w:jc w:val="center"/>
        <w:rPr>
          <w:rFonts w:ascii="宋体"/>
          <w:b/>
          <w:szCs w:val="21"/>
        </w:rPr>
      </w:pPr>
      <w:r w:rsidRPr="002449B0">
        <w:rPr>
          <w:rFonts w:ascii="宋体" w:hint="eastAsia"/>
          <w:b/>
          <w:szCs w:val="21"/>
        </w:rPr>
        <w:t>表</w:t>
      </w:r>
      <w:r w:rsidRPr="002449B0">
        <w:rPr>
          <w:rFonts w:ascii="宋体"/>
          <w:b/>
          <w:szCs w:val="21"/>
        </w:rPr>
        <w:t>4</w:t>
      </w:r>
      <w:r w:rsidRPr="002449B0">
        <w:rPr>
          <w:rFonts w:ascii="宋体" w:hint="eastAsia"/>
          <w:b/>
          <w:szCs w:val="21"/>
        </w:rPr>
        <w:t>药剂专业</w:t>
      </w:r>
      <w:r>
        <w:rPr>
          <w:rFonts w:ascii="宋体" w:hint="eastAsia"/>
          <w:b/>
          <w:szCs w:val="21"/>
        </w:rPr>
        <w:t>临床调剂</w:t>
      </w:r>
      <w:r w:rsidRPr="002449B0">
        <w:rPr>
          <w:rFonts w:ascii="宋体" w:hint="eastAsia"/>
          <w:b/>
          <w:szCs w:val="21"/>
        </w:rPr>
        <w:t>方向课程表</w:t>
      </w:r>
    </w:p>
    <w:tbl>
      <w:tblPr>
        <w:tblW w:w="9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1275"/>
        <w:gridCol w:w="3999"/>
        <w:gridCol w:w="1980"/>
        <w:gridCol w:w="1155"/>
      </w:tblGrid>
      <w:tr w:rsidR="00886B48" w:rsidRPr="001A6BD4" w14:paraId="5BB5CFE3" w14:textId="77777777" w:rsidTr="001A6BD4">
        <w:trPr>
          <w:trHeight w:val="300"/>
        </w:trPr>
        <w:tc>
          <w:tcPr>
            <w:tcW w:w="817" w:type="dxa"/>
            <w:tcBorders>
              <w:bottom w:val="single" w:sz="4" w:space="0" w:color="auto"/>
            </w:tcBorders>
            <w:vAlign w:val="center"/>
          </w:tcPr>
          <w:p w14:paraId="5C9E8EE8" w14:textId="77777777" w:rsidR="00886B48" w:rsidRPr="001A6BD4" w:rsidRDefault="00886B48" w:rsidP="001A6BD4">
            <w:pPr>
              <w:jc w:val="center"/>
              <w:rPr>
                <w:b/>
                <w:bCs/>
                <w:sz w:val="18"/>
                <w:szCs w:val="18"/>
              </w:rPr>
            </w:pPr>
            <w:r w:rsidRPr="001A6BD4">
              <w:rPr>
                <w:rFonts w:hint="eastAsia"/>
                <w:b/>
                <w:bCs/>
                <w:sz w:val="18"/>
                <w:szCs w:val="18"/>
              </w:rPr>
              <w:t>序号</w:t>
            </w:r>
          </w:p>
        </w:tc>
        <w:tc>
          <w:tcPr>
            <w:tcW w:w="1275" w:type="dxa"/>
            <w:tcBorders>
              <w:bottom w:val="single" w:sz="4" w:space="0" w:color="auto"/>
              <w:right w:val="single" w:sz="4" w:space="0" w:color="auto"/>
            </w:tcBorders>
            <w:vAlign w:val="center"/>
          </w:tcPr>
          <w:p w14:paraId="49DD46C7" w14:textId="77777777" w:rsidR="00886B48" w:rsidRPr="001A6BD4" w:rsidRDefault="00886B48" w:rsidP="001A6BD4">
            <w:pPr>
              <w:jc w:val="center"/>
              <w:rPr>
                <w:b/>
                <w:bCs/>
                <w:sz w:val="18"/>
                <w:szCs w:val="18"/>
              </w:rPr>
            </w:pPr>
            <w:r w:rsidRPr="001A6BD4">
              <w:rPr>
                <w:rFonts w:hint="eastAsia"/>
                <w:b/>
                <w:bCs/>
                <w:sz w:val="18"/>
                <w:szCs w:val="18"/>
              </w:rPr>
              <w:t>课程名称</w:t>
            </w:r>
          </w:p>
        </w:tc>
        <w:tc>
          <w:tcPr>
            <w:tcW w:w="3999" w:type="dxa"/>
            <w:tcBorders>
              <w:bottom w:val="single" w:sz="4" w:space="0" w:color="auto"/>
              <w:right w:val="single" w:sz="4" w:space="0" w:color="auto"/>
            </w:tcBorders>
            <w:vAlign w:val="center"/>
          </w:tcPr>
          <w:p w14:paraId="48F11ABB" w14:textId="77777777" w:rsidR="00886B48" w:rsidRPr="001A6BD4" w:rsidRDefault="00886B48" w:rsidP="001A6BD4">
            <w:pPr>
              <w:jc w:val="center"/>
              <w:rPr>
                <w:b/>
                <w:bCs/>
                <w:sz w:val="18"/>
                <w:szCs w:val="18"/>
              </w:rPr>
            </w:pPr>
            <w:r w:rsidRPr="001A6BD4">
              <w:rPr>
                <w:rFonts w:hint="eastAsia"/>
                <w:b/>
                <w:bCs/>
                <w:sz w:val="18"/>
                <w:szCs w:val="18"/>
              </w:rPr>
              <w:t>课程目标</w:t>
            </w:r>
          </w:p>
        </w:tc>
        <w:tc>
          <w:tcPr>
            <w:tcW w:w="1980" w:type="dxa"/>
            <w:tcBorders>
              <w:left w:val="single" w:sz="4" w:space="0" w:color="auto"/>
              <w:bottom w:val="single" w:sz="4" w:space="0" w:color="auto"/>
            </w:tcBorders>
            <w:vAlign w:val="center"/>
          </w:tcPr>
          <w:p w14:paraId="649B5AFD" w14:textId="77777777" w:rsidR="00886B48" w:rsidRPr="001A6BD4" w:rsidRDefault="00886B48" w:rsidP="001A6BD4">
            <w:pPr>
              <w:jc w:val="center"/>
              <w:rPr>
                <w:b/>
                <w:bCs/>
                <w:sz w:val="18"/>
                <w:szCs w:val="18"/>
              </w:rPr>
            </w:pPr>
            <w:r w:rsidRPr="001A6BD4">
              <w:rPr>
                <w:rFonts w:hint="eastAsia"/>
                <w:b/>
                <w:bCs/>
                <w:sz w:val="18"/>
                <w:szCs w:val="18"/>
              </w:rPr>
              <w:t>主要教学内容和要求</w:t>
            </w:r>
          </w:p>
        </w:tc>
        <w:tc>
          <w:tcPr>
            <w:tcW w:w="1155" w:type="dxa"/>
            <w:tcBorders>
              <w:bottom w:val="single" w:sz="4" w:space="0" w:color="auto"/>
            </w:tcBorders>
            <w:vAlign w:val="center"/>
          </w:tcPr>
          <w:p w14:paraId="36FE7AB2" w14:textId="77777777" w:rsidR="00886B48" w:rsidRPr="001A6BD4" w:rsidRDefault="00886B48" w:rsidP="001A6BD4">
            <w:pPr>
              <w:jc w:val="center"/>
              <w:rPr>
                <w:b/>
                <w:bCs/>
                <w:sz w:val="18"/>
                <w:szCs w:val="18"/>
              </w:rPr>
            </w:pPr>
            <w:r w:rsidRPr="001A6BD4">
              <w:rPr>
                <w:rFonts w:hint="eastAsia"/>
                <w:b/>
                <w:bCs/>
                <w:sz w:val="18"/>
                <w:szCs w:val="18"/>
              </w:rPr>
              <w:t>学时</w:t>
            </w:r>
          </w:p>
        </w:tc>
      </w:tr>
      <w:tr w:rsidR="00886B48" w:rsidRPr="001A6BD4" w14:paraId="41061198" w14:textId="77777777" w:rsidTr="00F2256C">
        <w:trPr>
          <w:trHeight w:val="4080"/>
        </w:trPr>
        <w:tc>
          <w:tcPr>
            <w:tcW w:w="817" w:type="dxa"/>
            <w:tcBorders>
              <w:top w:val="single" w:sz="4" w:space="0" w:color="auto"/>
            </w:tcBorders>
            <w:vAlign w:val="center"/>
          </w:tcPr>
          <w:p w14:paraId="68F50D68" w14:textId="77777777" w:rsidR="00886B48" w:rsidRPr="001A6BD4" w:rsidRDefault="00886B48" w:rsidP="00F2256C">
            <w:pPr>
              <w:jc w:val="center"/>
              <w:rPr>
                <w:bCs/>
                <w:sz w:val="18"/>
                <w:szCs w:val="18"/>
              </w:rPr>
            </w:pPr>
            <w:r w:rsidRPr="001A6BD4">
              <w:rPr>
                <w:bCs/>
                <w:sz w:val="18"/>
                <w:szCs w:val="18"/>
              </w:rPr>
              <w:lastRenderedPageBreak/>
              <w:t>1</w:t>
            </w:r>
          </w:p>
        </w:tc>
        <w:tc>
          <w:tcPr>
            <w:tcW w:w="1275" w:type="dxa"/>
            <w:tcBorders>
              <w:top w:val="single" w:sz="4" w:space="0" w:color="auto"/>
              <w:right w:val="single" w:sz="4" w:space="0" w:color="auto"/>
            </w:tcBorders>
            <w:vAlign w:val="center"/>
          </w:tcPr>
          <w:p w14:paraId="1C1035BC" w14:textId="77777777" w:rsidR="00886B48" w:rsidRPr="001A6BD4" w:rsidRDefault="00886B48" w:rsidP="00F2256C">
            <w:pPr>
              <w:jc w:val="center"/>
              <w:rPr>
                <w:bCs/>
                <w:sz w:val="18"/>
                <w:szCs w:val="18"/>
              </w:rPr>
            </w:pPr>
            <w:r w:rsidRPr="001A6BD4">
              <w:rPr>
                <w:rFonts w:hint="eastAsia"/>
                <w:bCs/>
                <w:sz w:val="18"/>
                <w:szCs w:val="18"/>
              </w:rPr>
              <w:t>药品调剂技术</w:t>
            </w:r>
          </w:p>
        </w:tc>
        <w:tc>
          <w:tcPr>
            <w:tcW w:w="3999" w:type="dxa"/>
            <w:tcBorders>
              <w:top w:val="single" w:sz="4" w:space="0" w:color="auto"/>
              <w:right w:val="single" w:sz="4" w:space="0" w:color="auto"/>
            </w:tcBorders>
          </w:tcPr>
          <w:p w14:paraId="34EA36CD" w14:textId="77777777" w:rsidR="00886B48" w:rsidRPr="001A6BD4" w:rsidRDefault="00886B48">
            <w:pPr>
              <w:rPr>
                <w:bCs/>
                <w:sz w:val="18"/>
                <w:szCs w:val="18"/>
              </w:rPr>
            </w:pPr>
            <w:r w:rsidRPr="001A6BD4">
              <w:rPr>
                <w:bCs/>
                <w:sz w:val="18"/>
                <w:szCs w:val="18"/>
              </w:rPr>
              <w:t>(</w:t>
            </w:r>
            <w:proofErr w:type="gramStart"/>
            <w:r w:rsidRPr="001A6BD4">
              <w:rPr>
                <w:rFonts w:hint="eastAsia"/>
                <w:bCs/>
                <w:sz w:val="18"/>
                <w:szCs w:val="18"/>
              </w:rPr>
              <w:t>一</w:t>
            </w:r>
            <w:proofErr w:type="gramEnd"/>
            <w:r w:rsidRPr="001A6BD4">
              <w:rPr>
                <w:bCs/>
                <w:sz w:val="18"/>
                <w:szCs w:val="18"/>
              </w:rPr>
              <w:t>)</w:t>
            </w:r>
            <w:r w:rsidRPr="001A6BD4">
              <w:rPr>
                <w:rFonts w:hint="eastAsia"/>
                <w:bCs/>
                <w:sz w:val="18"/>
                <w:szCs w:val="18"/>
              </w:rPr>
              <w:t>职业素养目标</w:t>
            </w:r>
          </w:p>
          <w:p w14:paraId="18453795" w14:textId="77777777" w:rsidR="00886B48" w:rsidRPr="001A6BD4" w:rsidRDefault="00886B48">
            <w:pPr>
              <w:rPr>
                <w:bCs/>
                <w:sz w:val="18"/>
                <w:szCs w:val="18"/>
              </w:rPr>
            </w:pPr>
            <w:r w:rsidRPr="001A6BD4">
              <w:rPr>
                <w:bCs/>
                <w:sz w:val="18"/>
                <w:szCs w:val="18"/>
              </w:rPr>
              <w:t>1.</w:t>
            </w:r>
            <w:r w:rsidRPr="001A6BD4">
              <w:rPr>
                <w:rFonts w:hint="eastAsia"/>
                <w:bCs/>
                <w:sz w:val="18"/>
                <w:szCs w:val="18"/>
              </w:rPr>
              <w:t>具有从事临床调剂活动的职业技能，培养学生的动手能力。</w:t>
            </w:r>
          </w:p>
          <w:p w14:paraId="32721231" w14:textId="77777777" w:rsidR="00886B48" w:rsidRPr="001A6BD4" w:rsidRDefault="00886B48">
            <w:pPr>
              <w:rPr>
                <w:bCs/>
                <w:sz w:val="18"/>
                <w:szCs w:val="18"/>
              </w:rPr>
            </w:pPr>
            <w:r w:rsidRPr="001A6BD4">
              <w:rPr>
                <w:bCs/>
                <w:sz w:val="18"/>
                <w:szCs w:val="18"/>
              </w:rPr>
              <w:t>2.</w:t>
            </w:r>
            <w:r w:rsidRPr="001A6BD4">
              <w:rPr>
                <w:rFonts w:hint="eastAsia"/>
                <w:bCs/>
                <w:sz w:val="18"/>
                <w:szCs w:val="18"/>
              </w:rPr>
              <w:t>具有正确分析处方的能力，以确保用药安全有效，培养学生认真负责的工作作风。</w:t>
            </w:r>
          </w:p>
          <w:p w14:paraId="5D30AB14" w14:textId="77777777" w:rsidR="00886B48" w:rsidRPr="001A6BD4" w:rsidRDefault="00886B48">
            <w:pPr>
              <w:rPr>
                <w:bCs/>
                <w:sz w:val="18"/>
                <w:szCs w:val="18"/>
              </w:rPr>
            </w:pPr>
            <w:r w:rsidRPr="001A6BD4">
              <w:rPr>
                <w:bCs/>
                <w:sz w:val="18"/>
                <w:szCs w:val="18"/>
              </w:rPr>
              <w:t>3.</w:t>
            </w:r>
            <w:r w:rsidRPr="001A6BD4">
              <w:rPr>
                <w:rFonts w:hint="eastAsia"/>
                <w:bCs/>
                <w:sz w:val="18"/>
                <w:szCs w:val="18"/>
              </w:rPr>
              <w:t>具有针对处方要求进行调配的能力，培养学生的解决实际问题的能力。</w:t>
            </w:r>
          </w:p>
          <w:p w14:paraId="2F2010D5" w14:textId="77777777" w:rsidR="00886B48" w:rsidRPr="001A6BD4" w:rsidRDefault="00886B48">
            <w:pPr>
              <w:rPr>
                <w:bCs/>
                <w:sz w:val="18"/>
                <w:szCs w:val="18"/>
              </w:rPr>
            </w:pPr>
            <w:r w:rsidRPr="001A6BD4">
              <w:rPr>
                <w:bCs/>
                <w:sz w:val="18"/>
                <w:szCs w:val="18"/>
              </w:rPr>
              <w:t>4.</w:t>
            </w:r>
            <w:r w:rsidRPr="001A6BD4">
              <w:rPr>
                <w:rFonts w:hint="eastAsia"/>
                <w:bCs/>
                <w:sz w:val="18"/>
                <w:szCs w:val="18"/>
              </w:rPr>
              <w:t>具有正确分析顾客病因，具备合理推荐非处方药的能力，培养学生的应对能力。</w:t>
            </w:r>
          </w:p>
          <w:p w14:paraId="7C328ACD" w14:textId="77777777" w:rsidR="00886B48" w:rsidRPr="001A6BD4" w:rsidRDefault="00886B48">
            <w:pPr>
              <w:rPr>
                <w:bCs/>
                <w:sz w:val="18"/>
                <w:szCs w:val="18"/>
              </w:rPr>
            </w:pPr>
            <w:r w:rsidRPr="001A6BD4">
              <w:rPr>
                <w:bCs/>
                <w:sz w:val="18"/>
                <w:szCs w:val="18"/>
              </w:rPr>
              <w:t>(</w:t>
            </w:r>
            <w:r w:rsidRPr="001A6BD4">
              <w:rPr>
                <w:rFonts w:hint="eastAsia"/>
                <w:bCs/>
                <w:sz w:val="18"/>
                <w:szCs w:val="18"/>
              </w:rPr>
              <w:t>二</w:t>
            </w:r>
            <w:r w:rsidRPr="001A6BD4">
              <w:rPr>
                <w:bCs/>
                <w:sz w:val="18"/>
                <w:szCs w:val="18"/>
              </w:rPr>
              <w:t>)</w:t>
            </w:r>
            <w:r w:rsidRPr="001A6BD4">
              <w:rPr>
                <w:rFonts w:hint="eastAsia"/>
                <w:bCs/>
                <w:sz w:val="18"/>
                <w:szCs w:val="18"/>
              </w:rPr>
              <w:t>专业知识和技能目标</w:t>
            </w:r>
          </w:p>
          <w:p w14:paraId="3A03C8FE" w14:textId="77777777" w:rsidR="00886B48" w:rsidRPr="001A6BD4" w:rsidRDefault="00886B48">
            <w:pPr>
              <w:rPr>
                <w:bCs/>
                <w:sz w:val="18"/>
                <w:szCs w:val="18"/>
              </w:rPr>
            </w:pPr>
            <w:r w:rsidRPr="001A6BD4">
              <w:rPr>
                <w:bCs/>
                <w:sz w:val="18"/>
                <w:szCs w:val="18"/>
              </w:rPr>
              <w:t>1.</w:t>
            </w:r>
            <w:r>
              <w:rPr>
                <w:rFonts w:hint="eastAsia"/>
                <w:bCs/>
                <w:sz w:val="18"/>
                <w:szCs w:val="18"/>
              </w:rPr>
              <w:t>掌握处方常用术语、处方类别、处方</w:t>
            </w:r>
            <w:r w:rsidRPr="001A6BD4">
              <w:rPr>
                <w:rFonts w:hint="eastAsia"/>
                <w:bCs/>
                <w:sz w:val="18"/>
                <w:szCs w:val="18"/>
              </w:rPr>
              <w:t>常规、配伍禁忌、处方的应用及处方的管理制度。</w:t>
            </w:r>
          </w:p>
          <w:p w14:paraId="3E428F1E" w14:textId="77777777" w:rsidR="00886B48" w:rsidRPr="001A6BD4" w:rsidRDefault="00886B48">
            <w:pPr>
              <w:rPr>
                <w:bCs/>
                <w:sz w:val="18"/>
                <w:szCs w:val="18"/>
              </w:rPr>
            </w:pPr>
            <w:r w:rsidRPr="001A6BD4">
              <w:rPr>
                <w:bCs/>
                <w:sz w:val="18"/>
                <w:szCs w:val="18"/>
              </w:rPr>
              <w:t>2.</w:t>
            </w:r>
            <w:r w:rsidRPr="001A6BD4">
              <w:rPr>
                <w:rFonts w:hint="eastAsia"/>
                <w:bCs/>
                <w:sz w:val="18"/>
                <w:szCs w:val="18"/>
              </w:rPr>
              <w:t>掌握药品包装辨别与说明书的使用、常见非处方药的使用指导和药物在临床应用的注意事项。</w:t>
            </w:r>
          </w:p>
          <w:p w14:paraId="1A793962" w14:textId="77777777" w:rsidR="00886B48" w:rsidRPr="001A6BD4" w:rsidRDefault="00886B48">
            <w:pPr>
              <w:rPr>
                <w:bCs/>
                <w:sz w:val="18"/>
                <w:szCs w:val="18"/>
              </w:rPr>
            </w:pPr>
            <w:r w:rsidRPr="001A6BD4">
              <w:rPr>
                <w:bCs/>
                <w:sz w:val="18"/>
                <w:szCs w:val="18"/>
              </w:rPr>
              <w:t>3.</w:t>
            </w:r>
            <w:r w:rsidRPr="001A6BD4">
              <w:rPr>
                <w:rFonts w:hint="eastAsia"/>
                <w:bCs/>
                <w:sz w:val="18"/>
                <w:szCs w:val="18"/>
              </w:rPr>
              <w:t>掌握药品的剂量及用法、药物配伍及处方应对常规和药品的合理应用。</w:t>
            </w:r>
          </w:p>
          <w:p w14:paraId="379B2305" w14:textId="77777777" w:rsidR="00886B48" w:rsidRPr="001A6BD4" w:rsidRDefault="00886B48" w:rsidP="00791D3F">
            <w:pPr>
              <w:rPr>
                <w:bCs/>
                <w:sz w:val="18"/>
                <w:szCs w:val="18"/>
              </w:rPr>
            </w:pPr>
            <w:r w:rsidRPr="001A6BD4">
              <w:rPr>
                <w:bCs/>
                <w:sz w:val="18"/>
                <w:szCs w:val="18"/>
              </w:rPr>
              <w:t>4.</w:t>
            </w:r>
            <w:r w:rsidRPr="001A6BD4">
              <w:rPr>
                <w:rFonts w:hint="eastAsia"/>
                <w:bCs/>
                <w:sz w:val="18"/>
                <w:szCs w:val="18"/>
              </w:rPr>
              <w:t>掌握中药的煎煮技术、医院药物制剂的方法、中药饮片调配的基本知识和药品调剂操作。</w:t>
            </w:r>
          </w:p>
        </w:tc>
        <w:tc>
          <w:tcPr>
            <w:tcW w:w="1980" w:type="dxa"/>
            <w:tcBorders>
              <w:top w:val="single" w:sz="4" w:space="0" w:color="auto"/>
              <w:left w:val="single" w:sz="4" w:space="0" w:color="auto"/>
            </w:tcBorders>
          </w:tcPr>
          <w:p w14:paraId="559B360E" w14:textId="77777777" w:rsidR="00886B48" w:rsidRPr="001A6BD4" w:rsidRDefault="00886B48" w:rsidP="00791D3F">
            <w:pPr>
              <w:rPr>
                <w:bCs/>
                <w:sz w:val="18"/>
                <w:szCs w:val="18"/>
              </w:rPr>
            </w:pPr>
            <w:r w:rsidRPr="001A6BD4">
              <w:rPr>
                <w:rFonts w:hint="eastAsia"/>
                <w:bCs/>
                <w:sz w:val="18"/>
                <w:szCs w:val="18"/>
              </w:rPr>
              <w:t>掌握药房基本结构与工作规程、处方的应用、药品包装与说明书的使用、药品的剂量及用法、药物配伍及处方应对常规、药品调配操作常规、重要煎煮技术、特殊药品调剂使用、常见非处方药的使用指导和药品的合理应用等方面的技能</w:t>
            </w:r>
          </w:p>
        </w:tc>
        <w:tc>
          <w:tcPr>
            <w:tcW w:w="1155" w:type="dxa"/>
            <w:tcBorders>
              <w:top w:val="single" w:sz="4" w:space="0" w:color="auto"/>
            </w:tcBorders>
            <w:vAlign w:val="center"/>
          </w:tcPr>
          <w:p w14:paraId="3E759C9D" w14:textId="77777777" w:rsidR="00886B48" w:rsidRPr="001A6BD4" w:rsidRDefault="00886B48" w:rsidP="00F2256C">
            <w:pPr>
              <w:jc w:val="center"/>
              <w:rPr>
                <w:bCs/>
                <w:sz w:val="18"/>
                <w:szCs w:val="18"/>
              </w:rPr>
            </w:pPr>
            <w:r w:rsidRPr="001A6BD4">
              <w:rPr>
                <w:bCs/>
                <w:sz w:val="18"/>
                <w:szCs w:val="18"/>
              </w:rPr>
              <w:t>108</w:t>
            </w:r>
          </w:p>
        </w:tc>
      </w:tr>
      <w:tr w:rsidR="00886B48" w:rsidRPr="001A6BD4" w14:paraId="3D94ED6E" w14:textId="77777777" w:rsidTr="00F2256C">
        <w:tc>
          <w:tcPr>
            <w:tcW w:w="817" w:type="dxa"/>
            <w:vAlign w:val="center"/>
          </w:tcPr>
          <w:p w14:paraId="20DDD6E7" w14:textId="77777777" w:rsidR="00886B48" w:rsidRPr="001A6BD4" w:rsidRDefault="00886B48" w:rsidP="00F2256C">
            <w:pPr>
              <w:jc w:val="center"/>
              <w:rPr>
                <w:bCs/>
                <w:sz w:val="18"/>
                <w:szCs w:val="18"/>
              </w:rPr>
            </w:pPr>
            <w:r w:rsidRPr="001A6BD4">
              <w:rPr>
                <w:bCs/>
                <w:sz w:val="18"/>
                <w:szCs w:val="18"/>
              </w:rPr>
              <w:t>2</w:t>
            </w:r>
          </w:p>
        </w:tc>
        <w:tc>
          <w:tcPr>
            <w:tcW w:w="1275" w:type="dxa"/>
            <w:tcBorders>
              <w:right w:val="single" w:sz="4" w:space="0" w:color="auto"/>
            </w:tcBorders>
            <w:vAlign w:val="center"/>
          </w:tcPr>
          <w:p w14:paraId="798A17DB" w14:textId="77777777" w:rsidR="00886B48" w:rsidRPr="001A6BD4" w:rsidRDefault="00886B48" w:rsidP="00F2256C">
            <w:pPr>
              <w:jc w:val="center"/>
              <w:rPr>
                <w:bCs/>
                <w:sz w:val="18"/>
                <w:szCs w:val="18"/>
              </w:rPr>
            </w:pPr>
            <w:r w:rsidRPr="001A6BD4">
              <w:rPr>
                <w:rFonts w:hint="eastAsia"/>
                <w:bCs/>
                <w:sz w:val="18"/>
                <w:szCs w:val="18"/>
              </w:rPr>
              <w:t>药物制剂技术</w:t>
            </w:r>
          </w:p>
        </w:tc>
        <w:tc>
          <w:tcPr>
            <w:tcW w:w="3999" w:type="dxa"/>
            <w:tcBorders>
              <w:right w:val="single" w:sz="4" w:space="0" w:color="auto"/>
            </w:tcBorders>
          </w:tcPr>
          <w:p w14:paraId="41C238C0" w14:textId="77777777" w:rsidR="00886B48" w:rsidRPr="001A6BD4" w:rsidRDefault="00886B48">
            <w:pPr>
              <w:rPr>
                <w:bCs/>
                <w:sz w:val="18"/>
                <w:szCs w:val="18"/>
              </w:rPr>
            </w:pPr>
            <w:r w:rsidRPr="001A6BD4">
              <w:rPr>
                <w:bCs/>
                <w:sz w:val="18"/>
                <w:szCs w:val="18"/>
              </w:rPr>
              <w:t>(</w:t>
            </w:r>
            <w:proofErr w:type="gramStart"/>
            <w:r w:rsidRPr="001A6BD4">
              <w:rPr>
                <w:rFonts w:hint="eastAsia"/>
                <w:bCs/>
                <w:sz w:val="18"/>
                <w:szCs w:val="18"/>
              </w:rPr>
              <w:t>一</w:t>
            </w:r>
            <w:proofErr w:type="gramEnd"/>
            <w:r w:rsidRPr="001A6BD4">
              <w:rPr>
                <w:bCs/>
                <w:sz w:val="18"/>
                <w:szCs w:val="18"/>
              </w:rPr>
              <w:t>)</w:t>
            </w:r>
            <w:r w:rsidRPr="001A6BD4">
              <w:rPr>
                <w:rFonts w:hint="eastAsia"/>
                <w:bCs/>
                <w:sz w:val="18"/>
                <w:szCs w:val="18"/>
              </w:rPr>
              <w:t>职业素养目标</w:t>
            </w:r>
          </w:p>
          <w:p w14:paraId="5307F1E5" w14:textId="77777777" w:rsidR="00886B48" w:rsidRPr="001A6BD4" w:rsidRDefault="00886B48">
            <w:pPr>
              <w:rPr>
                <w:bCs/>
                <w:sz w:val="18"/>
                <w:szCs w:val="18"/>
              </w:rPr>
            </w:pPr>
            <w:r w:rsidRPr="001A6BD4">
              <w:rPr>
                <w:rFonts w:hint="eastAsia"/>
                <w:bCs/>
                <w:sz w:val="18"/>
                <w:szCs w:val="18"/>
              </w:rPr>
              <w:t>具有良好的药学职业道德，从事药物制剂工作所应有的职业素质以及科学严谨的工作态度和工作作风，诚实守信，能自觉遵守医药行业法规、规范和企业规章制度，牢固树立质量意识，严格遵守岗位规范和生产流程。</w:t>
            </w:r>
          </w:p>
          <w:p w14:paraId="72D7B75A" w14:textId="77777777" w:rsidR="00886B48" w:rsidRPr="001A6BD4" w:rsidRDefault="00886B48">
            <w:pPr>
              <w:rPr>
                <w:bCs/>
                <w:sz w:val="18"/>
                <w:szCs w:val="18"/>
              </w:rPr>
            </w:pPr>
            <w:r w:rsidRPr="001A6BD4">
              <w:rPr>
                <w:bCs/>
                <w:sz w:val="18"/>
                <w:szCs w:val="18"/>
              </w:rPr>
              <w:t>(</w:t>
            </w:r>
            <w:r w:rsidRPr="001A6BD4">
              <w:rPr>
                <w:rFonts w:hint="eastAsia"/>
                <w:bCs/>
                <w:sz w:val="18"/>
                <w:szCs w:val="18"/>
              </w:rPr>
              <w:t>二</w:t>
            </w:r>
            <w:r w:rsidRPr="001A6BD4">
              <w:rPr>
                <w:bCs/>
                <w:sz w:val="18"/>
                <w:szCs w:val="18"/>
              </w:rPr>
              <w:t>)</w:t>
            </w:r>
            <w:r w:rsidRPr="001A6BD4">
              <w:rPr>
                <w:rFonts w:hint="eastAsia"/>
                <w:bCs/>
                <w:sz w:val="18"/>
                <w:szCs w:val="18"/>
              </w:rPr>
              <w:t>专业知识和技能目标</w:t>
            </w:r>
          </w:p>
          <w:p w14:paraId="58A1FDBE" w14:textId="77777777" w:rsidR="00886B48" w:rsidRPr="001A6BD4" w:rsidRDefault="00886B48">
            <w:pPr>
              <w:rPr>
                <w:bCs/>
                <w:sz w:val="18"/>
                <w:szCs w:val="18"/>
              </w:rPr>
            </w:pPr>
            <w:r w:rsidRPr="001A6BD4">
              <w:rPr>
                <w:bCs/>
                <w:sz w:val="18"/>
                <w:szCs w:val="18"/>
              </w:rPr>
              <w:t>1.</w:t>
            </w:r>
            <w:r w:rsidRPr="001A6BD4">
              <w:rPr>
                <w:rFonts w:hint="eastAsia"/>
                <w:bCs/>
                <w:sz w:val="18"/>
                <w:szCs w:val="18"/>
              </w:rPr>
              <w:t>掌握常用剂型的概念、特点、分类、质量要求，主要剂型的生产工艺流程和生产技术要求。</w:t>
            </w:r>
          </w:p>
          <w:p w14:paraId="59903A36" w14:textId="77777777" w:rsidR="00886B48" w:rsidRPr="001A6BD4" w:rsidRDefault="00886B48">
            <w:pPr>
              <w:rPr>
                <w:bCs/>
                <w:sz w:val="18"/>
                <w:szCs w:val="18"/>
              </w:rPr>
            </w:pPr>
            <w:r w:rsidRPr="001A6BD4">
              <w:rPr>
                <w:bCs/>
                <w:sz w:val="18"/>
                <w:szCs w:val="18"/>
              </w:rPr>
              <w:t>2.</w:t>
            </w:r>
            <w:r w:rsidRPr="001A6BD4">
              <w:rPr>
                <w:rFonts w:hint="eastAsia"/>
                <w:bCs/>
                <w:sz w:val="18"/>
                <w:szCs w:val="18"/>
              </w:rPr>
              <w:t>熟悉药物制剂的基本配制理论，剂型常用辅料的作用及在剂型中的应用，药物制剂稳定性的影响因素。</w:t>
            </w:r>
          </w:p>
          <w:p w14:paraId="0D1621CE" w14:textId="77777777" w:rsidR="00886B48" w:rsidRPr="001A6BD4" w:rsidRDefault="00886B48">
            <w:pPr>
              <w:rPr>
                <w:bCs/>
                <w:sz w:val="18"/>
                <w:szCs w:val="18"/>
              </w:rPr>
            </w:pPr>
            <w:r w:rsidRPr="001A6BD4">
              <w:rPr>
                <w:bCs/>
                <w:sz w:val="18"/>
                <w:szCs w:val="18"/>
              </w:rPr>
              <w:t>3.</w:t>
            </w:r>
            <w:r w:rsidRPr="001A6BD4">
              <w:rPr>
                <w:rFonts w:hint="eastAsia"/>
                <w:bCs/>
                <w:sz w:val="18"/>
                <w:szCs w:val="18"/>
              </w:rPr>
              <w:t>了解新剂型、新技术的相关理论基础，制药设备的结构。</w:t>
            </w:r>
          </w:p>
          <w:p w14:paraId="251B9CCD" w14:textId="77777777" w:rsidR="00886B48" w:rsidRPr="001A6BD4" w:rsidRDefault="00886B48">
            <w:pPr>
              <w:rPr>
                <w:bCs/>
                <w:sz w:val="18"/>
                <w:szCs w:val="18"/>
              </w:rPr>
            </w:pPr>
            <w:r w:rsidRPr="001A6BD4">
              <w:rPr>
                <w:bCs/>
                <w:sz w:val="18"/>
                <w:szCs w:val="18"/>
              </w:rPr>
              <w:t>4.</w:t>
            </w:r>
            <w:r w:rsidRPr="001A6BD4">
              <w:rPr>
                <w:rFonts w:hint="eastAsia"/>
                <w:bCs/>
                <w:sz w:val="18"/>
                <w:szCs w:val="18"/>
              </w:rPr>
              <w:t>熟练掌握常用剂型的常规生产技术，制剂生产中的基本单元操作及药物制剂的质量控制等基本知识，常用剂型制备方法和操作技能。</w:t>
            </w:r>
          </w:p>
          <w:p w14:paraId="2F5B2A75" w14:textId="77777777" w:rsidR="00886B48" w:rsidRPr="001A6BD4" w:rsidRDefault="00886B48">
            <w:pPr>
              <w:rPr>
                <w:bCs/>
                <w:sz w:val="18"/>
                <w:szCs w:val="18"/>
              </w:rPr>
            </w:pPr>
            <w:r w:rsidRPr="001A6BD4">
              <w:rPr>
                <w:bCs/>
                <w:sz w:val="18"/>
                <w:szCs w:val="18"/>
              </w:rPr>
              <w:t>5.</w:t>
            </w:r>
            <w:r w:rsidRPr="001A6BD4">
              <w:rPr>
                <w:rFonts w:hint="eastAsia"/>
                <w:bCs/>
                <w:sz w:val="18"/>
                <w:szCs w:val="18"/>
              </w:rPr>
              <w:t>学会正确操作和使用常用衡器、量器、常用制剂设备，学会重点设备的操作、调试、保养的知识和技能。</w:t>
            </w:r>
          </w:p>
        </w:tc>
        <w:tc>
          <w:tcPr>
            <w:tcW w:w="1980" w:type="dxa"/>
            <w:tcBorders>
              <w:left w:val="single" w:sz="4" w:space="0" w:color="auto"/>
            </w:tcBorders>
          </w:tcPr>
          <w:p w14:paraId="57789701" w14:textId="77777777" w:rsidR="00886B48" w:rsidRPr="001A6BD4" w:rsidRDefault="00886B48">
            <w:pPr>
              <w:rPr>
                <w:bCs/>
                <w:sz w:val="18"/>
                <w:szCs w:val="18"/>
              </w:rPr>
            </w:pPr>
            <w:r w:rsidRPr="001A6BD4">
              <w:rPr>
                <w:rFonts w:hint="eastAsia"/>
                <w:bCs/>
                <w:sz w:val="18"/>
                <w:szCs w:val="18"/>
              </w:rPr>
              <w:t>掌握药剂基本理论、基本知识；掌握药物制剂技术，根据制剂处方和要求选择合适的制备工艺</w:t>
            </w:r>
          </w:p>
        </w:tc>
        <w:tc>
          <w:tcPr>
            <w:tcW w:w="1155" w:type="dxa"/>
            <w:vAlign w:val="center"/>
          </w:tcPr>
          <w:p w14:paraId="4845ECA9" w14:textId="77777777" w:rsidR="00886B48" w:rsidRPr="001A6BD4" w:rsidRDefault="00886B48" w:rsidP="00F2256C">
            <w:pPr>
              <w:jc w:val="center"/>
              <w:rPr>
                <w:bCs/>
                <w:sz w:val="18"/>
                <w:szCs w:val="18"/>
              </w:rPr>
            </w:pPr>
            <w:r w:rsidRPr="001A6BD4">
              <w:rPr>
                <w:bCs/>
                <w:sz w:val="18"/>
                <w:szCs w:val="18"/>
              </w:rPr>
              <w:t>72</w:t>
            </w:r>
          </w:p>
        </w:tc>
      </w:tr>
      <w:tr w:rsidR="00886B48" w:rsidRPr="001A6BD4" w14:paraId="159497C2" w14:textId="77777777" w:rsidTr="00F2256C">
        <w:tc>
          <w:tcPr>
            <w:tcW w:w="817" w:type="dxa"/>
            <w:vAlign w:val="center"/>
          </w:tcPr>
          <w:p w14:paraId="15656D3B" w14:textId="77777777" w:rsidR="00886B48" w:rsidRPr="001A6BD4" w:rsidRDefault="00886B48" w:rsidP="00F2256C">
            <w:pPr>
              <w:jc w:val="center"/>
              <w:rPr>
                <w:bCs/>
                <w:sz w:val="18"/>
                <w:szCs w:val="18"/>
              </w:rPr>
            </w:pPr>
            <w:r w:rsidRPr="001A6BD4">
              <w:rPr>
                <w:bCs/>
                <w:sz w:val="18"/>
                <w:szCs w:val="18"/>
              </w:rPr>
              <w:t>3</w:t>
            </w:r>
          </w:p>
        </w:tc>
        <w:tc>
          <w:tcPr>
            <w:tcW w:w="1275" w:type="dxa"/>
            <w:tcBorders>
              <w:right w:val="single" w:sz="4" w:space="0" w:color="auto"/>
            </w:tcBorders>
            <w:vAlign w:val="center"/>
          </w:tcPr>
          <w:p w14:paraId="6F1C22DC" w14:textId="77777777" w:rsidR="00886B48" w:rsidRPr="001A6BD4" w:rsidRDefault="00886B48" w:rsidP="00F2256C">
            <w:pPr>
              <w:jc w:val="center"/>
              <w:rPr>
                <w:bCs/>
                <w:sz w:val="18"/>
                <w:szCs w:val="18"/>
              </w:rPr>
            </w:pPr>
            <w:r w:rsidRPr="001A6BD4">
              <w:rPr>
                <w:rFonts w:hint="eastAsia"/>
                <w:bCs/>
                <w:sz w:val="18"/>
                <w:szCs w:val="18"/>
              </w:rPr>
              <w:t>药品检验技术</w:t>
            </w:r>
          </w:p>
        </w:tc>
        <w:tc>
          <w:tcPr>
            <w:tcW w:w="3999" w:type="dxa"/>
            <w:tcBorders>
              <w:right w:val="single" w:sz="4" w:space="0" w:color="auto"/>
            </w:tcBorders>
          </w:tcPr>
          <w:p w14:paraId="25723521" w14:textId="77777777" w:rsidR="00886B48" w:rsidRPr="001A6BD4" w:rsidRDefault="00886B48">
            <w:pPr>
              <w:rPr>
                <w:bCs/>
                <w:sz w:val="18"/>
                <w:szCs w:val="18"/>
              </w:rPr>
            </w:pPr>
            <w:r w:rsidRPr="001A6BD4">
              <w:rPr>
                <w:rFonts w:hint="eastAsia"/>
                <w:bCs/>
                <w:sz w:val="18"/>
                <w:szCs w:val="18"/>
              </w:rPr>
              <w:t>本课程着重围绕药物质量控制问题进行教学，主要介绍质量检验中的操作技术问题。主要研究结构明确的化学药物及其制剂的质量检验技术，包括基本原理、操作方法、注意事项、常见问题的分析。培养学生药品全面质量控制的观念，掌握检验工作所需的基础理论和基本技能，提高分析</w:t>
            </w:r>
            <w:r w:rsidRPr="001A6BD4">
              <w:rPr>
                <w:rFonts w:hint="eastAsia"/>
                <w:bCs/>
                <w:sz w:val="18"/>
                <w:szCs w:val="18"/>
              </w:rPr>
              <w:lastRenderedPageBreak/>
              <w:t>问题和解決问题的能力，注重培养学生药品检验的实际操作能力，使学生能胜任药品生产、供应过程中的分析检验工作，达到药物检验中级工应掌握的理论知识和操作技能要求</w:t>
            </w:r>
            <w:r>
              <w:rPr>
                <w:rFonts w:hint="eastAsia"/>
                <w:bCs/>
                <w:sz w:val="18"/>
                <w:szCs w:val="18"/>
              </w:rPr>
              <w:t>。</w:t>
            </w:r>
          </w:p>
        </w:tc>
        <w:tc>
          <w:tcPr>
            <w:tcW w:w="1980" w:type="dxa"/>
            <w:tcBorders>
              <w:left w:val="single" w:sz="4" w:space="0" w:color="auto"/>
            </w:tcBorders>
          </w:tcPr>
          <w:p w14:paraId="296CF959" w14:textId="77777777" w:rsidR="00886B48" w:rsidRPr="001A6BD4" w:rsidRDefault="00886B48">
            <w:pPr>
              <w:rPr>
                <w:bCs/>
                <w:sz w:val="18"/>
                <w:szCs w:val="18"/>
              </w:rPr>
            </w:pPr>
            <w:r w:rsidRPr="001A6BD4">
              <w:rPr>
                <w:rFonts w:hint="eastAsia"/>
                <w:bCs/>
                <w:sz w:val="18"/>
                <w:szCs w:val="18"/>
              </w:rPr>
              <w:lastRenderedPageBreak/>
              <w:t>熟悉常用医院制剂检验方法，会使用药品检验的常用仪器设备，能进行检验数据分析和处理，根据检验结果对样本做出正确结论</w:t>
            </w:r>
          </w:p>
        </w:tc>
        <w:tc>
          <w:tcPr>
            <w:tcW w:w="1155" w:type="dxa"/>
            <w:vAlign w:val="center"/>
          </w:tcPr>
          <w:p w14:paraId="54A69450" w14:textId="77777777" w:rsidR="00886B48" w:rsidRPr="001A6BD4" w:rsidRDefault="00886B48" w:rsidP="00F2256C">
            <w:pPr>
              <w:jc w:val="center"/>
              <w:rPr>
                <w:bCs/>
                <w:sz w:val="18"/>
                <w:szCs w:val="18"/>
              </w:rPr>
            </w:pPr>
            <w:r w:rsidRPr="001A6BD4">
              <w:rPr>
                <w:bCs/>
                <w:sz w:val="18"/>
                <w:szCs w:val="18"/>
              </w:rPr>
              <w:t>72</w:t>
            </w:r>
          </w:p>
        </w:tc>
      </w:tr>
      <w:tr w:rsidR="00886B48" w:rsidRPr="001A6BD4" w14:paraId="2FBE7F28" w14:textId="77777777" w:rsidTr="00F2256C">
        <w:tc>
          <w:tcPr>
            <w:tcW w:w="817" w:type="dxa"/>
            <w:vAlign w:val="center"/>
          </w:tcPr>
          <w:p w14:paraId="008EA707" w14:textId="77777777" w:rsidR="00886B48" w:rsidRPr="001A6BD4" w:rsidRDefault="00886B48" w:rsidP="00F2256C">
            <w:pPr>
              <w:jc w:val="center"/>
              <w:rPr>
                <w:bCs/>
                <w:sz w:val="18"/>
                <w:szCs w:val="18"/>
              </w:rPr>
            </w:pPr>
            <w:r w:rsidRPr="001A6BD4">
              <w:rPr>
                <w:bCs/>
                <w:sz w:val="18"/>
                <w:szCs w:val="18"/>
              </w:rPr>
              <w:lastRenderedPageBreak/>
              <w:t>4</w:t>
            </w:r>
          </w:p>
        </w:tc>
        <w:tc>
          <w:tcPr>
            <w:tcW w:w="1275" w:type="dxa"/>
            <w:tcBorders>
              <w:right w:val="single" w:sz="4" w:space="0" w:color="auto"/>
            </w:tcBorders>
            <w:vAlign w:val="center"/>
          </w:tcPr>
          <w:p w14:paraId="7BAA57D5" w14:textId="77777777" w:rsidR="00886B48" w:rsidRPr="001A6BD4" w:rsidRDefault="00886B48" w:rsidP="00F2256C">
            <w:pPr>
              <w:jc w:val="center"/>
              <w:rPr>
                <w:bCs/>
                <w:sz w:val="18"/>
                <w:szCs w:val="18"/>
              </w:rPr>
            </w:pPr>
            <w:r w:rsidRPr="001A6BD4">
              <w:rPr>
                <w:rFonts w:hint="eastAsia"/>
                <w:bCs/>
                <w:sz w:val="18"/>
                <w:szCs w:val="18"/>
              </w:rPr>
              <w:t>药品储存与养护技术</w:t>
            </w:r>
          </w:p>
        </w:tc>
        <w:tc>
          <w:tcPr>
            <w:tcW w:w="3999" w:type="dxa"/>
            <w:tcBorders>
              <w:right w:val="single" w:sz="4" w:space="0" w:color="auto"/>
            </w:tcBorders>
          </w:tcPr>
          <w:p w14:paraId="50F89199" w14:textId="77777777" w:rsidR="00886B48" w:rsidRPr="001A6BD4" w:rsidRDefault="00886B48">
            <w:pPr>
              <w:rPr>
                <w:bCs/>
                <w:sz w:val="18"/>
                <w:szCs w:val="18"/>
              </w:rPr>
            </w:pPr>
            <w:r w:rsidRPr="001A6BD4">
              <w:rPr>
                <w:bCs/>
                <w:sz w:val="18"/>
                <w:szCs w:val="18"/>
              </w:rPr>
              <w:t>(</w:t>
            </w:r>
            <w:proofErr w:type="gramStart"/>
            <w:r w:rsidRPr="001A6BD4">
              <w:rPr>
                <w:rFonts w:hint="eastAsia"/>
                <w:bCs/>
                <w:sz w:val="18"/>
                <w:szCs w:val="18"/>
              </w:rPr>
              <w:t>一</w:t>
            </w:r>
            <w:proofErr w:type="gramEnd"/>
            <w:r w:rsidRPr="001A6BD4">
              <w:rPr>
                <w:bCs/>
                <w:sz w:val="18"/>
                <w:szCs w:val="18"/>
              </w:rPr>
              <w:t>)</w:t>
            </w:r>
            <w:r w:rsidRPr="001A6BD4">
              <w:rPr>
                <w:rFonts w:hint="eastAsia"/>
                <w:bCs/>
                <w:sz w:val="18"/>
                <w:szCs w:val="18"/>
              </w:rPr>
              <w:t>职业素养目标</w:t>
            </w:r>
          </w:p>
          <w:p w14:paraId="6AF66C54" w14:textId="77777777" w:rsidR="00886B48" w:rsidRPr="001A6BD4" w:rsidRDefault="00886B48">
            <w:pPr>
              <w:rPr>
                <w:bCs/>
                <w:sz w:val="18"/>
                <w:szCs w:val="18"/>
              </w:rPr>
            </w:pPr>
            <w:r w:rsidRPr="001A6BD4">
              <w:rPr>
                <w:bCs/>
                <w:sz w:val="18"/>
                <w:szCs w:val="18"/>
              </w:rPr>
              <w:t>1.</w:t>
            </w:r>
            <w:r w:rsidRPr="001A6BD4">
              <w:rPr>
                <w:rFonts w:hint="eastAsia"/>
                <w:bCs/>
                <w:sz w:val="18"/>
                <w:szCs w:val="18"/>
              </w:rPr>
              <w:t>具有牢固的专业思想、明确的学习目标和良好的学习态度。</w:t>
            </w:r>
          </w:p>
          <w:p w14:paraId="0AA6B2E1" w14:textId="77777777" w:rsidR="00886B48" w:rsidRPr="001A6BD4" w:rsidRDefault="00886B48">
            <w:pPr>
              <w:rPr>
                <w:bCs/>
                <w:sz w:val="18"/>
                <w:szCs w:val="18"/>
              </w:rPr>
            </w:pPr>
            <w:r w:rsidRPr="001A6BD4">
              <w:rPr>
                <w:bCs/>
                <w:sz w:val="18"/>
                <w:szCs w:val="18"/>
              </w:rPr>
              <w:t>2.</w:t>
            </w:r>
            <w:r w:rsidRPr="001A6BD4">
              <w:rPr>
                <w:rFonts w:hint="eastAsia"/>
                <w:bCs/>
                <w:sz w:val="18"/>
                <w:szCs w:val="18"/>
              </w:rPr>
              <w:t>具有良好的职业道德和严谨的工作态度，能自觉遵守医药行业法规、规范和企业規章制度。</w:t>
            </w:r>
          </w:p>
          <w:p w14:paraId="382905A1" w14:textId="77777777" w:rsidR="00886B48" w:rsidRPr="001A6BD4" w:rsidRDefault="00886B48">
            <w:pPr>
              <w:rPr>
                <w:bCs/>
                <w:sz w:val="18"/>
                <w:szCs w:val="18"/>
              </w:rPr>
            </w:pPr>
            <w:r w:rsidRPr="001A6BD4">
              <w:rPr>
                <w:bCs/>
                <w:sz w:val="18"/>
                <w:szCs w:val="18"/>
              </w:rPr>
              <w:t>3.</w:t>
            </w:r>
            <w:r w:rsidRPr="001A6BD4">
              <w:rPr>
                <w:rFonts w:hint="eastAsia"/>
                <w:bCs/>
                <w:sz w:val="18"/>
                <w:szCs w:val="18"/>
              </w:rPr>
              <w:t>具有良好的人际交往能力以及发现问题、分析问题和解决问题的能力</w:t>
            </w:r>
          </w:p>
          <w:p w14:paraId="18C9CB8E" w14:textId="77777777" w:rsidR="00886B48" w:rsidRPr="001A6BD4" w:rsidRDefault="00886B48">
            <w:pPr>
              <w:rPr>
                <w:bCs/>
                <w:sz w:val="18"/>
                <w:szCs w:val="18"/>
              </w:rPr>
            </w:pPr>
            <w:r w:rsidRPr="001A6BD4">
              <w:rPr>
                <w:bCs/>
                <w:sz w:val="18"/>
                <w:szCs w:val="18"/>
              </w:rPr>
              <w:t>4.</w:t>
            </w:r>
            <w:r w:rsidRPr="001A6BD4">
              <w:rPr>
                <w:rFonts w:hint="eastAsia"/>
                <w:bCs/>
                <w:sz w:val="18"/>
                <w:szCs w:val="18"/>
              </w:rPr>
              <w:t>具有团队合作意识和终身学习的能力，能适应社会发展和岗位变化需要。</w:t>
            </w:r>
          </w:p>
          <w:p w14:paraId="1092C6CD" w14:textId="77777777" w:rsidR="00886B48" w:rsidRPr="001A6BD4" w:rsidRDefault="00886B48">
            <w:pPr>
              <w:rPr>
                <w:bCs/>
                <w:sz w:val="18"/>
                <w:szCs w:val="18"/>
              </w:rPr>
            </w:pPr>
            <w:r w:rsidRPr="001A6BD4">
              <w:rPr>
                <w:bCs/>
                <w:sz w:val="18"/>
                <w:szCs w:val="18"/>
              </w:rPr>
              <w:t>(</w:t>
            </w:r>
            <w:r w:rsidRPr="001A6BD4">
              <w:rPr>
                <w:rFonts w:hint="eastAsia"/>
                <w:bCs/>
                <w:sz w:val="18"/>
                <w:szCs w:val="18"/>
              </w:rPr>
              <w:t>二</w:t>
            </w:r>
            <w:r w:rsidRPr="001A6BD4">
              <w:rPr>
                <w:bCs/>
                <w:sz w:val="18"/>
                <w:szCs w:val="18"/>
              </w:rPr>
              <w:t>)</w:t>
            </w:r>
            <w:r w:rsidRPr="001A6BD4">
              <w:rPr>
                <w:rFonts w:hint="eastAsia"/>
                <w:bCs/>
                <w:sz w:val="18"/>
                <w:szCs w:val="18"/>
              </w:rPr>
              <w:t>专业知识和技能目标</w:t>
            </w:r>
          </w:p>
          <w:p w14:paraId="69E1737F" w14:textId="77777777" w:rsidR="00886B48" w:rsidRPr="001A6BD4" w:rsidRDefault="00886B48">
            <w:pPr>
              <w:rPr>
                <w:bCs/>
                <w:sz w:val="18"/>
                <w:szCs w:val="18"/>
              </w:rPr>
            </w:pPr>
            <w:r w:rsidRPr="001A6BD4">
              <w:rPr>
                <w:rFonts w:hint="eastAsia"/>
                <w:bCs/>
                <w:sz w:val="18"/>
                <w:szCs w:val="18"/>
              </w:rPr>
              <w:t>知识目标</w:t>
            </w:r>
          </w:p>
          <w:p w14:paraId="0918C4DA" w14:textId="77777777" w:rsidR="00886B48" w:rsidRPr="001A6BD4" w:rsidRDefault="00886B48">
            <w:pPr>
              <w:rPr>
                <w:bCs/>
                <w:sz w:val="18"/>
                <w:szCs w:val="18"/>
              </w:rPr>
            </w:pPr>
            <w:r w:rsidRPr="001A6BD4">
              <w:rPr>
                <w:bCs/>
                <w:sz w:val="18"/>
                <w:szCs w:val="18"/>
              </w:rPr>
              <w:t>1.</w:t>
            </w:r>
            <w:r w:rsidRPr="001A6BD4">
              <w:rPr>
                <w:rFonts w:hint="eastAsia"/>
                <w:bCs/>
                <w:sz w:val="18"/>
                <w:szCs w:val="18"/>
              </w:rPr>
              <w:t>掌握药品入库验收、储存、在库养护和出库运输的工作程序及要求。</w:t>
            </w:r>
          </w:p>
          <w:p w14:paraId="1644A063" w14:textId="77777777" w:rsidR="00886B48" w:rsidRPr="001A6BD4" w:rsidRDefault="00886B48">
            <w:pPr>
              <w:rPr>
                <w:bCs/>
                <w:sz w:val="18"/>
                <w:szCs w:val="18"/>
              </w:rPr>
            </w:pPr>
            <w:r w:rsidRPr="001A6BD4">
              <w:rPr>
                <w:bCs/>
                <w:sz w:val="18"/>
                <w:szCs w:val="18"/>
              </w:rPr>
              <w:t>2.</w:t>
            </w:r>
            <w:r w:rsidRPr="001A6BD4">
              <w:rPr>
                <w:rFonts w:hint="eastAsia"/>
                <w:bCs/>
                <w:sz w:val="18"/>
                <w:szCs w:val="18"/>
              </w:rPr>
              <w:t>掌握各种剂型药品及中药的储存养护措施。</w:t>
            </w:r>
          </w:p>
          <w:p w14:paraId="61C9AA7D" w14:textId="77777777" w:rsidR="00886B48" w:rsidRPr="001A6BD4" w:rsidRDefault="00886B48">
            <w:pPr>
              <w:rPr>
                <w:bCs/>
                <w:sz w:val="18"/>
                <w:szCs w:val="18"/>
              </w:rPr>
            </w:pPr>
            <w:r w:rsidRPr="001A6BD4">
              <w:rPr>
                <w:bCs/>
                <w:sz w:val="18"/>
                <w:szCs w:val="18"/>
              </w:rPr>
              <w:t>3.</w:t>
            </w:r>
            <w:r w:rsidRPr="001A6BD4">
              <w:rPr>
                <w:rFonts w:hint="eastAsia"/>
                <w:bCs/>
                <w:sz w:val="18"/>
                <w:szCs w:val="18"/>
              </w:rPr>
              <w:t>掌握药品的分类管理、特殊药品管理、批准文号、批号和有效期管理。</w:t>
            </w:r>
          </w:p>
          <w:p w14:paraId="109E63EA" w14:textId="77777777" w:rsidR="00886B48" w:rsidRPr="001A6BD4" w:rsidRDefault="00886B48">
            <w:pPr>
              <w:rPr>
                <w:bCs/>
                <w:sz w:val="18"/>
                <w:szCs w:val="18"/>
              </w:rPr>
            </w:pPr>
            <w:r w:rsidRPr="001A6BD4">
              <w:rPr>
                <w:bCs/>
                <w:sz w:val="18"/>
                <w:szCs w:val="18"/>
              </w:rPr>
              <w:t>4.</w:t>
            </w:r>
            <w:r w:rsidRPr="001A6BD4">
              <w:rPr>
                <w:rFonts w:hint="eastAsia"/>
                <w:bCs/>
                <w:sz w:val="18"/>
                <w:szCs w:val="18"/>
              </w:rPr>
              <w:t>熟悉药品仓库的分类、布局和作业管理及安全管理措施。</w:t>
            </w:r>
          </w:p>
          <w:p w14:paraId="276BCE11" w14:textId="77777777" w:rsidR="00886B48" w:rsidRPr="001A6BD4" w:rsidRDefault="00886B48">
            <w:pPr>
              <w:rPr>
                <w:bCs/>
                <w:sz w:val="18"/>
                <w:szCs w:val="18"/>
              </w:rPr>
            </w:pPr>
            <w:r w:rsidRPr="001A6BD4">
              <w:rPr>
                <w:bCs/>
                <w:sz w:val="18"/>
                <w:szCs w:val="18"/>
              </w:rPr>
              <w:t>5.</w:t>
            </w:r>
            <w:r w:rsidRPr="001A6BD4">
              <w:rPr>
                <w:rFonts w:hint="eastAsia"/>
                <w:bCs/>
                <w:sz w:val="18"/>
                <w:szCs w:val="18"/>
              </w:rPr>
              <w:t>熟悉影响药品仓储质量的因素。</w:t>
            </w:r>
          </w:p>
          <w:p w14:paraId="6DCD35A5" w14:textId="77777777" w:rsidR="00886B48" w:rsidRPr="001A6BD4" w:rsidRDefault="00886B48">
            <w:pPr>
              <w:rPr>
                <w:bCs/>
                <w:sz w:val="18"/>
                <w:szCs w:val="18"/>
              </w:rPr>
            </w:pPr>
            <w:r w:rsidRPr="001A6BD4">
              <w:rPr>
                <w:bCs/>
                <w:sz w:val="18"/>
                <w:szCs w:val="18"/>
              </w:rPr>
              <w:t>6.</w:t>
            </w:r>
            <w:r w:rsidRPr="001A6BD4">
              <w:rPr>
                <w:rFonts w:hint="eastAsia"/>
                <w:bCs/>
                <w:sz w:val="18"/>
                <w:szCs w:val="18"/>
              </w:rPr>
              <w:t>了解药品储存养护的作用、要求和任务以及药品仓储成本核算和成本控制。</w:t>
            </w:r>
          </w:p>
          <w:p w14:paraId="748FE21D" w14:textId="77777777" w:rsidR="00886B48" w:rsidRPr="001A6BD4" w:rsidRDefault="00886B48">
            <w:pPr>
              <w:rPr>
                <w:bCs/>
                <w:sz w:val="18"/>
                <w:szCs w:val="18"/>
              </w:rPr>
            </w:pPr>
            <w:r w:rsidRPr="001A6BD4">
              <w:rPr>
                <w:rFonts w:hint="eastAsia"/>
                <w:bCs/>
                <w:sz w:val="18"/>
                <w:szCs w:val="18"/>
              </w:rPr>
              <w:t>技能目标</w:t>
            </w:r>
          </w:p>
          <w:p w14:paraId="4EE27762" w14:textId="77777777" w:rsidR="00886B48" w:rsidRPr="001A6BD4" w:rsidRDefault="00886B48">
            <w:pPr>
              <w:rPr>
                <w:bCs/>
                <w:sz w:val="18"/>
                <w:szCs w:val="18"/>
              </w:rPr>
            </w:pPr>
            <w:r w:rsidRPr="001A6BD4">
              <w:rPr>
                <w:bCs/>
                <w:sz w:val="18"/>
                <w:szCs w:val="18"/>
              </w:rPr>
              <w:t>1</w:t>
            </w:r>
            <w:r>
              <w:rPr>
                <w:bCs/>
                <w:sz w:val="18"/>
                <w:szCs w:val="18"/>
              </w:rPr>
              <w:t>.</w:t>
            </w:r>
            <w:r w:rsidRPr="001A6BD4">
              <w:rPr>
                <w:rFonts w:hint="eastAsia"/>
                <w:bCs/>
                <w:sz w:val="18"/>
                <w:szCs w:val="18"/>
              </w:rPr>
              <w:t>熟练掌握药品从入库到运输各个环节的业务流程及各种表格的填制。</w:t>
            </w:r>
          </w:p>
          <w:p w14:paraId="610AC663" w14:textId="77777777" w:rsidR="00886B48" w:rsidRPr="001A6BD4" w:rsidRDefault="00886B48">
            <w:pPr>
              <w:rPr>
                <w:bCs/>
                <w:sz w:val="18"/>
                <w:szCs w:val="18"/>
              </w:rPr>
            </w:pPr>
            <w:r w:rsidRPr="001A6BD4">
              <w:rPr>
                <w:bCs/>
                <w:sz w:val="18"/>
                <w:szCs w:val="18"/>
              </w:rPr>
              <w:t>2.</w:t>
            </w:r>
            <w:r w:rsidRPr="001A6BD4">
              <w:rPr>
                <w:rFonts w:hint="eastAsia"/>
                <w:bCs/>
                <w:sz w:val="18"/>
                <w:szCs w:val="18"/>
              </w:rPr>
              <w:t>学会使用药品仓库的各种储存搬运、分拣等设备。</w:t>
            </w:r>
          </w:p>
        </w:tc>
        <w:tc>
          <w:tcPr>
            <w:tcW w:w="1980" w:type="dxa"/>
            <w:tcBorders>
              <w:left w:val="single" w:sz="4" w:space="0" w:color="auto"/>
            </w:tcBorders>
          </w:tcPr>
          <w:p w14:paraId="7569B15B" w14:textId="77777777" w:rsidR="00886B48" w:rsidRPr="001A6BD4" w:rsidRDefault="00886B48">
            <w:pPr>
              <w:rPr>
                <w:bCs/>
                <w:sz w:val="18"/>
                <w:szCs w:val="18"/>
              </w:rPr>
            </w:pPr>
            <w:r w:rsidRPr="001A6BD4">
              <w:rPr>
                <w:rFonts w:hint="eastAsia"/>
                <w:bCs/>
                <w:sz w:val="18"/>
                <w:szCs w:val="18"/>
              </w:rPr>
              <w:t>掌握常用药品养护知识、中药的储存与养护、特殊管理药品的储存与养护等基本内容，对药品实施安全有效的管理，具备直接从事药品储存与养护和管理的能力</w:t>
            </w:r>
          </w:p>
        </w:tc>
        <w:tc>
          <w:tcPr>
            <w:tcW w:w="1155" w:type="dxa"/>
            <w:vAlign w:val="center"/>
          </w:tcPr>
          <w:p w14:paraId="72C5F7C0" w14:textId="77777777" w:rsidR="00886B48" w:rsidRPr="001A6BD4" w:rsidRDefault="00886B48" w:rsidP="00F2256C">
            <w:pPr>
              <w:jc w:val="center"/>
              <w:rPr>
                <w:bCs/>
                <w:sz w:val="18"/>
                <w:szCs w:val="18"/>
              </w:rPr>
            </w:pPr>
            <w:r w:rsidRPr="001A6BD4">
              <w:rPr>
                <w:bCs/>
                <w:sz w:val="18"/>
                <w:szCs w:val="18"/>
              </w:rPr>
              <w:t>36</w:t>
            </w:r>
          </w:p>
        </w:tc>
      </w:tr>
      <w:tr w:rsidR="00886B48" w:rsidRPr="001A6BD4" w14:paraId="14DB134D" w14:textId="77777777" w:rsidTr="00A550F4">
        <w:tc>
          <w:tcPr>
            <w:tcW w:w="817" w:type="dxa"/>
            <w:vAlign w:val="center"/>
          </w:tcPr>
          <w:p w14:paraId="3A20E57E" w14:textId="77777777" w:rsidR="00886B48" w:rsidRPr="001A6BD4" w:rsidRDefault="00886B48" w:rsidP="00F2256C">
            <w:pPr>
              <w:jc w:val="center"/>
              <w:rPr>
                <w:bCs/>
                <w:sz w:val="18"/>
                <w:szCs w:val="18"/>
              </w:rPr>
            </w:pPr>
            <w:r w:rsidRPr="001A6BD4">
              <w:rPr>
                <w:bCs/>
                <w:sz w:val="18"/>
                <w:szCs w:val="18"/>
              </w:rPr>
              <w:t>5</w:t>
            </w:r>
          </w:p>
        </w:tc>
        <w:tc>
          <w:tcPr>
            <w:tcW w:w="1275" w:type="dxa"/>
            <w:tcBorders>
              <w:right w:val="single" w:sz="4" w:space="0" w:color="auto"/>
            </w:tcBorders>
            <w:vAlign w:val="center"/>
          </w:tcPr>
          <w:p w14:paraId="1B10E2F3" w14:textId="77777777" w:rsidR="00886B48" w:rsidRPr="001A6BD4" w:rsidRDefault="00886B48" w:rsidP="00F2256C">
            <w:pPr>
              <w:jc w:val="center"/>
              <w:rPr>
                <w:bCs/>
                <w:sz w:val="18"/>
                <w:szCs w:val="18"/>
              </w:rPr>
            </w:pPr>
            <w:r w:rsidRPr="001A6BD4">
              <w:rPr>
                <w:rFonts w:hint="eastAsia"/>
                <w:bCs/>
                <w:sz w:val="18"/>
                <w:szCs w:val="18"/>
              </w:rPr>
              <w:t>临床医学概要</w:t>
            </w:r>
          </w:p>
        </w:tc>
        <w:tc>
          <w:tcPr>
            <w:tcW w:w="3999" w:type="dxa"/>
            <w:tcBorders>
              <w:right w:val="single" w:sz="4" w:space="0" w:color="auto"/>
            </w:tcBorders>
            <w:vAlign w:val="center"/>
          </w:tcPr>
          <w:p w14:paraId="71DF4563" w14:textId="77777777" w:rsidR="00886B48" w:rsidRPr="00E90E87" w:rsidRDefault="00886B48" w:rsidP="00F07657">
            <w:pPr>
              <w:rPr>
                <w:rFonts w:ascii="宋体"/>
                <w:sz w:val="18"/>
                <w:szCs w:val="18"/>
              </w:rPr>
            </w:pPr>
            <w:r w:rsidRPr="00E90E87">
              <w:rPr>
                <w:rFonts w:ascii="宋体" w:hAnsi="宋体" w:hint="eastAsia"/>
                <w:sz w:val="18"/>
                <w:szCs w:val="18"/>
              </w:rPr>
              <w:t>（一）素养目标</w:t>
            </w:r>
          </w:p>
          <w:p w14:paraId="1D75E140" w14:textId="77777777" w:rsidR="00886B48" w:rsidRPr="00E90E87" w:rsidRDefault="00886B48" w:rsidP="00F07657">
            <w:pPr>
              <w:rPr>
                <w:rFonts w:ascii="宋体"/>
                <w:sz w:val="18"/>
                <w:szCs w:val="18"/>
              </w:rPr>
            </w:pPr>
            <w:r w:rsidRPr="00E90E87">
              <w:rPr>
                <w:rFonts w:ascii="宋体" w:hAnsi="宋体"/>
                <w:sz w:val="18"/>
                <w:szCs w:val="18"/>
              </w:rPr>
              <w:t>1.</w:t>
            </w:r>
            <w:r w:rsidRPr="00E90E87">
              <w:rPr>
                <w:rFonts w:ascii="宋体" w:hAnsi="宋体" w:hint="eastAsia"/>
                <w:sz w:val="18"/>
                <w:szCs w:val="18"/>
              </w:rPr>
              <w:t>具有自主学习和合作学习的能力。</w:t>
            </w:r>
          </w:p>
          <w:p w14:paraId="4E4F1882" w14:textId="77777777" w:rsidR="00886B48" w:rsidRPr="00E90E87" w:rsidRDefault="00886B48" w:rsidP="00F07657">
            <w:pPr>
              <w:rPr>
                <w:rFonts w:ascii="宋体"/>
                <w:sz w:val="18"/>
                <w:szCs w:val="18"/>
              </w:rPr>
            </w:pPr>
            <w:r w:rsidRPr="00E90E87">
              <w:rPr>
                <w:rFonts w:ascii="宋体" w:hAnsi="宋体"/>
                <w:sz w:val="18"/>
                <w:szCs w:val="18"/>
              </w:rPr>
              <w:t>2.</w:t>
            </w:r>
            <w:r w:rsidRPr="00E90E87">
              <w:rPr>
                <w:rFonts w:ascii="宋体" w:hAnsi="宋体" w:hint="eastAsia"/>
                <w:sz w:val="18"/>
                <w:szCs w:val="18"/>
              </w:rPr>
              <w:t>具有高度的责任心和使命感。</w:t>
            </w:r>
          </w:p>
          <w:p w14:paraId="4B6C1F46" w14:textId="77777777" w:rsidR="00886B48" w:rsidRPr="00E90E87" w:rsidRDefault="00886B48" w:rsidP="00F07657">
            <w:pPr>
              <w:rPr>
                <w:rFonts w:ascii="宋体"/>
                <w:sz w:val="18"/>
                <w:szCs w:val="18"/>
              </w:rPr>
            </w:pPr>
            <w:r w:rsidRPr="00E90E87">
              <w:rPr>
                <w:rFonts w:ascii="宋体" w:hAnsi="宋体"/>
                <w:sz w:val="18"/>
                <w:szCs w:val="18"/>
              </w:rPr>
              <w:t>3.</w:t>
            </w:r>
            <w:r w:rsidRPr="00E90E87">
              <w:rPr>
                <w:rFonts w:ascii="宋体" w:hAnsi="宋体" w:hint="eastAsia"/>
                <w:sz w:val="18"/>
                <w:szCs w:val="18"/>
              </w:rPr>
              <w:t>养成关爱生命，热爱病人，热爱工作的职业素质。</w:t>
            </w:r>
          </w:p>
          <w:p w14:paraId="0DF8976D" w14:textId="77777777" w:rsidR="00886B48" w:rsidRPr="00E90E87" w:rsidRDefault="00886B48" w:rsidP="00F07657">
            <w:pPr>
              <w:rPr>
                <w:rFonts w:ascii="宋体"/>
                <w:sz w:val="18"/>
                <w:szCs w:val="18"/>
              </w:rPr>
            </w:pPr>
            <w:r w:rsidRPr="00E90E87">
              <w:rPr>
                <w:rFonts w:ascii="宋体" w:hAnsi="宋体"/>
                <w:sz w:val="18"/>
                <w:szCs w:val="18"/>
              </w:rPr>
              <w:t>4.</w:t>
            </w:r>
            <w:r w:rsidRPr="00E90E87">
              <w:rPr>
                <w:rFonts w:ascii="宋体" w:hAnsi="宋体" w:hint="eastAsia"/>
                <w:sz w:val="18"/>
                <w:szCs w:val="18"/>
              </w:rPr>
              <w:t>养成严谨细致的专业学风。</w:t>
            </w:r>
          </w:p>
          <w:p w14:paraId="14D5DFA8" w14:textId="77777777" w:rsidR="00886B48" w:rsidRPr="00E90E87" w:rsidRDefault="00886B48" w:rsidP="00F07657">
            <w:pPr>
              <w:rPr>
                <w:rFonts w:ascii="宋体"/>
                <w:sz w:val="18"/>
                <w:szCs w:val="18"/>
              </w:rPr>
            </w:pPr>
            <w:r w:rsidRPr="00E90E87">
              <w:rPr>
                <w:rFonts w:ascii="宋体" w:hAnsi="宋体" w:hint="eastAsia"/>
                <w:sz w:val="18"/>
                <w:szCs w:val="18"/>
              </w:rPr>
              <w:t>（二）知识和能力目标</w:t>
            </w:r>
          </w:p>
          <w:p w14:paraId="6BF1E634" w14:textId="77777777" w:rsidR="00886B48" w:rsidRPr="00E90E87" w:rsidRDefault="00886B48" w:rsidP="00F07657">
            <w:pPr>
              <w:rPr>
                <w:rFonts w:ascii="宋体"/>
                <w:sz w:val="18"/>
                <w:szCs w:val="18"/>
              </w:rPr>
            </w:pPr>
            <w:r w:rsidRPr="00E90E87">
              <w:rPr>
                <w:rFonts w:ascii="宋体" w:hAnsi="宋体"/>
                <w:sz w:val="18"/>
                <w:szCs w:val="18"/>
              </w:rPr>
              <w:t>1.</w:t>
            </w:r>
            <w:r w:rsidRPr="00E90E87">
              <w:rPr>
                <w:rFonts w:ascii="宋体" w:hAnsi="宋体" w:hint="eastAsia"/>
                <w:sz w:val="18"/>
                <w:szCs w:val="18"/>
              </w:rPr>
              <w:t>能熟练运用所学的知识诊断各种常见病多发病。</w:t>
            </w:r>
          </w:p>
          <w:p w14:paraId="3A193F3E" w14:textId="77777777" w:rsidR="00886B48" w:rsidRPr="00E90E87" w:rsidRDefault="00886B48" w:rsidP="00F07657">
            <w:pPr>
              <w:rPr>
                <w:rFonts w:ascii="宋体"/>
                <w:sz w:val="18"/>
                <w:szCs w:val="18"/>
              </w:rPr>
            </w:pPr>
            <w:r w:rsidRPr="00E90E87">
              <w:rPr>
                <w:rFonts w:ascii="宋体" w:hAnsi="宋体"/>
                <w:sz w:val="18"/>
                <w:szCs w:val="18"/>
              </w:rPr>
              <w:t>2.</w:t>
            </w:r>
            <w:r w:rsidRPr="00E90E87">
              <w:rPr>
                <w:rFonts w:ascii="宋体" w:hAnsi="宋体" w:hint="eastAsia"/>
                <w:sz w:val="18"/>
                <w:szCs w:val="18"/>
              </w:rPr>
              <w:t>能根据问诊、体格检查或医生的诊断熟练制定合理的药物治疗方案。</w:t>
            </w:r>
          </w:p>
          <w:p w14:paraId="759C0C28" w14:textId="77777777" w:rsidR="00886B48" w:rsidRPr="00E90E87" w:rsidRDefault="00886B48" w:rsidP="00F07657">
            <w:pPr>
              <w:rPr>
                <w:rFonts w:ascii="宋体"/>
                <w:sz w:val="18"/>
                <w:szCs w:val="18"/>
              </w:rPr>
            </w:pPr>
            <w:r w:rsidRPr="00E90E87">
              <w:rPr>
                <w:rFonts w:ascii="宋体" w:hAnsi="宋体"/>
                <w:sz w:val="18"/>
                <w:szCs w:val="18"/>
              </w:rPr>
              <w:t>3.</w:t>
            </w:r>
            <w:r w:rsidRPr="00E90E87">
              <w:rPr>
                <w:rFonts w:ascii="宋体" w:hAnsi="宋体" w:hint="eastAsia"/>
                <w:sz w:val="18"/>
                <w:szCs w:val="18"/>
              </w:rPr>
              <w:t>能熟练对心跳骤停病人进行心肺复苏操作。</w:t>
            </w:r>
          </w:p>
          <w:p w14:paraId="7E8B442D" w14:textId="77777777" w:rsidR="00886B48" w:rsidRPr="00E90E87" w:rsidRDefault="00886B48" w:rsidP="00F07657">
            <w:pPr>
              <w:rPr>
                <w:rFonts w:ascii="宋体"/>
                <w:sz w:val="18"/>
                <w:szCs w:val="18"/>
              </w:rPr>
            </w:pPr>
            <w:r w:rsidRPr="00E90E87">
              <w:rPr>
                <w:rFonts w:ascii="宋体" w:hAnsi="宋体"/>
                <w:sz w:val="18"/>
                <w:szCs w:val="18"/>
              </w:rPr>
              <w:t>4.</w:t>
            </w:r>
            <w:r w:rsidRPr="00E90E87">
              <w:rPr>
                <w:rFonts w:ascii="宋体" w:hAnsi="宋体" w:hint="eastAsia"/>
                <w:sz w:val="18"/>
                <w:szCs w:val="18"/>
              </w:rPr>
              <w:t>掌握各种常见病、多发病的概念、临床特点和诊断要点。</w:t>
            </w:r>
          </w:p>
          <w:p w14:paraId="3FC3770C" w14:textId="77777777" w:rsidR="00886B48" w:rsidRPr="00E90E87" w:rsidRDefault="00886B48" w:rsidP="00F07657">
            <w:pPr>
              <w:rPr>
                <w:rFonts w:ascii="宋体"/>
                <w:sz w:val="18"/>
                <w:szCs w:val="18"/>
              </w:rPr>
            </w:pPr>
            <w:r w:rsidRPr="00E90E87">
              <w:rPr>
                <w:rFonts w:ascii="宋体" w:hAnsi="宋体"/>
                <w:sz w:val="18"/>
                <w:szCs w:val="18"/>
              </w:rPr>
              <w:lastRenderedPageBreak/>
              <w:t>5.</w:t>
            </w:r>
            <w:r w:rsidRPr="00E90E87">
              <w:rPr>
                <w:rFonts w:ascii="宋体" w:hAnsi="宋体" w:hint="eastAsia"/>
                <w:sz w:val="18"/>
                <w:szCs w:val="18"/>
              </w:rPr>
              <w:t>熟悉各科常见病、多发病的治疗原则、药物治疗原则。</w:t>
            </w:r>
          </w:p>
          <w:p w14:paraId="48BAD536" w14:textId="77777777" w:rsidR="00886B48" w:rsidRPr="00E90E87" w:rsidRDefault="00886B48" w:rsidP="00F07657">
            <w:pPr>
              <w:rPr>
                <w:rFonts w:ascii="宋体"/>
                <w:sz w:val="18"/>
                <w:szCs w:val="18"/>
              </w:rPr>
            </w:pPr>
            <w:r w:rsidRPr="00E90E87">
              <w:rPr>
                <w:rFonts w:ascii="宋体" w:hAnsi="宋体"/>
                <w:sz w:val="18"/>
                <w:szCs w:val="18"/>
              </w:rPr>
              <w:t>6.</w:t>
            </w:r>
            <w:r w:rsidRPr="00E90E87">
              <w:rPr>
                <w:rFonts w:ascii="宋体" w:hAnsi="宋体" w:hint="eastAsia"/>
                <w:sz w:val="18"/>
                <w:szCs w:val="18"/>
              </w:rPr>
              <w:t>熟悉各科常见病、多发病的病因，了解发病机制、预防及预后。</w:t>
            </w:r>
          </w:p>
          <w:p w14:paraId="429247E4" w14:textId="77777777" w:rsidR="00886B48" w:rsidRPr="00E90E87" w:rsidRDefault="00886B48" w:rsidP="00F07657">
            <w:pPr>
              <w:rPr>
                <w:rFonts w:ascii="宋体"/>
                <w:sz w:val="18"/>
                <w:szCs w:val="18"/>
              </w:rPr>
            </w:pPr>
            <w:r w:rsidRPr="00E90E87">
              <w:rPr>
                <w:rFonts w:ascii="宋体" w:hAnsi="宋体"/>
                <w:sz w:val="18"/>
                <w:szCs w:val="18"/>
              </w:rPr>
              <w:t>7.</w:t>
            </w:r>
            <w:r w:rsidRPr="00E90E87">
              <w:rPr>
                <w:rFonts w:ascii="宋体" w:hAnsi="宋体" w:hint="eastAsia"/>
                <w:sz w:val="18"/>
                <w:szCs w:val="18"/>
              </w:rPr>
              <w:t>了解各科常见病、多发病的辅助检查。</w:t>
            </w:r>
          </w:p>
        </w:tc>
        <w:tc>
          <w:tcPr>
            <w:tcW w:w="1980" w:type="dxa"/>
            <w:tcBorders>
              <w:left w:val="single" w:sz="4" w:space="0" w:color="auto"/>
            </w:tcBorders>
          </w:tcPr>
          <w:p w14:paraId="00DCD66A" w14:textId="77777777" w:rsidR="00886B48" w:rsidRPr="001A6BD4" w:rsidRDefault="00886B48">
            <w:pPr>
              <w:rPr>
                <w:bCs/>
                <w:sz w:val="18"/>
                <w:szCs w:val="18"/>
              </w:rPr>
            </w:pPr>
            <w:r w:rsidRPr="00F23D4D">
              <w:rPr>
                <w:rFonts w:ascii="宋体" w:hAnsi="宋体" w:hint="eastAsia"/>
                <w:sz w:val="18"/>
                <w:szCs w:val="18"/>
              </w:rPr>
              <w:lastRenderedPageBreak/>
              <w:t>掌握常见病</w:t>
            </w:r>
            <w:r>
              <w:rPr>
                <w:rFonts w:ascii="宋体" w:hAnsi="宋体" w:hint="eastAsia"/>
                <w:sz w:val="18"/>
                <w:szCs w:val="18"/>
              </w:rPr>
              <w:t>、</w:t>
            </w:r>
            <w:r w:rsidRPr="00F23D4D">
              <w:rPr>
                <w:rFonts w:ascii="宋体" w:hAnsi="宋体" w:hint="eastAsia"/>
                <w:sz w:val="18"/>
                <w:szCs w:val="18"/>
              </w:rPr>
              <w:t>多发病的病因和发病机理</w:t>
            </w:r>
            <w:r>
              <w:rPr>
                <w:rFonts w:ascii="宋体" w:hAnsi="宋体" w:hint="eastAsia"/>
                <w:sz w:val="18"/>
                <w:szCs w:val="18"/>
              </w:rPr>
              <w:t>、</w:t>
            </w:r>
            <w:r w:rsidRPr="00F23D4D">
              <w:rPr>
                <w:rFonts w:ascii="宋体" w:hAnsi="宋体" w:hint="eastAsia"/>
                <w:sz w:val="18"/>
                <w:szCs w:val="18"/>
              </w:rPr>
              <w:t>临床表现</w:t>
            </w:r>
            <w:r>
              <w:rPr>
                <w:rFonts w:ascii="宋体" w:hAnsi="宋体" w:hint="eastAsia"/>
                <w:sz w:val="18"/>
                <w:szCs w:val="18"/>
              </w:rPr>
              <w:t>、</w:t>
            </w:r>
            <w:r w:rsidRPr="00F23D4D">
              <w:rPr>
                <w:rFonts w:ascii="宋体" w:hAnsi="宋体" w:hint="eastAsia"/>
                <w:sz w:val="18"/>
                <w:szCs w:val="18"/>
              </w:rPr>
              <w:t>实验室检</w:t>
            </w:r>
            <w:proofErr w:type="gramStart"/>
            <w:r w:rsidRPr="00F23D4D">
              <w:rPr>
                <w:rFonts w:ascii="宋体" w:hAnsi="宋体" w:hint="eastAsia"/>
                <w:sz w:val="18"/>
                <w:szCs w:val="18"/>
              </w:rPr>
              <w:t>査</w:t>
            </w:r>
            <w:proofErr w:type="gramEnd"/>
            <w:r w:rsidRPr="00F23D4D">
              <w:rPr>
                <w:rFonts w:ascii="宋体" w:hAnsi="宋体" w:hint="eastAsia"/>
                <w:sz w:val="18"/>
                <w:szCs w:val="18"/>
              </w:rPr>
              <w:t>。熟悉体格检</w:t>
            </w:r>
            <w:proofErr w:type="gramStart"/>
            <w:r w:rsidRPr="00F23D4D">
              <w:rPr>
                <w:rFonts w:ascii="宋体" w:hAnsi="宋体" w:hint="eastAsia"/>
                <w:sz w:val="18"/>
                <w:szCs w:val="18"/>
              </w:rPr>
              <w:t>査</w:t>
            </w:r>
            <w:proofErr w:type="gramEnd"/>
            <w:r w:rsidRPr="00F23D4D">
              <w:rPr>
                <w:rFonts w:ascii="宋体" w:hAnsi="宋体" w:hint="eastAsia"/>
                <w:sz w:val="18"/>
                <w:szCs w:val="18"/>
              </w:rPr>
              <w:t>、临床诊断的基本知识和基本检</w:t>
            </w:r>
            <w:proofErr w:type="gramStart"/>
            <w:r w:rsidRPr="00F23D4D">
              <w:rPr>
                <w:rFonts w:ascii="宋体" w:hAnsi="宋体" w:hint="eastAsia"/>
                <w:sz w:val="18"/>
                <w:szCs w:val="18"/>
              </w:rPr>
              <w:t>査</w:t>
            </w:r>
            <w:proofErr w:type="gramEnd"/>
            <w:r w:rsidRPr="00F23D4D">
              <w:rPr>
                <w:rFonts w:ascii="宋体" w:hAnsi="宋体" w:hint="eastAsia"/>
                <w:sz w:val="18"/>
                <w:szCs w:val="18"/>
              </w:rPr>
              <w:t>方法</w:t>
            </w:r>
            <w:r>
              <w:rPr>
                <w:rFonts w:ascii="宋体" w:hAnsi="宋体" w:hint="eastAsia"/>
                <w:sz w:val="18"/>
                <w:szCs w:val="18"/>
              </w:rPr>
              <w:t>；</w:t>
            </w:r>
            <w:r w:rsidRPr="00F23D4D">
              <w:rPr>
                <w:rFonts w:ascii="宋体" w:hAnsi="宋体" w:hint="eastAsia"/>
                <w:sz w:val="18"/>
                <w:szCs w:val="18"/>
              </w:rPr>
              <w:t>熟悉常见病的临床表现</w:t>
            </w:r>
            <w:r>
              <w:rPr>
                <w:rFonts w:ascii="宋体" w:hAnsi="宋体" w:hint="eastAsia"/>
                <w:sz w:val="18"/>
                <w:szCs w:val="18"/>
              </w:rPr>
              <w:t>、</w:t>
            </w:r>
            <w:r w:rsidRPr="00F23D4D">
              <w:rPr>
                <w:rFonts w:ascii="宋体" w:hAnsi="宋体" w:hint="eastAsia"/>
                <w:sz w:val="18"/>
                <w:szCs w:val="18"/>
              </w:rPr>
              <w:t>防治措施</w:t>
            </w:r>
            <w:r>
              <w:rPr>
                <w:rFonts w:ascii="宋体" w:hAnsi="宋体" w:hint="eastAsia"/>
                <w:sz w:val="18"/>
                <w:szCs w:val="18"/>
              </w:rPr>
              <w:t>；</w:t>
            </w:r>
            <w:r w:rsidRPr="00F23D4D">
              <w:rPr>
                <w:rFonts w:ascii="宋体" w:hAnsi="宋体" w:hint="eastAsia"/>
                <w:sz w:val="18"/>
                <w:szCs w:val="18"/>
              </w:rPr>
              <w:t>常见病、多发病</w:t>
            </w:r>
            <w:r>
              <w:rPr>
                <w:rFonts w:ascii="宋体" w:hAnsi="宋体" w:hint="eastAsia"/>
                <w:sz w:val="18"/>
                <w:szCs w:val="18"/>
              </w:rPr>
              <w:t>的治疗方法和常用药物机制</w:t>
            </w:r>
          </w:p>
        </w:tc>
        <w:tc>
          <w:tcPr>
            <w:tcW w:w="1155" w:type="dxa"/>
            <w:vAlign w:val="center"/>
          </w:tcPr>
          <w:p w14:paraId="331A5928" w14:textId="77777777" w:rsidR="00886B48" w:rsidRPr="001A6BD4" w:rsidRDefault="00886B48" w:rsidP="00F2256C">
            <w:pPr>
              <w:jc w:val="center"/>
              <w:rPr>
                <w:bCs/>
                <w:sz w:val="18"/>
                <w:szCs w:val="18"/>
              </w:rPr>
            </w:pPr>
            <w:r w:rsidRPr="001A6BD4">
              <w:rPr>
                <w:bCs/>
                <w:sz w:val="18"/>
                <w:szCs w:val="18"/>
              </w:rPr>
              <w:t>72</w:t>
            </w:r>
          </w:p>
        </w:tc>
      </w:tr>
      <w:tr w:rsidR="00886B48" w:rsidRPr="001A6BD4" w14:paraId="0AD6848E" w14:textId="77777777" w:rsidTr="00F2256C">
        <w:tc>
          <w:tcPr>
            <w:tcW w:w="817" w:type="dxa"/>
            <w:vAlign w:val="center"/>
          </w:tcPr>
          <w:p w14:paraId="33801FB1" w14:textId="77777777" w:rsidR="00886B48" w:rsidRPr="001A6BD4" w:rsidRDefault="00886B48" w:rsidP="00F2256C">
            <w:pPr>
              <w:jc w:val="center"/>
              <w:rPr>
                <w:bCs/>
                <w:sz w:val="18"/>
                <w:szCs w:val="18"/>
              </w:rPr>
            </w:pPr>
            <w:r w:rsidRPr="001A6BD4">
              <w:rPr>
                <w:bCs/>
                <w:sz w:val="18"/>
                <w:szCs w:val="18"/>
              </w:rPr>
              <w:lastRenderedPageBreak/>
              <w:t>6</w:t>
            </w:r>
          </w:p>
        </w:tc>
        <w:tc>
          <w:tcPr>
            <w:tcW w:w="1275" w:type="dxa"/>
            <w:tcBorders>
              <w:right w:val="single" w:sz="4" w:space="0" w:color="auto"/>
            </w:tcBorders>
            <w:vAlign w:val="center"/>
          </w:tcPr>
          <w:p w14:paraId="554C99A9" w14:textId="77777777" w:rsidR="00886B48" w:rsidRPr="001A6BD4" w:rsidRDefault="00886B48" w:rsidP="00F2256C">
            <w:pPr>
              <w:jc w:val="center"/>
              <w:rPr>
                <w:bCs/>
                <w:sz w:val="18"/>
                <w:szCs w:val="18"/>
              </w:rPr>
            </w:pPr>
            <w:r w:rsidRPr="001A6BD4">
              <w:rPr>
                <w:rFonts w:hint="eastAsia"/>
                <w:bCs/>
                <w:sz w:val="18"/>
                <w:szCs w:val="18"/>
              </w:rPr>
              <w:t>药理学</w:t>
            </w:r>
          </w:p>
        </w:tc>
        <w:tc>
          <w:tcPr>
            <w:tcW w:w="3999" w:type="dxa"/>
            <w:tcBorders>
              <w:right w:val="single" w:sz="4" w:space="0" w:color="auto"/>
            </w:tcBorders>
          </w:tcPr>
          <w:p w14:paraId="76AFCE1B" w14:textId="77777777" w:rsidR="00886B48" w:rsidRPr="001A6BD4" w:rsidRDefault="00886B48">
            <w:pPr>
              <w:rPr>
                <w:bCs/>
                <w:sz w:val="18"/>
                <w:szCs w:val="18"/>
              </w:rPr>
            </w:pPr>
            <w:r w:rsidRPr="001A6BD4">
              <w:rPr>
                <w:bCs/>
                <w:sz w:val="18"/>
                <w:szCs w:val="18"/>
              </w:rPr>
              <w:t>1.</w:t>
            </w:r>
            <w:r w:rsidRPr="001A6BD4">
              <w:rPr>
                <w:rFonts w:hint="eastAsia"/>
                <w:bCs/>
                <w:sz w:val="18"/>
                <w:szCs w:val="18"/>
              </w:rPr>
              <w:t>掌握药理学的基本概念和基本理论。</w:t>
            </w:r>
          </w:p>
          <w:p w14:paraId="5182E4EF" w14:textId="77777777" w:rsidR="00886B48" w:rsidRPr="001A6BD4" w:rsidRDefault="00886B48">
            <w:pPr>
              <w:rPr>
                <w:bCs/>
                <w:sz w:val="18"/>
                <w:szCs w:val="18"/>
              </w:rPr>
            </w:pPr>
            <w:r w:rsidRPr="001A6BD4">
              <w:rPr>
                <w:bCs/>
                <w:sz w:val="18"/>
                <w:szCs w:val="18"/>
              </w:rPr>
              <w:t>2.</w:t>
            </w:r>
            <w:r w:rsidRPr="001A6BD4">
              <w:rPr>
                <w:rFonts w:hint="eastAsia"/>
                <w:bCs/>
                <w:sz w:val="18"/>
                <w:szCs w:val="18"/>
              </w:rPr>
              <w:t>熟悉常用药物的体内</w:t>
            </w:r>
            <w:r>
              <w:rPr>
                <w:rFonts w:hint="eastAsia"/>
                <w:bCs/>
                <w:sz w:val="18"/>
                <w:szCs w:val="18"/>
              </w:rPr>
              <w:t>代谢</w:t>
            </w:r>
            <w:r w:rsidRPr="001A6BD4">
              <w:rPr>
                <w:rFonts w:hint="eastAsia"/>
                <w:bCs/>
                <w:sz w:val="18"/>
                <w:szCs w:val="18"/>
              </w:rPr>
              <w:t>过程特点、作用和用途、不良反应和预防处理原则。</w:t>
            </w:r>
          </w:p>
          <w:p w14:paraId="259579DF" w14:textId="77777777" w:rsidR="00886B48" w:rsidRPr="001A6BD4" w:rsidRDefault="00886B48">
            <w:pPr>
              <w:rPr>
                <w:bCs/>
                <w:sz w:val="18"/>
                <w:szCs w:val="18"/>
              </w:rPr>
            </w:pPr>
            <w:r w:rsidRPr="001A6BD4">
              <w:rPr>
                <w:bCs/>
                <w:sz w:val="18"/>
                <w:szCs w:val="18"/>
              </w:rPr>
              <w:t>3.</w:t>
            </w:r>
            <w:r w:rsidRPr="001A6BD4">
              <w:rPr>
                <w:rFonts w:hint="eastAsia"/>
                <w:bCs/>
                <w:sz w:val="18"/>
                <w:szCs w:val="18"/>
              </w:rPr>
              <w:t>熟悉常见疾病的药物治疗一般原则和基本治疗方案</w:t>
            </w:r>
            <w:r>
              <w:rPr>
                <w:rFonts w:hint="eastAsia"/>
                <w:bCs/>
                <w:sz w:val="18"/>
                <w:szCs w:val="18"/>
              </w:rPr>
              <w:t>。</w:t>
            </w:r>
          </w:p>
          <w:p w14:paraId="727119B4" w14:textId="77777777" w:rsidR="00886B48" w:rsidRPr="001A6BD4" w:rsidRDefault="00886B48">
            <w:pPr>
              <w:rPr>
                <w:bCs/>
                <w:sz w:val="18"/>
                <w:szCs w:val="18"/>
              </w:rPr>
            </w:pPr>
            <w:r w:rsidRPr="001A6BD4">
              <w:rPr>
                <w:bCs/>
                <w:sz w:val="18"/>
                <w:szCs w:val="18"/>
              </w:rPr>
              <w:t>4.</w:t>
            </w:r>
            <w:r w:rsidRPr="001A6BD4">
              <w:rPr>
                <w:rFonts w:hint="eastAsia"/>
                <w:bCs/>
                <w:sz w:val="18"/>
                <w:szCs w:val="18"/>
              </w:rPr>
              <w:t>了解重点药物的作用机制，新药发展趋势和药物间相互作用。</w:t>
            </w:r>
          </w:p>
          <w:p w14:paraId="77F40958" w14:textId="77777777" w:rsidR="00886B48" w:rsidRPr="001A6BD4" w:rsidRDefault="00886B48">
            <w:pPr>
              <w:rPr>
                <w:bCs/>
                <w:sz w:val="18"/>
                <w:szCs w:val="18"/>
              </w:rPr>
            </w:pPr>
            <w:r w:rsidRPr="001A6BD4">
              <w:rPr>
                <w:bCs/>
                <w:sz w:val="18"/>
                <w:szCs w:val="18"/>
              </w:rPr>
              <w:t>5.</w:t>
            </w:r>
            <w:r w:rsidRPr="001A6BD4">
              <w:rPr>
                <w:rFonts w:hint="eastAsia"/>
                <w:bCs/>
                <w:sz w:val="18"/>
                <w:szCs w:val="18"/>
              </w:rPr>
              <w:t>熟练掌握药理学常用实验动物的捉拿、给药方法，学会一般验证性实验的操作技能。</w:t>
            </w:r>
          </w:p>
          <w:p w14:paraId="68177804" w14:textId="77777777" w:rsidR="00886B48" w:rsidRPr="001A6BD4" w:rsidRDefault="00886B48">
            <w:pPr>
              <w:rPr>
                <w:bCs/>
                <w:sz w:val="18"/>
                <w:szCs w:val="18"/>
              </w:rPr>
            </w:pPr>
            <w:r w:rsidRPr="001A6BD4">
              <w:rPr>
                <w:bCs/>
                <w:sz w:val="18"/>
                <w:szCs w:val="18"/>
              </w:rPr>
              <w:t>6.</w:t>
            </w:r>
            <w:r w:rsidRPr="001A6BD4">
              <w:rPr>
                <w:rFonts w:hint="eastAsia"/>
                <w:bCs/>
                <w:sz w:val="18"/>
                <w:szCs w:val="18"/>
              </w:rPr>
              <w:t>学会运用用药指导程序，正确解释常用药物效应、不良反应与临床用药间的关系，初步具有开展合理用药宣教和指导非处方药合理应用的能力。</w:t>
            </w:r>
          </w:p>
          <w:p w14:paraId="676425D1" w14:textId="77777777" w:rsidR="00886B48" w:rsidRPr="001A6BD4" w:rsidRDefault="00886B48">
            <w:pPr>
              <w:rPr>
                <w:bCs/>
                <w:sz w:val="18"/>
                <w:szCs w:val="18"/>
              </w:rPr>
            </w:pPr>
            <w:r w:rsidRPr="001A6BD4">
              <w:rPr>
                <w:bCs/>
                <w:sz w:val="18"/>
                <w:szCs w:val="18"/>
              </w:rPr>
              <w:t>7.</w:t>
            </w:r>
            <w:r w:rsidRPr="001A6BD4">
              <w:rPr>
                <w:rFonts w:hint="eastAsia"/>
                <w:bCs/>
                <w:sz w:val="18"/>
                <w:szCs w:val="18"/>
              </w:rPr>
              <w:t>初步具备根据药物作用原理和疾病治疗原则，改良药品品种，研发新产品的能力。</w:t>
            </w:r>
          </w:p>
          <w:p w14:paraId="080BA024" w14:textId="77777777" w:rsidR="00886B48" w:rsidRPr="001A6BD4" w:rsidRDefault="00886B48">
            <w:pPr>
              <w:rPr>
                <w:bCs/>
                <w:sz w:val="18"/>
                <w:szCs w:val="18"/>
              </w:rPr>
            </w:pPr>
            <w:r w:rsidRPr="001A6BD4">
              <w:rPr>
                <w:bCs/>
                <w:sz w:val="18"/>
                <w:szCs w:val="18"/>
              </w:rPr>
              <w:t>8.</w:t>
            </w:r>
            <w:r w:rsidRPr="001A6BD4">
              <w:rPr>
                <w:rFonts w:hint="eastAsia"/>
                <w:bCs/>
                <w:sz w:val="18"/>
                <w:szCs w:val="18"/>
              </w:rPr>
              <w:t>具有药剂专业和制药技术专业所应有的良好职业道德，科学的工作态度，严谨细致的专业学风。</w:t>
            </w:r>
          </w:p>
        </w:tc>
        <w:tc>
          <w:tcPr>
            <w:tcW w:w="1980" w:type="dxa"/>
            <w:tcBorders>
              <w:left w:val="single" w:sz="4" w:space="0" w:color="auto"/>
            </w:tcBorders>
          </w:tcPr>
          <w:p w14:paraId="410B370E" w14:textId="77777777" w:rsidR="00886B48" w:rsidRPr="001A6BD4" w:rsidRDefault="00886B48">
            <w:pPr>
              <w:rPr>
                <w:bCs/>
                <w:sz w:val="18"/>
                <w:szCs w:val="18"/>
              </w:rPr>
            </w:pPr>
            <w:r w:rsidRPr="001A6BD4">
              <w:rPr>
                <w:rFonts w:hint="eastAsia"/>
                <w:bCs/>
                <w:sz w:val="18"/>
                <w:szCs w:val="18"/>
              </w:rPr>
              <w:t>掌握药效学和药动学的一般规律和原理，常用药物的作用原理、功能主治、用法用量、不良反应及中毒解救等</w:t>
            </w:r>
          </w:p>
        </w:tc>
        <w:tc>
          <w:tcPr>
            <w:tcW w:w="1155" w:type="dxa"/>
            <w:vAlign w:val="center"/>
          </w:tcPr>
          <w:p w14:paraId="664BF3D8" w14:textId="77777777" w:rsidR="00886B48" w:rsidRPr="001A6BD4" w:rsidRDefault="00886B48" w:rsidP="00F2256C">
            <w:pPr>
              <w:jc w:val="center"/>
              <w:rPr>
                <w:bCs/>
                <w:sz w:val="18"/>
                <w:szCs w:val="18"/>
              </w:rPr>
            </w:pPr>
            <w:r w:rsidRPr="001A6BD4">
              <w:rPr>
                <w:bCs/>
                <w:sz w:val="18"/>
                <w:szCs w:val="18"/>
              </w:rPr>
              <w:t>72</w:t>
            </w:r>
          </w:p>
        </w:tc>
      </w:tr>
      <w:tr w:rsidR="00886B48" w:rsidRPr="001A6BD4" w14:paraId="37B39744" w14:textId="77777777" w:rsidTr="00F2256C">
        <w:tc>
          <w:tcPr>
            <w:tcW w:w="817" w:type="dxa"/>
            <w:vAlign w:val="center"/>
          </w:tcPr>
          <w:p w14:paraId="62A80251" w14:textId="77777777" w:rsidR="00886B48" w:rsidRPr="001A6BD4" w:rsidRDefault="00886B48" w:rsidP="00F2256C">
            <w:pPr>
              <w:jc w:val="center"/>
              <w:rPr>
                <w:bCs/>
                <w:sz w:val="18"/>
                <w:szCs w:val="18"/>
              </w:rPr>
            </w:pPr>
            <w:r w:rsidRPr="001A6BD4">
              <w:rPr>
                <w:bCs/>
                <w:sz w:val="18"/>
                <w:szCs w:val="18"/>
              </w:rPr>
              <w:t>7</w:t>
            </w:r>
          </w:p>
        </w:tc>
        <w:tc>
          <w:tcPr>
            <w:tcW w:w="1275" w:type="dxa"/>
            <w:tcBorders>
              <w:right w:val="single" w:sz="4" w:space="0" w:color="auto"/>
            </w:tcBorders>
            <w:vAlign w:val="center"/>
          </w:tcPr>
          <w:p w14:paraId="626DC93F" w14:textId="77777777" w:rsidR="00886B48" w:rsidRPr="001A6BD4" w:rsidRDefault="00886B48" w:rsidP="00F2256C">
            <w:pPr>
              <w:jc w:val="center"/>
              <w:rPr>
                <w:bCs/>
                <w:sz w:val="18"/>
                <w:szCs w:val="18"/>
              </w:rPr>
            </w:pPr>
            <w:r w:rsidRPr="001A6BD4">
              <w:rPr>
                <w:rFonts w:hint="eastAsia"/>
                <w:bCs/>
                <w:sz w:val="18"/>
                <w:szCs w:val="18"/>
              </w:rPr>
              <w:t>药品分析基础</w:t>
            </w:r>
          </w:p>
        </w:tc>
        <w:tc>
          <w:tcPr>
            <w:tcW w:w="3999" w:type="dxa"/>
            <w:tcBorders>
              <w:right w:val="single" w:sz="4" w:space="0" w:color="auto"/>
            </w:tcBorders>
          </w:tcPr>
          <w:p w14:paraId="28CE5E57" w14:textId="77777777" w:rsidR="00886B48" w:rsidRPr="001A6BD4" w:rsidRDefault="00886B48">
            <w:pPr>
              <w:rPr>
                <w:bCs/>
                <w:sz w:val="18"/>
                <w:szCs w:val="18"/>
              </w:rPr>
            </w:pPr>
            <w:r>
              <w:rPr>
                <w:rFonts w:hint="eastAsia"/>
                <w:bCs/>
                <w:sz w:val="18"/>
                <w:szCs w:val="18"/>
              </w:rPr>
              <w:t>（一）</w:t>
            </w:r>
            <w:r w:rsidRPr="001A6BD4">
              <w:rPr>
                <w:rFonts w:hint="eastAsia"/>
                <w:bCs/>
                <w:sz w:val="18"/>
                <w:szCs w:val="18"/>
              </w:rPr>
              <w:t>职业素养目标</w:t>
            </w:r>
          </w:p>
          <w:p w14:paraId="1005EB07" w14:textId="77777777" w:rsidR="00886B48" w:rsidRPr="001A6BD4" w:rsidRDefault="00886B48">
            <w:pPr>
              <w:rPr>
                <w:bCs/>
                <w:sz w:val="18"/>
                <w:szCs w:val="18"/>
              </w:rPr>
            </w:pPr>
            <w:r w:rsidRPr="001A6BD4">
              <w:rPr>
                <w:bCs/>
                <w:sz w:val="18"/>
                <w:szCs w:val="18"/>
              </w:rPr>
              <w:t>1.</w:t>
            </w:r>
            <w:r w:rsidRPr="001A6BD4">
              <w:rPr>
                <w:rFonts w:hint="eastAsia"/>
                <w:bCs/>
                <w:sz w:val="18"/>
                <w:szCs w:val="18"/>
              </w:rPr>
              <w:t>热爱医药事业，具有为大众健康服务的精神和安全用药的责任感。</w:t>
            </w:r>
          </w:p>
          <w:p w14:paraId="4E162097" w14:textId="77777777" w:rsidR="00886B48" w:rsidRPr="001A6BD4" w:rsidRDefault="00886B48">
            <w:pPr>
              <w:rPr>
                <w:bCs/>
                <w:sz w:val="18"/>
                <w:szCs w:val="18"/>
              </w:rPr>
            </w:pPr>
            <w:r w:rsidRPr="001A6BD4">
              <w:rPr>
                <w:bCs/>
                <w:sz w:val="18"/>
                <w:szCs w:val="18"/>
              </w:rPr>
              <w:t>2.</w:t>
            </w:r>
            <w:r w:rsidRPr="001A6BD4">
              <w:rPr>
                <w:rFonts w:hint="eastAsia"/>
                <w:bCs/>
                <w:sz w:val="18"/>
                <w:szCs w:val="18"/>
              </w:rPr>
              <w:t>具有良好的职业道德，能自觉遵守医药行业法规、规范和企业规章制度。</w:t>
            </w:r>
          </w:p>
          <w:p w14:paraId="41ED31C6" w14:textId="77777777" w:rsidR="00886B48" w:rsidRPr="001A6BD4" w:rsidRDefault="00886B48">
            <w:pPr>
              <w:rPr>
                <w:bCs/>
                <w:sz w:val="18"/>
                <w:szCs w:val="18"/>
              </w:rPr>
            </w:pPr>
            <w:r w:rsidRPr="001A6BD4">
              <w:rPr>
                <w:bCs/>
                <w:sz w:val="18"/>
                <w:szCs w:val="18"/>
              </w:rPr>
              <w:t>3.</w:t>
            </w:r>
            <w:r w:rsidRPr="001A6BD4">
              <w:rPr>
                <w:rFonts w:hint="eastAsia"/>
                <w:bCs/>
                <w:sz w:val="18"/>
                <w:szCs w:val="18"/>
              </w:rPr>
              <w:t>具有药品质量第一的观念，科学严谨的工作作风，严格遵守岗位规范和检验操作规程。</w:t>
            </w:r>
          </w:p>
          <w:p w14:paraId="439B4881" w14:textId="77777777" w:rsidR="00886B48" w:rsidRPr="001A6BD4" w:rsidRDefault="00886B48">
            <w:pPr>
              <w:rPr>
                <w:bCs/>
                <w:sz w:val="18"/>
                <w:szCs w:val="18"/>
              </w:rPr>
            </w:pPr>
            <w:r w:rsidRPr="001A6BD4">
              <w:rPr>
                <w:bCs/>
                <w:sz w:val="18"/>
                <w:szCs w:val="18"/>
              </w:rPr>
              <w:t>(</w:t>
            </w:r>
            <w:r w:rsidRPr="001A6BD4">
              <w:rPr>
                <w:rFonts w:hint="eastAsia"/>
                <w:bCs/>
                <w:sz w:val="18"/>
                <w:szCs w:val="18"/>
              </w:rPr>
              <w:t>二</w:t>
            </w:r>
            <w:r w:rsidRPr="001A6BD4">
              <w:rPr>
                <w:bCs/>
                <w:sz w:val="18"/>
                <w:szCs w:val="18"/>
              </w:rPr>
              <w:t>)</w:t>
            </w:r>
            <w:r w:rsidRPr="001A6BD4">
              <w:rPr>
                <w:rFonts w:hint="eastAsia"/>
                <w:bCs/>
                <w:sz w:val="18"/>
                <w:szCs w:val="18"/>
              </w:rPr>
              <w:t>专业知识和技能目标</w:t>
            </w:r>
          </w:p>
          <w:p w14:paraId="373952F5" w14:textId="77777777" w:rsidR="00886B48" w:rsidRPr="001A6BD4" w:rsidRDefault="00886B48">
            <w:pPr>
              <w:rPr>
                <w:bCs/>
                <w:sz w:val="18"/>
                <w:szCs w:val="18"/>
              </w:rPr>
            </w:pPr>
            <w:r w:rsidRPr="001A6BD4">
              <w:rPr>
                <w:bCs/>
                <w:sz w:val="18"/>
                <w:szCs w:val="18"/>
              </w:rPr>
              <w:t>1.</w:t>
            </w:r>
            <w:r w:rsidRPr="001A6BD4">
              <w:rPr>
                <w:rFonts w:hint="eastAsia"/>
                <w:bCs/>
                <w:sz w:val="18"/>
                <w:szCs w:val="18"/>
              </w:rPr>
              <w:t>掌握《中国药典》和药品质量标准的主要内容。</w:t>
            </w:r>
          </w:p>
          <w:p w14:paraId="2D304F88" w14:textId="77777777" w:rsidR="00886B48" w:rsidRPr="001A6BD4" w:rsidRDefault="00886B48">
            <w:pPr>
              <w:rPr>
                <w:bCs/>
                <w:sz w:val="18"/>
                <w:szCs w:val="18"/>
              </w:rPr>
            </w:pPr>
            <w:r w:rsidRPr="001A6BD4">
              <w:rPr>
                <w:bCs/>
                <w:sz w:val="18"/>
                <w:szCs w:val="18"/>
              </w:rPr>
              <w:t>2.</w:t>
            </w:r>
            <w:r w:rsidRPr="001A6BD4">
              <w:rPr>
                <w:rFonts w:hint="eastAsia"/>
                <w:bCs/>
                <w:sz w:val="18"/>
                <w:szCs w:val="18"/>
              </w:rPr>
              <w:t>掌握典型药物的质量分析方法。</w:t>
            </w:r>
          </w:p>
          <w:p w14:paraId="3167D5AC" w14:textId="77777777" w:rsidR="00886B48" w:rsidRPr="001A6BD4" w:rsidRDefault="00886B48">
            <w:pPr>
              <w:rPr>
                <w:bCs/>
                <w:sz w:val="18"/>
                <w:szCs w:val="18"/>
              </w:rPr>
            </w:pPr>
            <w:r w:rsidRPr="001A6BD4">
              <w:rPr>
                <w:bCs/>
                <w:sz w:val="18"/>
                <w:szCs w:val="18"/>
              </w:rPr>
              <w:t>3.</w:t>
            </w:r>
            <w:r w:rsidRPr="001A6BD4">
              <w:rPr>
                <w:rFonts w:hint="eastAsia"/>
                <w:bCs/>
                <w:sz w:val="18"/>
                <w:szCs w:val="18"/>
              </w:rPr>
              <w:t>熟悉药物的鉴别、检查、含量测定的基本原理和基本方法。</w:t>
            </w:r>
          </w:p>
          <w:p w14:paraId="777CE2F9" w14:textId="77777777" w:rsidR="00886B48" w:rsidRPr="001A6BD4" w:rsidRDefault="00886B48">
            <w:pPr>
              <w:rPr>
                <w:bCs/>
                <w:sz w:val="18"/>
                <w:szCs w:val="18"/>
              </w:rPr>
            </w:pPr>
            <w:r w:rsidRPr="001A6BD4">
              <w:rPr>
                <w:bCs/>
                <w:sz w:val="18"/>
                <w:szCs w:val="18"/>
              </w:rPr>
              <w:t>4.</w:t>
            </w:r>
            <w:r w:rsidRPr="001A6BD4">
              <w:rPr>
                <w:rFonts w:hint="eastAsia"/>
                <w:bCs/>
                <w:sz w:val="18"/>
                <w:szCs w:val="18"/>
              </w:rPr>
              <w:t>了解药物分析方法与药物结构、性质之间的关系。</w:t>
            </w:r>
          </w:p>
          <w:p w14:paraId="0D1C7334" w14:textId="77777777" w:rsidR="00886B48" w:rsidRPr="001A6BD4" w:rsidRDefault="00886B48">
            <w:pPr>
              <w:rPr>
                <w:bCs/>
                <w:sz w:val="18"/>
                <w:szCs w:val="18"/>
              </w:rPr>
            </w:pPr>
            <w:r w:rsidRPr="001A6BD4">
              <w:rPr>
                <w:bCs/>
                <w:sz w:val="18"/>
                <w:szCs w:val="18"/>
              </w:rPr>
              <w:t>5.</w:t>
            </w:r>
            <w:r w:rsidRPr="001A6BD4">
              <w:rPr>
                <w:rFonts w:hint="eastAsia"/>
                <w:bCs/>
                <w:sz w:val="18"/>
                <w:szCs w:val="18"/>
              </w:rPr>
              <w:t>了解仪器分析的基本原理和方法。</w:t>
            </w:r>
          </w:p>
          <w:p w14:paraId="177C5867" w14:textId="77777777" w:rsidR="00886B48" w:rsidRPr="001A6BD4" w:rsidRDefault="00886B48">
            <w:pPr>
              <w:rPr>
                <w:bCs/>
                <w:sz w:val="18"/>
                <w:szCs w:val="18"/>
              </w:rPr>
            </w:pPr>
            <w:r w:rsidRPr="001A6BD4">
              <w:rPr>
                <w:bCs/>
                <w:sz w:val="18"/>
                <w:szCs w:val="18"/>
              </w:rPr>
              <w:t>6.</w:t>
            </w:r>
            <w:r w:rsidRPr="001A6BD4">
              <w:rPr>
                <w:rFonts w:hint="eastAsia"/>
                <w:bCs/>
                <w:sz w:val="18"/>
                <w:szCs w:val="18"/>
              </w:rPr>
              <w:t>熟练掌握药品检验的操作技术和相关计算，并正确</w:t>
            </w:r>
            <w:proofErr w:type="gramStart"/>
            <w:r w:rsidRPr="001A6BD4">
              <w:rPr>
                <w:rFonts w:hint="eastAsia"/>
                <w:bCs/>
                <w:sz w:val="18"/>
                <w:szCs w:val="18"/>
              </w:rPr>
              <w:t>作出</w:t>
            </w:r>
            <w:proofErr w:type="gramEnd"/>
            <w:r w:rsidRPr="001A6BD4">
              <w:rPr>
                <w:rFonts w:hint="eastAsia"/>
                <w:bCs/>
                <w:sz w:val="18"/>
                <w:szCs w:val="18"/>
              </w:rPr>
              <w:t>判定。</w:t>
            </w:r>
          </w:p>
          <w:p w14:paraId="185817F9" w14:textId="77777777" w:rsidR="00886B48" w:rsidRPr="001A6BD4" w:rsidRDefault="00886B48">
            <w:pPr>
              <w:rPr>
                <w:bCs/>
                <w:sz w:val="18"/>
                <w:szCs w:val="18"/>
              </w:rPr>
            </w:pPr>
            <w:r w:rsidRPr="001A6BD4">
              <w:rPr>
                <w:bCs/>
                <w:sz w:val="18"/>
                <w:szCs w:val="18"/>
              </w:rPr>
              <w:t>7.</w:t>
            </w:r>
            <w:r w:rsidRPr="001A6BD4">
              <w:rPr>
                <w:rFonts w:hint="eastAsia"/>
                <w:bCs/>
                <w:sz w:val="18"/>
                <w:szCs w:val="18"/>
              </w:rPr>
              <w:t>熟练掌握《中国药典》的正确查阅方法。</w:t>
            </w:r>
          </w:p>
          <w:p w14:paraId="069C79E9" w14:textId="77777777" w:rsidR="00886B48" w:rsidRPr="001A6BD4" w:rsidRDefault="00886B48">
            <w:pPr>
              <w:rPr>
                <w:bCs/>
                <w:sz w:val="18"/>
                <w:szCs w:val="18"/>
              </w:rPr>
            </w:pPr>
            <w:r w:rsidRPr="001A6BD4">
              <w:rPr>
                <w:bCs/>
                <w:sz w:val="18"/>
                <w:szCs w:val="18"/>
              </w:rPr>
              <w:t>8.</w:t>
            </w:r>
            <w:r w:rsidRPr="001A6BD4">
              <w:rPr>
                <w:rFonts w:hint="eastAsia"/>
                <w:bCs/>
                <w:sz w:val="18"/>
                <w:szCs w:val="18"/>
              </w:rPr>
              <w:t>学会药物及制剂分析中常用分析仪器的使用方法。</w:t>
            </w:r>
          </w:p>
        </w:tc>
        <w:tc>
          <w:tcPr>
            <w:tcW w:w="1980" w:type="dxa"/>
            <w:tcBorders>
              <w:left w:val="single" w:sz="4" w:space="0" w:color="auto"/>
            </w:tcBorders>
          </w:tcPr>
          <w:p w14:paraId="3BFD99F0" w14:textId="77777777" w:rsidR="00886B48" w:rsidRPr="001A6BD4" w:rsidRDefault="00886B48">
            <w:pPr>
              <w:rPr>
                <w:bCs/>
                <w:sz w:val="18"/>
                <w:szCs w:val="18"/>
              </w:rPr>
            </w:pPr>
            <w:r w:rsidRPr="001A6BD4">
              <w:rPr>
                <w:rFonts w:hint="eastAsia"/>
                <w:bCs/>
                <w:sz w:val="18"/>
                <w:szCs w:val="18"/>
              </w:rPr>
              <w:t>掌握滴定分析及数据处理方法，熟练进行酸碱滴定等操作并正确处理实验数据。正确使用紫外</w:t>
            </w:r>
            <w:r w:rsidRPr="001A6BD4">
              <w:rPr>
                <w:bCs/>
                <w:sz w:val="18"/>
                <w:szCs w:val="18"/>
              </w:rPr>
              <w:t>-</w:t>
            </w:r>
            <w:r w:rsidRPr="001A6BD4">
              <w:rPr>
                <w:rFonts w:hint="eastAsia"/>
                <w:bCs/>
                <w:sz w:val="18"/>
                <w:szCs w:val="18"/>
              </w:rPr>
              <w:t>可见分光光度计、红外分光光度计、高效液相色谱仪等，正确读取和处理数据</w:t>
            </w:r>
          </w:p>
        </w:tc>
        <w:tc>
          <w:tcPr>
            <w:tcW w:w="1155" w:type="dxa"/>
            <w:vAlign w:val="center"/>
          </w:tcPr>
          <w:p w14:paraId="0B07722B" w14:textId="77777777" w:rsidR="00886B48" w:rsidRPr="001A6BD4" w:rsidRDefault="00886B48" w:rsidP="00F2256C">
            <w:pPr>
              <w:jc w:val="center"/>
              <w:rPr>
                <w:bCs/>
                <w:sz w:val="18"/>
                <w:szCs w:val="18"/>
              </w:rPr>
            </w:pPr>
            <w:r w:rsidRPr="001A6BD4">
              <w:rPr>
                <w:bCs/>
                <w:sz w:val="18"/>
                <w:szCs w:val="18"/>
              </w:rPr>
              <w:t>72</w:t>
            </w:r>
          </w:p>
        </w:tc>
      </w:tr>
    </w:tbl>
    <w:p w14:paraId="7FBED5A7" w14:textId="77777777" w:rsidR="00886B48" w:rsidRDefault="00886B48" w:rsidP="00CE7DE5">
      <w:pPr>
        <w:rPr>
          <w:rFonts w:ascii="宋体"/>
          <w:sz w:val="28"/>
          <w:szCs w:val="28"/>
        </w:rPr>
      </w:pPr>
      <w:r>
        <w:rPr>
          <w:rFonts w:ascii="宋体" w:hAnsi="宋体"/>
          <w:sz w:val="28"/>
          <w:szCs w:val="28"/>
        </w:rPr>
        <w:t>(</w:t>
      </w:r>
      <w:r>
        <w:rPr>
          <w:rFonts w:ascii="宋体" w:hAnsi="宋体" w:hint="eastAsia"/>
          <w:sz w:val="28"/>
          <w:szCs w:val="28"/>
        </w:rPr>
        <w:t>四</w:t>
      </w:r>
      <w:r>
        <w:rPr>
          <w:rFonts w:ascii="宋体" w:hAnsi="宋体"/>
          <w:sz w:val="28"/>
          <w:szCs w:val="28"/>
        </w:rPr>
        <w:t>)</w:t>
      </w:r>
      <w:r>
        <w:rPr>
          <w:rFonts w:ascii="宋体" w:hAnsi="宋体" w:hint="eastAsia"/>
          <w:sz w:val="28"/>
          <w:szCs w:val="28"/>
        </w:rPr>
        <w:t>选修（拓展）课程</w:t>
      </w:r>
    </w:p>
    <w:p w14:paraId="57177295" w14:textId="77777777" w:rsidR="00886B48" w:rsidRDefault="00886B48" w:rsidP="00CE7DE5">
      <w:pPr>
        <w:rPr>
          <w:sz w:val="28"/>
          <w:szCs w:val="28"/>
        </w:rPr>
      </w:pPr>
      <w:r w:rsidRPr="00B01BA6">
        <w:rPr>
          <w:rFonts w:ascii="宋体" w:hAnsi="宋体"/>
          <w:sz w:val="28"/>
          <w:szCs w:val="28"/>
        </w:rPr>
        <w:lastRenderedPageBreak/>
        <w:t>1.</w:t>
      </w:r>
      <w:r>
        <w:rPr>
          <w:rFonts w:hint="eastAsia"/>
          <w:sz w:val="28"/>
          <w:szCs w:val="28"/>
        </w:rPr>
        <w:t>公共基础（拓展）选修课</w:t>
      </w:r>
    </w:p>
    <w:p w14:paraId="3993B557" w14:textId="77777777" w:rsidR="00886B48" w:rsidRPr="00B01BA6" w:rsidRDefault="00886B48" w:rsidP="00CE7DE5">
      <w:pPr>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w:t>
      </w:r>
      <w:r w:rsidRPr="00B01BA6">
        <w:rPr>
          <w:rFonts w:ascii="宋体" w:hAnsi="宋体" w:hint="eastAsia"/>
          <w:sz w:val="28"/>
          <w:szCs w:val="28"/>
        </w:rPr>
        <w:t>人际沟通</w:t>
      </w:r>
    </w:p>
    <w:p w14:paraId="72A0A411" w14:textId="77777777" w:rsidR="00886B48" w:rsidRPr="00CE7DE5" w:rsidRDefault="00886B48">
      <w:pPr>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w:t>
      </w:r>
      <w:r w:rsidRPr="00B01BA6">
        <w:rPr>
          <w:rFonts w:ascii="宋体" w:hAnsi="宋体" w:hint="eastAsia"/>
          <w:sz w:val="28"/>
          <w:szCs w:val="28"/>
        </w:rPr>
        <w:t>心理健康</w:t>
      </w:r>
    </w:p>
    <w:p w14:paraId="17C31BBC" w14:textId="77777777" w:rsidR="00886B48" w:rsidRDefault="00886B48">
      <w:pPr>
        <w:rPr>
          <w:rFonts w:ascii="宋体"/>
          <w:sz w:val="28"/>
          <w:szCs w:val="28"/>
        </w:rPr>
      </w:pPr>
      <w:r>
        <w:rPr>
          <w:rFonts w:ascii="宋体" w:hAnsi="宋体"/>
          <w:sz w:val="28"/>
          <w:szCs w:val="28"/>
        </w:rPr>
        <w:t>2.</w:t>
      </w:r>
      <w:r>
        <w:rPr>
          <w:rFonts w:ascii="宋体" w:hAnsi="宋体" w:hint="eastAsia"/>
          <w:sz w:val="28"/>
          <w:szCs w:val="28"/>
        </w:rPr>
        <w:t>专业（拓展）选修课程：</w:t>
      </w:r>
    </w:p>
    <w:p w14:paraId="330BC301" w14:textId="77777777" w:rsidR="00886B48" w:rsidRDefault="00886B48">
      <w:pPr>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）卫生法律法规</w:t>
      </w:r>
    </w:p>
    <w:p w14:paraId="6544D0AE" w14:textId="77777777" w:rsidR="00886B48" w:rsidRDefault="00886B48">
      <w:pPr>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）医药市场营销技术</w:t>
      </w:r>
    </w:p>
    <w:p w14:paraId="1C06A2D1" w14:textId="77777777" w:rsidR="00886B48" w:rsidRPr="00B01BA6" w:rsidRDefault="00886B48" w:rsidP="00B01BA6">
      <w:pPr>
        <w:rPr>
          <w:rFonts w:ascii="黑体" w:eastAsia="黑体" w:hAnsi="黑体"/>
          <w:b/>
          <w:bCs/>
          <w:sz w:val="30"/>
          <w:szCs w:val="30"/>
        </w:rPr>
      </w:pPr>
      <w:r>
        <w:rPr>
          <w:rFonts w:ascii="黑体" w:eastAsia="黑体" w:hAnsi="黑体" w:hint="eastAsia"/>
          <w:b/>
          <w:bCs/>
          <w:sz w:val="30"/>
          <w:szCs w:val="30"/>
        </w:rPr>
        <w:t>七、</w:t>
      </w:r>
      <w:r w:rsidRPr="00B01BA6">
        <w:rPr>
          <w:rFonts w:ascii="黑体" w:eastAsia="黑体" w:hAnsi="黑体" w:hint="eastAsia"/>
          <w:b/>
          <w:bCs/>
          <w:sz w:val="30"/>
          <w:szCs w:val="30"/>
        </w:rPr>
        <w:t>教学进程总体安排</w:t>
      </w:r>
    </w:p>
    <w:p w14:paraId="45A0EC37" w14:textId="77777777" w:rsidR="00886B48" w:rsidRPr="00B01BA6" w:rsidRDefault="00886B48" w:rsidP="00B01BA6">
      <w:pPr>
        <w:overflowPunct w:val="0"/>
        <w:adjustRightInd w:val="0"/>
        <w:jc w:val="left"/>
        <w:outlineLvl w:val="0"/>
        <w:rPr>
          <w:rFonts w:ascii="宋体"/>
          <w:bCs/>
          <w:sz w:val="28"/>
          <w:szCs w:val="28"/>
        </w:rPr>
      </w:pPr>
      <w:r>
        <w:rPr>
          <w:rFonts w:ascii="宋体"/>
          <w:bCs/>
          <w:sz w:val="28"/>
          <w:szCs w:val="28"/>
        </w:rPr>
        <w:t>1.</w:t>
      </w:r>
      <w:r w:rsidRPr="00B01BA6">
        <w:rPr>
          <w:rFonts w:ascii="宋体" w:hint="eastAsia"/>
          <w:bCs/>
          <w:sz w:val="28"/>
          <w:szCs w:val="28"/>
        </w:rPr>
        <w:t>教学安排</w:t>
      </w:r>
    </w:p>
    <w:p w14:paraId="4992CDFA" w14:textId="77777777" w:rsidR="00886B48" w:rsidRPr="002449B0" w:rsidRDefault="00886B48">
      <w:pPr>
        <w:spacing w:line="560" w:lineRule="exact"/>
        <w:jc w:val="center"/>
        <w:rPr>
          <w:rFonts w:ascii="宋体" w:cs="宋体"/>
          <w:b/>
          <w:szCs w:val="21"/>
        </w:rPr>
      </w:pPr>
      <w:r w:rsidRPr="002449B0">
        <w:rPr>
          <w:rFonts w:ascii="宋体" w:hAnsi="宋体" w:cs="宋体" w:hint="eastAsia"/>
          <w:b/>
          <w:szCs w:val="21"/>
        </w:rPr>
        <w:t>表</w:t>
      </w:r>
      <w:r w:rsidRPr="002449B0">
        <w:rPr>
          <w:rFonts w:ascii="宋体" w:hAnsi="宋体" w:cs="宋体"/>
          <w:b/>
          <w:szCs w:val="21"/>
        </w:rPr>
        <w:t>5</w:t>
      </w:r>
      <w:r w:rsidRPr="002449B0">
        <w:rPr>
          <w:rFonts w:ascii="宋体" w:hAnsi="宋体" w:cs="宋体" w:hint="eastAsia"/>
          <w:b/>
          <w:szCs w:val="21"/>
        </w:rPr>
        <w:t>教学安排周数统计表（周）</w:t>
      </w:r>
    </w:p>
    <w:tbl>
      <w:tblPr>
        <w:tblW w:w="9378" w:type="dxa"/>
        <w:jc w:val="center"/>
        <w:tblLayout w:type="fixed"/>
        <w:tblCellMar>
          <w:top w:w="15" w:type="dxa"/>
          <w:left w:w="15" w:type="dxa"/>
          <w:bottom w:w="15" w:type="dxa"/>
          <w:right w:w="15" w:type="dxa"/>
        </w:tblCellMar>
        <w:tblLook w:val="00A0" w:firstRow="1" w:lastRow="0" w:firstColumn="1" w:lastColumn="0" w:noHBand="0" w:noVBand="0"/>
      </w:tblPr>
      <w:tblGrid>
        <w:gridCol w:w="692"/>
        <w:gridCol w:w="1077"/>
        <w:gridCol w:w="515"/>
        <w:gridCol w:w="1000"/>
        <w:gridCol w:w="678"/>
        <w:gridCol w:w="843"/>
        <w:gridCol w:w="1418"/>
        <w:gridCol w:w="992"/>
        <w:gridCol w:w="709"/>
        <w:gridCol w:w="709"/>
        <w:gridCol w:w="745"/>
      </w:tblGrid>
      <w:tr w:rsidR="00886B48" w:rsidRPr="002449B0" w14:paraId="01A72527" w14:textId="77777777" w:rsidTr="00976690">
        <w:trPr>
          <w:trHeight w:val="1292"/>
          <w:jc w:val="center"/>
        </w:trPr>
        <w:tc>
          <w:tcPr>
            <w:tcW w:w="692" w:type="dxa"/>
            <w:tcBorders>
              <w:top w:val="single" w:sz="4" w:space="0" w:color="000000"/>
              <w:left w:val="single" w:sz="4" w:space="0" w:color="000000"/>
              <w:bottom w:val="single" w:sz="4" w:space="0" w:color="000000"/>
              <w:right w:val="single" w:sz="4" w:space="0" w:color="000000"/>
            </w:tcBorders>
            <w:vAlign w:val="center"/>
          </w:tcPr>
          <w:p w14:paraId="1FF4BB0D" w14:textId="77777777" w:rsidR="00886B48" w:rsidRPr="002449B0" w:rsidRDefault="00886B48">
            <w:pPr>
              <w:jc w:val="center"/>
              <w:rPr>
                <w:rFonts w:ascii="宋体" w:cs="宋体"/>
                <w:b/>
                <w:bCs/>
                <w:sz w:val="18"/>
                <w:szCs w:val="18"/>
              </w:rPr>
            </w:pPr>
            <w:r w:rsidRPr="002449B0">
              <w:rPr>
                <w:rFonts w:ascii="宋体" w:hAnsi="宋体" w:cs="宋体" w:hint="eastAsia"/>
                <w:b/>
                <w:bCs/>
                <w:sz w:val="18"/>
                <w:szCs w:val="18"/>
              </w:rPr>
              <w:t>学期</w:t>
            </w:r>
          </w:p>
        </w:tc>
        <w:tc>
          <w:tcPr>
            <w:tcW w:w="1077" w:type="dxa"/>
            <w:tcBorders>
              <w:top w:val="single" w:sz="4" w:space="0" w:color="000000"/>
              <w:left w:val="single" w:sz="4" w:space="0" w:color="000000"/>
              <w:bottom w:val="single" w:sz="4" w:space="0" w:color="000000"/>
              <w:right w:val="single" w:sz="4" w:space="0" w:color="000000"/>
            </w:tcBorders>
            <w:vAlign w:val="center"/>
          </w:tcPr>
          <w:p w14:paraId="0AB8A34A" w14:textId="77777777" w:rsidR="00886B48" w:rsidRPr="002449B0" w:rsidRDefault="00886B48">
            <w:pPr>
              <w:jc w:val="center"/>
              <w:rPr>
                <w:rFonts w:ascii="宋体" w:cs="宋体"/>
                <w:b/>
                <w:bCs/>
                <w:sz w:val="18"/>
                <w:szCs w:val="18"/>
              </w:rPr>
            </w:pPr>
            <w:r w:rsidRPr="002449B0">
              <w:rPr>
                <w:rFonts w:ascii="宋体" w:hAnsi="宋体" w:cs="宋体" w:hint="eastAsia"/>
                <w:b/>
                <w:bCs/>
                <w:sz w:val="18"/>
                <w:szCs w:val="18"/>
              </w:rPr>
              <w:t>入学教育</w:t>
            </w:r>
          </w:p>
          <w:p w14:paraId="685CFEE2" w14:textId="77777777" w:rsidR="00886B48" w:rsidRPr="002449B0" w:rsidRDefault="00886B48">
            <w:pPr>
              <w:jc w:val="center"/>
              <w:rPr>
                <w:rFonts w:ascii="宋体" w:cs="宋体"/>
                <w:b/>
                <w:bCs/>
                <w:sz w:val="18"/>
                <w:szCs w:val="18"/>
              </w:rPr>
            </w:pPr>
            <w:r w:rsidRPr="002449B0">
              <w:rPr>
                <w:rFonts w:ascii="宋体" w:hAnsi="宋体" w:cs="宋体" w:hint="eastAsia"/>
                <w:b/>
                <w:bCs/>
                <w:sz w:val="18"/>
                <w:szCs w:val="18"/>
              </w:rPr>
              <w:t>军训</w:t>
            </w:r>
          </w:p>
        </w:tc>
        <w:tc>
          <w:tcPr>
            <w:tcW w:w="515" w:type="dxa"/>
            <w:tcBorders>
              <w:top w:val="single" w:sz="4" w:space="0" w:color="000000"/>
              <w:left w:val="single" w:sz="4" w:space="0" w:color="000000"/>
              <w:bottom w:val="single" w:sz="4" w:space="0" w:color="000000"/>
              <w:right w:val="single" w:sz="4" w:space="0" w:color="000000"/>
            </w:tcBorders>
            <w:vAlign w:val="center"/>
          </w:tcPr>
          <w:p w14:paraId="52AB1C5C" w14:textId="77777777" w:rsidR="00886B48" w:rsidRPr="002449B0" w:rsidRDefault="00886B48">
            <w:pPr>
              <w:jc w:val="center"/>
              <w:rPr>
                <w:rFonts w:ascii="宋体" w:cs="宋体"/>
                <w:b/>
                <w:bCs/>
                <w:sz w:val="18"/>
                <w:szCs w:val="18"/>
              </w:rPr>
            </w:pPr>
            <w:r w:rsidRPr="002449B0">
              <w:rPr>
                <w:rFonts w:ascii="宋体" w:hAnsi="宋体" w:cs="宋体" w:hint="eastAsia"/>
                <w:b/>
                <w:bCs/>
                <w:sz w:val="18"/>
                <w:szCs w:val="18"/>
              </w:rPr>
              <w:t>岗位</w:t>
            </w:r>
          </w:p>
          <w:p w14:paraId="096BE3B8" w14:textId="77777777" w:rsidR="00886B48" w:rsidRPr="002449B0" w:rsidRDefault="00886B48">
            <w:pPr>
              <w:jc w:val="center"/>
              <w:rPr>
                <w:rFonts w:ascii="宋体" w:cs="宋体"/>
                <w:b/>
                <w:bCs/>
                <w:sz w:val="18"/>
                <w:szCs w:val="18"/>
              </w:rPr>
            </w:pPr>
            <w:r w:rsidRPr="002449B0">
              <w:rPr>
                <w:rFonts w:ascii="宋体" w:hAnsi="宋体" w:cs="宋体" w:hint="eastAsia"/>
                <w:b/>
                <w:bCs/>
                <w:sz w:val="18"/>
                <w:szCs w:val="18"/>
              </w:rPr>
              <w:t>认知</w:t>
            </w:r>
          </w:p>
        </w:tc>
        <w:tc>
          <w:tcPr>
            <w:tcW w:w="1000" w:type="dxa"/>
            <w:tcBorders>
              <w:top w:val="single" w:sz="4" w:space="0" w:color="000000"/>
              <w:left w:val="single" w:sz="4" w:space="0" w:color="000000"/>
              <w:bottom w:val="single" w:sz="4" w:space="0" w:color="000000"/>
              <w:right w:val="single" w:sz="4" w:space="0" w:color="000000"/>
            </w:tcBorders>
            <w:vAlign w:val="center"/>
          </w:tcPr>
          <w:p w14:paraId="0B0BCBB6" w14:textId="77777777" w:rsidR="00886B48" w:rsidRPr="002449B0" w:rsidRDefault="00886B48">
            <w:pPr>
              <w:jc w:val="center"/>
              <w:rPr>
                <w:rFonts w:ascii="宋体" w:cs="宋体"/>
                <w:b/>
                <w:bCs/>
                <w:sz w:val="18"/>
                <w:szCs w:val="18"/>
              </w:rPr>
            </w:pPr>
            <w:r w:rsidRPr="002449B0">
              <w:rPr>
                <w:rFonts w:ascii="宋体" w:hAnsi="宋体" w:cs="宋体" w:hint="eastAsia"/>
                <w:b/>
                <w:bCs/>
                <w:sz w:val="18"/>
                <w:szCs w:val="18"/>
              </w:rPr>
              <w:t>课程教学</w:t>
            </w:r>
          </w:p>
          <w:p w14:paraId="5E92ABA1" w14:textId="77777777" w:rsidR="00886B48" w:rsidRPr="002449B0" w:rsidRDefault="00886B48">
            <w:pPr>
              <w:jc w:val="center"/>
              <w:rPr>
                <w:rFonts w:ascii="宋体" w:cs="宋体"/>
                <w:b/>
                <w:bCs/>
                <w:sz w:val="18"/>
                <w:szCs w:val="18"/>
              </w:rPr>
            </w:pPr>
            <w:r w:rsidRPr="002449B0">
              <w:rPr>
                <w:rFonts w:ascii="宋体" w:hAnsi="宋体" w:cs="宋体" w:hint="eastAsia"/>
                <w:b/>
                <w:bCs/>
                <w:sz w:val="18"/>
                <w:szCs w:val="18"/>
              </w:rPr>
              <w:t>（含见习）</w:t>
            </w:r>
          </w:p>
        </w:tc>
        <w:tc>
          <w:tcPr>
            <w:tcW w:w="678" w:type="dxa"/>
            <w:tcBorders>
              <w:top w:val="single" w:sz="4" w:space="0" w:color="000000"/>
              <w:left w:val="single" w:sz="4" w:space="0" w:color="000000"/>
              <w:bottom w:val="single" w:sz="4" w:space="0" w:color="000000"/>
              <w:right w:val="single" w:sz="4" w:space="0" w:color="000000"/>
            </w:tcBorders>
            <w:vAlign w:val="center"/>
          </w:tcPr>
          <w:p w14:paraId="3BCF2744" w14:textId="77777777" w:rsidR="00886B48" w:rsidRPr="002449B0" w:rsidRDefault="00886B48">
            <w:pPr>
              <w:jc w:val="center"/>
              <w:rPr>
                <w:rFonts w:ascii="宋体" w:cs="宋体"/>
                <w:b/>
                <w:bCs/>
                <w:sz w:val="18"/>
                <w:szCs w:val="18"/>
              </w:rPr>
            </w:pPr>
            <w:r w:rsidRPr="002449B0">
              <w:rPr>
                <w:rFonts w:ascii="宋体" w:hAnsi="宋体" w:cs="宋体" w:hint="eastAsia"/>
                <w:b/>
                <w:bCs/>
                <w:sz w:val="18"/>
                <w:szCs w:val="18"/>
              </w:rPr>
              <w:t>考试</w:t>
            </w:r>
          </w:p>
        </w:tc>
        <w:tc>
          <w:tcPr>
            <w:tcW w:w="843" w:type="dxa"/>
            <w:tcBorders>
              <w:top w:val="single" w:sz="4" w:space="0" w:color="000000"/>
              <w:left w:val="single" w:sz="4" w:space="0" w:color="000000"/>
              <w:bottom w:val="single" w:sz="4" w:space="0" w:color="000000"/>
              <w:right w:val="single" w:sz="4" w:space="0" w:color="000000"/>
            </w:tcBorders>
            <w:vAlign w:val="center"/>
          </w:tcPr>
          <w:p w14:paraId="15222523" w14:textId="77777777" w:rsidR="00886B48" w:rsidRPr="002449B0" w:rsidRDefault="00886B48">
            <w:pPr>
              <w:jc w:val="center"/>
              <w:rPr>
                <w:rFonts w:ascii="宋体" w:cs="宋体"/>
                <w:b/>
                <w:bCs/>
                <w:sz w:val="18"/>
                <w:szCs w:val="18"/>
              </w:rPr>
            </w:pPr>
            <w:r w:rsidRPr="002449B0">
              <w:rPr>
                <w:rFonts w:ascii="宋体" w:hAnsi="宋体" w:cs="宋体" w:hint="eastAsia"/>
                <w:b/>
                <w:bCs/>
                <w:sz w:val="18"/>
                <w:szCs w:val="18"/>
              </w:rPr>
              <w:t>毕业实习</w:t>
            </w:r>
          </w:p>
        </w:tc>
        <w:tc>
          <w:tcPr>
            <w:tcW w:w="1418" w:type="dxa"/>
            <w:tcBorders>
              <w:top w:val="single" w:sz="4" w:space="0" w:color="000000"/>
              <w:left w:val="single" w:sz="4" w:space="0" w:color="000000"/>
              <w:bottom w:val="single" w:sz="4" w:space="0" w:color="000000"/>
              <w:right w:val="single" w:sz="4" w:space="0" w:color="000000"/>
            </w:tcBorders>
            <w:vAlign w:val="center"/>
          </w:tcPr>
          <w:p w14:paraId="59F7637D" w14:textId="77777777" w:rsidR="00886B48" w:rsidRPr="002449B0" w:rsidRDefault="00886B48">
            <w:pPr>
              <w:jc w:val="center"/>
              <w:rPr>
                <w:rFonts w:ascii="宋体" w:cs="宋体"/>
                <w:b/>
                <w:bCs/>
                <w:sz w:val="18"/>
                <w:szCs w:val="18"/>
              </w:rPr>
            </w:pPr>
            <w:r w:rsidRPr="002449B0">
              <w:rPr>
                <w:rFonts w:ascii="宋体" w:hAnsi="宋体" w:cs="宋体" w:hint="eastAsia"/>
                <w:b/>
                <w:bCs/>
                <w:sz w:val="18"/>
                <w:szCs w:val="18"/>
              </w:rPr>
              <w:t>毕业教育岗前</w:t>
            </w:r>
          </w:p>
          <w:p w14:paraId="02B09FF6" w14:textId="77777777" w:rsidR="00886B48" w:rsidRPr="002449B0" w:rsidRDefault="00886B48">
            <w:pPr>
              <w:jc w:val="center"/>
              <w:rPr>
                <w:rFonts w:ascii="宋体" w:cs="宋体"/>
                <w:b/>
                <w:bCs/>
                <w:sz w:val="18"/>
                <w:szCs w:val="18"/>
              </w:rPr>
            </w:pPr>
            <w:r w:rsidRPr="002449B0">
              <w:rPr>
                <w:rFonts w:ascii="宋体" w:hAnsi="宋体" w:cs="宋体" w:hint="eastAsia"/>
                <w:b/>
                <w:bCs/>
                <w:sz w:val="18"/>
                <w:szCs w:val="18"/>
              </w:rPr>
              <w:t>规范培训</w:t>
            </w:r>
          </w:p>
        </w:tc>
        <w:tc>
          <w:tcPr>
            <w:tcW w:w="992" w:type="dxa"/>
            <w:tcBorders>
              <w:top w:val="single" w:sz="4" w:space="0" w:color="000000"/>
              <w:left w:val="single" w:sz="4" w:space="0" w:color="000000"/>
              <w:bottom w:val="single" w:sz="4" w:space="0" w:color="000000"/>
              <w:right w:val="single" w:sz="4" w:space="0" w:color="000000"/>
            </w:tcBorders>
            <w:vAlign w:val="center"/>
          </w:tcPr>
          <w:p w14:paraId="4CF542E9" w14:textId="77777777" w:rsidR="00886B48" w:rsidRPr="002449B0" w:rsidRDefault="00886B48">
            <w:pPr>
              <w:jc w:val="center"/>
              <w:rPr>
                <w:rFonts w:ascii="宋体" w:cs="宋体"/>
                <w:b/>
                <w:bCs/>
                <w:sz w:val="18"/>
                <w:szCs w:val="18"/>
              </w:rPr>
            </w:pPr>
            <w:r w:rsidRPr="002449B0">
              <w:rPr>
                <w:rFonts w:ascii="宋体" w:hAnsi="宋体" w:cs="宋体" w:hint="eastAsia"/>
                <w:b/>
                <w:bCs/>
                <w:sz w:val="18"/>
                <w:szCs w:val="18"/>
              </w:rPr>
              <w:t>职业资格</w:t>
            </w:r>
          </w:p>
          <w:p w14:paraId="7814B45E" w14:textId="77777777" w:rsidR="00886B48" w:rsidRPr="002449B0" w:rsidRDefault="00886B48">
            <w:pPr>
              <w:jc w:val="center"/>
              <w:rPr>
                <w:rFonts w:ascii="宋体" w:cs="宋体"/>
                <w:b/>
                <w:bCs/>
                <w:sz w:val="18"/>
                <w:szCs w:val="18"/>
              </w:rPr>
            </w:pPr>
            <w:r w:rsidRPr="002449B0">
              <w:rPr>
                <w:rFonts w:ascii="宋体" w:hAnsi="宋体" w:cs="宋体" w:hint="eastAsia"/>
                <w:b/>
                <w:bCs/>
                <w:sz w:val="18"/>
                <w:szCs w:val="18"/>
              </w:rPr>
              <w:t>鉴定培训</w:t>
            </w:r>
          </w:p>
        </w:tc>
        <w:tc>
          <w:tcPr>
            <w:tcW w:w="709" w:type="dxa"/>
            <w:tcBorders>
              <w:top w:val="single" w:sz="4" w:space="0" w:color="000000"/>
              <w:left w:val="single" w:sz="4" w:space="0" w:color="000000"/>
              <w:bottom w:val="single" w:sz="4" w:space="0" w:color="000000"/>
              <w:right w:val="single" w:sz="4" w:space="0" w:color="000000"/>
            </w:tcBorders>
            <w:vAlign w:val="center"/>
          </w:tcPr>
          <w:p w14:paraId="4D58752E" w14:textId="77777777" w:rsidR="00886B48" w:rsidRPr="002449B0" w:rsidRDefault="00886B48">
            <w:pPr>
              <w:jc w:val="center"/>
              <w:rPr>
                <w:rFonts w:ascii="宋体" w:cs="宋体"/>
                <w:b/>
                <w:bCs/>
                <w:sz w:val="18"/>
                <w:szCs w:val="18"/>
              </w:rPr>
            </w:pPr>
            <w:r w:rsidRPr="002449B0">
              <w:rPr>
                <w:rFonts w:ascii="宋体" w:hAnsi="宋体" w:cs="宋体" w:hint="eastAsia"/>
                <w:b/>
                <w:bCs/>
                <w:sz w:val="18"/>
                <w:szCs w:val="18"/>
              </w:rPr>
              <w:t>长假</w:t>
            </w:r>
          </w:p>
        </w:tc>
        <w:tc>
          <w:tcPr>
            <w:tcW w:w="709" w:type="dxa"/>
            <w:tcBorders>
              <w:top w:val="single" w:sz="4" w:space="0" w:color="000000"/>
              <w:left w:val="single" w:sz="4" w:space="0" w:color="000000"/>
              <w:bottom w:val="single" w:sz="4" w:space="0" w:color="000000"/>
              <w:right w:val="single" w:sz="4" w:space="0" w:color="000000"/>
            </w:tcBorders>
            <w:vAlign w:val="center"/>
          </w:tcPr>
          <w:p w14:paraId="55944971" w14:textId="77777777" w:rsidR="00886B48" w:rsidRPr="002449B0" w:rsidRDefault="00886B48">
            <w:pPr>
              <w:jc w:val="center"/>
              <w:rPr>
                <w:rFonts w:ascii="宋体" w:cs="宋体"/>
                <w:b/>
                <w:bCs/>
                <w:sz w:val="18"/>
                <w:szCs w:val="18"/>
              </w:rPr>
            </w:pPr>
            <w:r w:rsidRPr="002449B0">
              <w:rPr>
                <w:rFonts w:ascii="宋体" w:hAnsi="宋体" w:cs="宋体" w:hint="eastAsia"/>
                <w:b/>
                <w:bCs/>
                <w:sz w:val="18"/>
                <w:szCs w:val="18"/>
              </w:rPr>
              <w:t>假期</w:t>
            </w:r>
          </w:p>
        </w:tc>
        <w:tc>
          <w:tcPr>
            <w:tcW w:w="745" w:type="dxa"/>
            <w:tcBorders>
              <w:top w:val="single" w:sz="4" w:space="0" w:color="000000"/>
              <w:left w:val="single" w:sz="4" w:space="0" w:color="000000"/>
              <w:bottom w:val="single" w:sz="4" w:space="0" w:color="000000"/>
              <w:right w:val="single" w:sz="4" w:space="0" w:color="000000"/>
            </w:tcBorders>
            <w:vAlign w:val="center"/>
          </w:tcPr>
          <w:p w14:paraId="34D244D3" w14:textId="77777777" w:rsidR="00886B48" w:rsidRPr="002449B0" w:rsidRDefault="00886B48">
            <w:pPr>
              <w:jc w:val="center"/>
              <w:rPr>
                <w:rFonts w:ascii="宋体" w:cs="宋体"/>
                <w:b/>
                <w:bCs/>
                <w:sz w:val="18"/>
                <w:szCs w:val="18"/>
              </w:rPr>
            </w:pPr>
            <w:r w:rsidRPr="002449B0">
              <w:rPr>
                <w:rFonts w:ascii="宋体" w:hAnsi="宋体" w:cs="宋体" w:hint="eastAsia"/>
                <w:b/>
                <w:bCs/>
                <w:sz w:val="18"/>
                <w:szCs w:val="18"/>
              </w:rPr>
              <w:t>总计</w:t>
            </w:r>
          </w:p>
        </w:tc>
      </w:tr>
      <w:tr w:rsidR="00886B48" w:rsidRPr="002449B0" w14:paraId="11DF86C5" w14:textId="77777777" w:rsidTr="00976690">
        <w:trPr>
          <w:trHeight w:val="376"/>
          <w:jc w:val="center"/>
        </w:trPr>
        <w:tc>
          <w:tcPr>
            <w:tcW w:w="692" w:type="dxa"/>
            <w:tcBorders>
              <w:top w:val="single" w:sz="4" w:space="0" w:color="000000"/>
              <w:left w:val="single" w:sz="4" w:space="0" w:color="000000"/>
              <w:bottom w:val="single" w:sz="4" w:space="0" w:color="000000"/>
              <w:right w:val="single" w:sz="4" w:space="0" w:color="000000"/>
            </w:tcBorders>
            <w:vAlign w:val="center"/>
          </w:tcPr>
          <w:p w14:paraId="0448FC20" w14:textId="77777777" w:rsidR="00886B48" w:rsidRPr="002449B0" w:rsidRDefault="00886B48">
            <w:pPr>
              <w:jc w:val="center"/>
              <w:rPr>
                <w:rFonts w:ascii="宋体" w:cs="宋体"/>
                <w:sz w:val="18"/>
                <w:szCs w:val="18"/>
              </w:rPr>
            </w:pPr>
            <w:r w:rsidRPr="002449B0">
              <w:rPr>
                <w:rFonts w:ascii="宋体" w:hAnsi="宋体" w:cs="宋体"/>
                <w:sz w:val="18"/>
                <w:szCs w:val="18"/>
              </w:rPr>
              <w:t>1</w:t>
            </w:r>
          </w:p>
        </w:tc>
        <w:tc>
          <w:tcPr>
            <w:tcW w:w="1077" w:type="dxa"/>
            <w:tcBorders>
              <w:top w:val="single" w:sz="4" w:space="0" w:color="000000"/>
              <w:left w:val="single" w:sz="4" w:space="0" w:color="000000"/>
              <w:bottom w:val="single" w:sz="4" w:space="0" w:color="000000"/>
              <w:right w:val="single" w:sz="4" w:space="0" w:color="000000"/>
            </w:tcBorders>
            <w:vAlign w:val="center"/>
          </w:tcPr>
          <w:p w14:paraId="7EFCF884" w14:textId="77777777" w:rsidR="00886B48" w:rsidRPr="002449B0" w:rsidRDefault="00886B48">
            <w:pPr>
              <w:jc w:val="center"/>
              <w:rPr>
                <w:rFonts w:ascii="宋体" w:cs="宋体"/>
                <w:sz w:val="18"/>
                <w:szCs w:val="18"/>
              </w:rPr>
            </w:pPr>
            <w:r w:rsidRPr="002449B0">
              <w:rPr>
                <w:rFonts w:ascii="宋体" w:hAnsi="宋体" w:cs="宋体"/>
                <w:sz w:val="18"/>
                <w:szCs w:val="18"/>
              </w:rPr>
              <w:t>1</w:t>
            </w:r>
          </w:p>
        </w:tc>
        <w:tc>
          <w:tcPr>
            <w:tcW w:w="515" w:type="dxa"/>
            <w:tcBorders>
              <w:top w:val="single" w:sz="4" w:space="0" w:color="000000"/>
              <w:left w:val="single" w:sz="4" w:space="0" w:color="000000"/>
              <w:bottom w:val="single" w:sz="4" w:space="0" w:color="000000"/>
              <w:right w:val="single" w:sz="4" w:space="0" w:color="000000"/>
            </w:tcBorders>
            <w:vAlign w:val="center"/>
          </w:tcPr>
          <w:p w14:paraId="49D6E1B0" w14:textId="77777777" w:rsidR="00886B48" w:rsidRPr="002449B0" w:rsidRDefault="00886B48">
            <w:pPr>
              <w:jc w:val="center"/>
              <w:rPr>
                <w:rFonts w:ascii="宋体" w:cs="宋体"/>
                <w:sz w:val="18"/>
                <w:szCs w:val="18"/>
              </w:rPr>
            </w:pPr>
            <w:r w:rsidRPr="002449B0">
              <w:rPr>
                <w:rFonts w:ascii="宋体" w:hAnsi="宋体" w:cs="宋体"/>
                <w:sz w:val="18"/>
                <w:szCs w:val="18"/>
              </w:rPr>
              <w:t>1</w:t>
            </w:r>
          </w:p>
        </w:tc>
        <w:tc>
          <w:tcPr>
            <w:tcW w:w="1000" w:type="dxa"/>
            <w:tcBorders>
              <w:top w:val="single" w:sz="4" w:space="0" w:color="000000"/>
              <w:left w:val="single" w:sz="4" w:space="0" w:color="000000"/>
              <w:bottom w:val="single" w:sz="4" w:space="0" w:color="000000"/>
              <w:right w:val="single" w:sz="4" w:space="0" w:color="000000"/>
            </w:tcBorders>
            <w:vAlign w:val="center"/>
          </w:tcPr>
          <w:p w14:paraId="539CEF95" w14:textId="77777777" w:rsidR="00886B48" w:rsidRPr="002449B0" w:rsidRDefault="00886B48">
            <w:pPr>
              <w:jc w:val="center"/>
              <w:rPr>
                <w:rFonts w:ascii="宋体" w:cs="宋体"/>
                <w:sz w:val="18"/>
                <w:szCs w:val="18"/>
              </w:rPr>
            </w:pPr>
            <w:r w:rsidRPr="002449B0">
              <w:rPr>
                <w:rFonts w:ascii="宋体" w:hAnsi="宋体" w:cs="宋体"/>
                <w:sz w:val="18"/>
                <w:szCs w:val="18"/>
              </w:rPr>
              <w:t>17</w:t>
            </w:r>
          </w:p>
        </w:tc>
        <w:tc>
          <w:tcPr>
            <w:tcW w:w="678" w:type="dxa"/>
            <w:tcBorders>
              <w:top w:val="single" w:sz="4" w:space="0" w:color="000000"/>
              <w:left w:val="single" w:sz="4" w:space="0" w:color="000000"/>
              <w:bottom w:val="single" w:sz="4" w:space="0" w:color="000000"/>
              <w:right w:val="single" w:sz="4" w:space="0" w:color="000000"/>
            </w:tcBorders>
            <w:vAlign w:val="center"/>
          </w:tcPr>
          <w:p w14:paraId="46A00E61" w14:textId="77777777" w:rsidR="00886B48" w:rsidRPr="002449B0" w:rsidRDefault="00886B48">
            <w:pPr>
              <w:jc w:val="center"/>
              <w:rPr>
                <w:rFonts w:ascii="宋体" w:cs="宋体"/>
                <w:sz w:val="18"/>
                <w:szCs w:val="18"/>
              </w:rPr>
            </w:pPr>
            <w:r w:rsidRPr="002449B0">
              <w:rPr>
                <w:rFonts w:ascii="宋体" w:hAnsi="宋体" w:cs="宋体"/>
                <w:sz w:val="18"/>
                <w:szCs w:val="18"/>
              </w:rPr>
              <w:t>1</w:t>
            </w:r>
          </w:p>
        </w:tc>
        <w:tc>
          <w:tcPr>
            <w:tcW w:w="843" w:type="dxa"/>
            <w:tcBorders>
              <w:top w:val="single" w:sz="4" w:space="0" w:color="000000"/>
              <w:left w:val="single" w:sz="4" w:space="0" w:color="000000"/>
              <w:bottom w:val="single" w:sz="4" w:space="0" w:color="000000"/>
              <w:right w:val="single" w:sz="4" w:space="0" w:color="000000"/>
            </w:tcBorders>
            <w:vAlign w:val="center"/>
          </w:tcPr>
          <w:p w14:paraId="0554849F" w14:textId="77777777" w:rsidR="00886B48" w:rsidRPr="002449B0" w:rsidRDefault="00886B48">
            <w:pPr>
              <w:jc w:val="center"/>
              <w:rPr>
                <w:rFonts w:ascii="宋体" w:cs="宋体"/>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6707206" w14:textId="77777777" w:rsidR="00886B48" w:rsidRPr="002449B0" w:rsidRDefault="00886B48">
            <w:pPr>
              <w:jc w:val="center"/>
              <w:rPr>
                <w:rFonts w:asci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2D314BC" w14:textId="77777777" w:rsidR="00886B48" w:rsidRPr="002449B0" w:rsidRDefault="00886B48">
            <w:pPr>
              <w:jc w:val="center"/>
              <w:rPr>
                <w:rFonts w:ascii="宋体" w:cs="宋体"/>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CF7838" w14:textId="77777777" w:rsidR="00886B48" w:rsidRPr="002449B0" w:rsidRDefault="00886B48">
            <w:pPr>
              <w:jc w:val="center"/>
              <w:rPr>
                <w:rFonts w:ascii="宋体" w:cs="宋体"/>
                <w:sz w:val="18"/>
                <w:szCs w:val="18"/>
              </w:rPr>
            </w:pPr>
            <w:r w:rsidRPr="002449B0">
              <w:rPr>
                <w:rFonts w:ascii="宋体" w:hAnsi="宋体" w:cs="宋体"/>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043C301" w14:textId="77777777" w:rsidR="00886B48" w:rsidRPr="002449B0" w:rsidRDefault="00886B48">
            <w:pPr>
              <w:jc w:val="center"/>
              <w:rPr>
                <w:rFonts w:ascii="宋体" w:cs="宋体"/>
                <w:sz w:val="18"/>
                <w:szCs w:val="18"/>
              </w:rPr>
            </w:pPr>
            <w:r w:rsidRPr="002449B0">
              <w:rPr>
                <w:rFonts w:ascii="宋体" w:hAnsi="宋体" w:cs="宋体"/>
                <w:sz w:val="18"/>
                <w:szCs w:val="18"/>
              </w:rPr>
              <w:t>5</w:t>
            </w:r>
          </w:p>
        </w:tc>
        <w:tc>
          <w:tcPr>
            <w:tcW w:w="745" w:type="dxa"/>
            <w:tcBorders>
              <w:top w:val="single" w:sz="4" w:space="0" w:color="000000"/>
              <w:left w:val="single" w:sz="4" w:space="0" w:color="000000"/>
              <w:bottom w:val="single" w:sz="4" w:space="0" w:color="000000"/>
              <w:right w:val="single" w:sz="4" w:space="0" w:color="000000"/>
            </w:tcBorders>
            <w:vAlign w:val="center"/>
          </w:tcPr>
          <w:p w14:paraId="429CBBDB" w14:textId="77777777" w:rsidR="00886B48" w:rsidRPr="002449B0" w:rsidRDefault="00886B48">
            <w:pPr>
              <w:jc w:val="center"/>
              <w:rPr>
                <w:rFonts w:ascii="宋体" w:cs="宋体"/>
                <w:sz w:val="18"/>
                <w:szCs w:val="18"/>
              </w:rPr>
            </w:pPr>
            <w:r w:rsidRPr="002449B0">
              <w:rPr>
                <w:rFonts w:ascii="宋体" w:hAnsi="宋体" w:cs="宋体"/>
                <w:sz w:val="18"/>
                <w:szCs w:val="18"/>
              </w:rPr>
              <w:t>26</w:t>
            </w:r>
          </w:p>
        </w:tc>
      </w:tr>
      <w:tr w:rsidR="00886B48" w:rsidRPr="002449B0" w14:paraId="703559A3" w14:textId="77777777" w:rsidTr="00976690">
        <w:trPr>
          <w:trHeight w:val="381"/>
          <w:jc w:val="center"/>
        </w:trPr>
        <w:tc>
          <w:tcPr>
            <w:tcW w:w="692" w:type="dxa"/>
            <w:tcBorders>
              <w:top w:val="single" w:sz="4" w:space="0" w:color="000000"/>
              <w:left w:val="single" w:sz="4" w:space="0" w:color="000000"/>
              <w:bottom w:val="single" w:sz="4" w:space="0" w:color="000000"/>
              <w:right w:val="single" w:sz="4" w:space="0" w:color="000000"/>
            </w:tcBorders>
            <w:vAlign w:val="center"/>
          </w:tcPr>
          <w:p w14:paraId="4741FCFF" w14:textId="77777777" w:rsidR="00886B48" w:rsidRPr="002449B0" w:rsidRDefault="00886B48">
            <w:pPr>
              <w:jc w:val="center"/>
              <w:rPr>
                <w:rFonts w:ascii="宋体" w:cs="宋体"/>
                <w:sz w:val="18"/>
                <w:szCs w:val="18"/>
              </w:rPr>
            </w:pPr>
            <w:r w:rsidRPr="002449B0">
              <w:rPr>
                <w:rFonts w:ascii="宋体" w:hAnsi="宋体" w:cs="宋体"/>
                <w:sz w:val="18"/>
                <w:szCs w:val="18"/>
              </w:rPr>
              <w:t>2</w:t>
            </w:r>
          </w:p>
        </w:tc>
        <w:tc>
          <w:tcPr>
            <w:tcW w:w="1077" w:type="dxa"/>
            <w:tcBorders>
              <w:top w:val="single" w:sz="4" w:space="0" w:color="000000"/>
              <w:left w:val="single" w:sz="4" w:space="0" w:color="000000"/>
              <w:bottom w:val="single" w:sz="4" w:space="0" w:color="000000"/>
              <w:right w:val="single" w:sz="4" w:space="0" w:color="000000"/>
            </w:tcBorders>
            <w:vAlign w:val="center"/>
          </w:tcPr>
          <w:p w14:paraId="49939CC6" w14:textId="77777777" w:rsidR="00886B48" w:rsidRPr="002449B0" w:rsidRDefault="00886B48">
            <w:pPr>
              <w:jc w:val="center"/>
              <w:rPr>
                <w:rFonts w:ascii="宋体" w:cs="宋体"/>
                <w:sz w:val="18"/>
                <w:szCs w:val="18"/>
              </w:rPr>
            </w:pPr>
          </w:p>
        </w:tc>
        <w:tc>
          <w:tcPr>
            <w:tcW w:w="515" w:type="dxa"/>
            <w:tcBorders>
              <w:top w:val="single" w:sz="4" w:space="0" w:color="000000"/>
              <w:left w:val="single" w:sz="4" w:space="0" w:color="000000"/>
              <w:bottom w:val="single" w:sz="4" w:space="0" w:color="000000"/>
              <w:right w:val="single" w:sz="4" w:space="0" w:color="000000"/>
            </w:tcBorders>
            <w:vAlign w:val="center"/>
          </w:tcPr>
          <w:p w14:paraId="3EF2457A" w14:textId="77777777" w:rsidR="00886B48" w:rsidRPr="002449B0" w:rsidRDefault="00886B48">
            <w:pPr>
              <w:jc w:val="center"/>
              <w:rPr>
                <w:rFonts w:asci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6F602239" w14:textId="77777777" w:rsidR="00886B48" w:rsidRPr="002449B0" w:rsidRDefault="00886B48">
            <w:pPr>
              <w:jc w:val="center"/>
              <w:rPr>
                <w:rFonts w:ascii="宋体" w:cs="宋体"/>
                <w:sz w:val="18"/>
                <w:szCs w:val="18"/>
              </w:rPr>
            </w:pPr>
            <w:r w:rsidRPr="002449B0">
              <w:rPr>
                <w:rFonts w:ascii="宋体" w:hAnsi="宋体" w:cs="宋体"/>
                <w:sz w:val="18"/>
                <w:szCs w:val="18"/>
              </w:rPr>
              <w:t>19</w:t>
            </w:r>
          </w:p>
        </w:tc>
        <w:tc>
          <w:tcPr>
            <w:tcW w:w="678" w:type="dxa"/>
            <w:tcBorders>
              <w:top w:val="single" w:sz="4" w:space="0" w:color="000000"/>
              <w:left w:val="single" w:sz="4" w:space="0" w:color="000000"/>
              <w:bottom w:val="single" w:sz="4" w:space="0" w:color="000000"/>
              <w:right w:val="single" w:sz="4" w:space="0" w:color="000000"/>
            </w:tcBorders>
            <w:vAlign w:val="center"/>
          </w:tcPr>
          <w:p w14:paraId="560DDACB" w14:textId="77777777" w:rsidR="00886B48" w:rsidRPr="002449B0" w:rsidRDefault="00886B48">
            <w:pPr>
              <w:jc w:val="center"/>
              <w:rPr>
                <w:rFonts w:ascii="宋体" w:cs="宋体"/>
                <w:sz w:val="18"/>
                <w:szCs w:val="18"/>
              </w:rPr>
            </w:pPr>
            <w:r w:rsidRPr="002449B0">
              <w:rPr>
                <w:rFonts w:ascii="宋体" w:hAnsi="宋体" w:cs="宋体"/>
                <w:sz w:val="18"/>
                <w:szCs w:val="18"/>
              </w:rPr>
              <w:t>1</w:t>
            </w:r>
          </w:p>
        </w:tc>
        <w:tc>
          <w:tcPr>
            <w:tcW w:w="843" w:type="dxa"/>
            <w:tcBorders>
              <w:top w:val="single" w:sz="4" w:space="0" w:color="000000"/>
              <w:left w:val="single" w:sz="4" w:space="0" w:color="000000"/>
              <w:bottom w:val="single" w:sz="4" w:space="0" w:color="000000"/>
              <w:right w:val="single" w:sz="4" w:space="0" w:color="000000"/>
            </w:tcBorders>
            <w:vAlign w:val="center"/>
          </w:tcPr>
          <w:p w14:paraId="6C8F81C6" w14:textId="77777777" w:rsidR="00886B48" w:rsidRPr="002449B0" w:rsidRDefault="00886B48">
            <w:pPr>
              <w:jc w:val="center"/>
              <w:rPr>
                <w:rFonts w:ascii="宋体" w:cs="宋体"/>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8727593" w14:textId="77777777" w:rsidR="00886B48" w:rsidRPr="002449B0" w:rsidRDefault="00886B48">
            <w:pPr>
              <w:jc w:val="center"/>
              <w:rPr>
                <w:rFonts w:asci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A1570EE" w14:textId="77777777" w:rsidR="00886B48" w:rsidRPr="002449B0" w:rsidRDefault="00886B48">
            <w:pPr>
              <w:jc w:val="center"/>
              <w:rPr>
                <w:rFonts w:ascii="宋体" w:cs="宋体"/>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39A1CD8" w14:textId="77777777" w:rsidR="00886B48" w:rsidRPr="002449B0" w:rsidRDefault="00886B48">
            <w:pPr>
              <w:jc w:val="center"/>
              <w:rPr>
                <w:rFonts w:ascii="宋体" w:cs="宋体"/>
                <w:sz w:val="18"/>
                <w:szCs w:val="18"/>
              </w:rPr>
            </w:pPr>
            <w:r w:rsidRPr="002449B0">
              <w:rPr>
                <w:rFonts w:ascii="宋体" w:hAnsi="宋体" w:cs="宋体"/>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A518820" w14:textId="77777777" w:rsidR="00886B48" w:rsidRPr="002449B0" w:rsidRDefault="00886B48">
            <w:pPr>
              <w:jc w:val="center"/>
              <w:rPr>
                <w:rFonts w:ascii="宋体" w:cs="宋体"/>
                <w:sz w:val="18"/>
                <w:szCs w:val="18"/>
              </w:rPr>
            </w:pPr>
            <w:r w:rsidRPr="002449B0">
              <w:rPr>
                <w:rFonts w:ascii="宋体" w:hAnsi="宋体" w:cs="宋体"/>
                <w:sz w:val="18"/>
                <w:szCs w:val="18"/>
              </w:rPr>
              <w:t>5</w:t>
            </w:r>
          </w:p>
        </w:tc>
        <w:tc>
          <w:tcPr>
            <w:tcW w:w="745" w:type="dxa"/>
            <w:tcBorders>
              <w:top w:val="single" w:sz="4" w:space="0" w:color="000000"/>
              <w:left w:val="single" w:sz="4" w:space="0" w:color="000000"/>
              <w:bottom w:val="single" w:sz="4" w:space="0" w:color="000000"/>
              <w:right w:val="single" w:sz="4" w:space="0" w:color="000000"/>
            </w:tcBorders>
            <w:vAlign w:val="center"/>
          </w:tcPr>
          <w:p w14:paraId="14DFFE8E" w14:textId="77777777" w:rsidR="00886B48" w:rsidRPr="002449B0" w:rsidRDefault="00886B48">
            <w:pPr>
              <w:jc w:val="center"/>
              <w:rPr>
                <w:rFonts w:ascii="宋体" w:cs="宋体"/>
                <w:sz w:val="18"/>
                <w:szCs w:val="18"/>
              </w:rPr>
            </w:pPr>
            <w:r w:rsidRPr="002449B0">
              <w:rPr>
                <w:rFonts w:ascii="宋体" w:hAnsi="宋体" w:cs="宋体"/>
                <w:sz w:val="18"/>
                <w:szCs w:val="18"/>
              </w:rPr>
              <w:t>26</w:t>
            </w:r>
          </w:p>
        </w:tc>
      </w:tr>
      <w:tr w:rsidR="00886B48" w:rsidRPr="002449B0" w14:paraId="5FF3A6B2" w14:textId="77777777" w:rsidTr="00976690">
        <w:trPr>
          <w:trHeight w:val="376"/>
          <w:jc w:val="center"/>
        </w:trPr>
        <w:tc>
          <w:tcPr>
            <w:tcW w:w="692" w:type="dxa"/>
            <w:tcBorders>
              <w:top w:val="single" w:sz="4" w:space="0" w:color="000000"/>
              <w:left w:val="single" w:sz="4" w:space="0" w:color="000000"/>
              <w:bottom w:val="single" w:sz="4" w:space="0" w:color="000000"/>
              <w:right w:val="single" w:sz="4" w:space="0" w:color="000000"/>
            </w:tcBorders>
            <w:vAlign w:val="center"/>
          </w:tcPr>
          <w:p w14:paraId="49BCAA11" w14:textId="77777777" w:rsidR="00886B48" w:rsidRPr="002449B0" w:rsidRDefault="00886B48">
            <w:pPr>
              <w:jc w:val="center"/>
              <w:rPr>
                <w:rFonts w:ascii="宋体" w:cs="宋体"/>
                <w:sz w:val="18"/>
                <w:szCs w:val="18"/>
              </w:rPr>
            </w:pPr>
            <w:r w:rsidRPr="002449B0">
              <w:rPr>
                <w:rFonts w:ascii="宋体" w:hAnsi="宋体" w:cs="宋体"/>
                <w:sz w:val="18"/>
                <w:szCs w:val="18"/>
              </w:rPr>
              <w:t>3</w:t>
            </w:r>
          </w:p>
        </w:tc>
        <w:tc>
          <w:tcPr>
            <w:tcW w:w="1077" w:type="dxa"/>
            <w:tcBorders>
              <w:top w:val="single" w:sz="4" w:space="0" w:color="000000"/>
              <w:left w:val="single" w:sz="4" w:space="0" w:color="000000"/>
              <w:bottom w:val="single" w:sz="4" w:space="0" w:color="000000"/>
              <w:right w:val="single" w:sz="4" w:space="0" w:color="000000"/>
            </w:tcBorders>
            <w:vAlign w:val="center"/>
          </w:tcPr>
          <w:p w14:paraId="65D51EB9" w14:textId="77777777" w:rsidR="00886B48" w:rsidRPr="002449B0" w:rsidRDefault="00886B48">
            <w:pPr>
              <w:jc w:val="center"/>
              <w:rPr>
                <w:rFonts w:ascii="宋体" w:cs="宋体"/>
                <w:sz w:val="18"/>
                <w:szCs w:val="18"/>
              </w:rPr>
            </w:pPr>
          </w:p>
        </w:tc>
        <w:tc>
          <w:tcPr>
            <w:tcW w:w="515" w:type="dxa"/>
            <w:tcBorders>
              <w:top w:val="single" w:sz="4" w:space="0" w:color="000000"/>
              <w:left w:val="single" w:sz="4" w:space="0" w:color="000000"/>
              <w:bottom w:val="single" w:sz="4" w:space="0" w:color="000000"/>
              <w:right w:val="single" w:sz="4" w:space="0" w:color="000000"/>
            </w:tcBorders>
            <w:vAlign w:val="center"/>
          </w:tcPr>
          <w:p w14:paraId="3C088329" w14:textId="77777777" w:rsidR="00886B48" w:rsidRPr="002449B0" w:rsidRDefault="00886B48">
            <w:pPr>
              <w:jc w:val="center"/>
              <w:rPr>
                <w:rFonts w:asci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2D9CA193" w14:textId="77777777" w:rsidR="00886B48" w:rsidRPr="002449B0" w:rsidRDefault="00886B48">
            <w:pPr>
              <w:jc w:val="center"/>
              <w:rPr>
                <w:rFonts w:ascii="宋体" w:cs="宋体"/>
                <w:sz w:val="18"/>
                <w:szCs w:val="18"/>
              </w:rPr>
            </w:pPr>
            <w:r w:rsidRPr="002449B0">
              <w:rPr>
                <w:rFonts w:ascii="宋体" w:hAnsi="宋体" w:cs="宋体"/>
                <w:sz w:val="18"/>
                <w:szCs w:val="18"/>
              </w:rPr>
              <w:t>19</w:t>
            </w:r>
          </w:p>
        </w:tc>
        <w:tc>
          <w:tcPr>
            <w:tcW w:w="678" w:type="dxa"/>
            <w:tcBorders>
              <w:top w:val="single" w:sz="4" w:space="0" w:color="000000"/>
              <w:left w:val="single" w:sz="4" w:space="0" w:color="000000"/>
              <w:bottom w:val="single" w:sz="4" w:space="0" w:color="000000"/>
              <w:right w:val="single" w:sz="4" w:space="0" w:color="000000"/>
            </w:tcBorders>
            <w:vAlign w:val="center"/>
          </w:tcPr>
          <w:p w14:paraId="6CEF4A88" w14:textId="77777777" w:rsidR="00886B48" w:rsidRPr="002449B0" w:rsidRDefault="00886B48">
            <w:pPr>
              <w:jc w:val="center"/>
              <w:rPr>
                <w:rFonts w:ascii="宋体" w:cs="宋体"/>
                <w:sz w:val="18"/>
                <w:szCs w:val="18"/>
              </w:rPr>
            </w:pPr>
            <w:r w:rsidRPr="002449B0">
              <w:rPr>
                <w:rFonts w:ascii="宋体" w:hAnsi="宋体" w:cs="宋体"/>
                <w:sz w:val="18"/>
                <w:szCs w:val="18"/>
              </w:rPr>
              <w:t>1</w:t>
            </w:r>
          </w:p>
        </w:tc>
        <w:tc>
          <w:tcPr>
            <w:tcW w:w="843" w:type="dxa"/>
            <w:tcBorders>
              <w:top w:val="single" w:sz="4" w:space="0" w:color="000000"/>
              <w:left w:val="single" w:sz="4" w:space="0" w:color="000000"/>
              <w:bottom w:val="single" w:sz="4" w:space="0" w:color="000000"/>
              <w:right w:val="single" w:sz="4" w:space="0" w:color="000000"/>
            </w:tcBorders>
            <w:vAlign w:val="center"/>
          </w:tcPr>
          <w:p w14:paraId="330B4436" w14:textId="77777777" w:rsidR="00886B48" w:rsidRPr="002449B0" w:rsidRDefault="00886B48">
            <w:pPr>
              <w:jc w:val="center"/>
              <w:rPr>
                <w:rFonts w:ascii="宋体" w:cs="宋体"/>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2448862" w14:textId="77777777" w:rsidR="00886B48" w:rsidRPr="002449B0" w:rsidRDefault="00886B48">
            <w:pPr>
              <w:jc w:val="center"/>
              <w:rPr>
                <w:rFonts w:asci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A30FD5B" w14:textId="77777777" w:rsidR="00886B48" w:rsidRPr="002449B0" w:rsidRDefault="00886B48">
            <w:pPr>
              <w:jc w:val="center"/>
              <w:rPr>
                <w:rFonts w:ascii="宋体" w:cs="宋体"/>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4745929" w14:textId="77777777" w:rsidR="00886B48" w:rsidRPr="002449B0" w:rsidRDefault="00886B48">
            <w:pPr>
              <w:jc w:val="center"/>
              <w:rPr>
                <w:rFonts w:ascii="宋体" w:cs="宋体"/>
                <w:sz w:val="18"/>
                <w:szCs w:val="18"/>
              </w:rPr>
            </w:pPr>
            <w:r w:rsidRPr="002449B0">
              <w:rPr>
                <w:rFonts w:ascii="宋体" w:hAnsi="宋体" w:cs="宋体"/>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E8D5036" w14:textId="77777777" w:rsidR="00886B48" w:rsidRPr="002449B0" w:rsidRDefault="00886B48">
            <w:pPr>
              <w:jc w:val="center"/>
              <w:rPr>
                <w:rFonts w:ascii="宋体" w:cs="宋体"/>
                <w:sz w:val="18"/>
                <w:szCs w:val="18"/>
              </w:rPr>
            </w:pPr>
            <w:r w:rsidRPr="002449B0">
              <w:rPr>
                <w:rFonts w:ascii="宋体" w:hAnsi="宋体" w:cs="宋体"/>
                <w:sz w:val="18"/>
                <w:szCs w:val="18"/>
              </w:rPr>
              <w:t>5</w:t>
            </w:r>
          </w:p>
        </w:tc>
        <w:tc>
          <w:tcPr>
            <w:tcW w:w="745" w:type="dxa"/>
            <w:tcBorders>
              <w:top w:val="single" w:sz="4" w:space="0" w:color="000000"/>
              <w:left w:val="single" w:sz="4" w:space="0" w:color="000000"/>
              <w:bottom w:val="single" w:sz="4" w:space="0" w:color="000000"/>
              <w:right w:val="single" w:sz="4" w:space="0" w:color="000000"/>
            </w:tcBorders>
            <w:vAlign w:val="center"/>
          </w:tcPr>
          <w:p w14:paraId="3E4B0B0C" w14:textId="77777777" w:rsidR="00886B48" w:rsidRPr="002449B0" w:rsidRDefault="00886B48">
            <w:pPr>
              <w:jc w:val="center"/>
              <w:rPr>
                <w:rFonts w:ascii="宋体" w:cs="宋体"/>
                <w:sz w:val="18"/>
                <w:szCs w:val="18"/>
              </w:rPr>
            </w:pPr>
            <w:r w:rsidRPr="002449B0">
              <w:rPr>
                <w:rFonts w:ascii="宋体" w:hAnsi="宋体" w:cs="宋体"/>
                <w:sz w:val="18"/>
                <w:szCs w:val="18"/>
              </w:rPr>
              <w:t>26</w:t>
            </w:r>
          </w:p>
        </w:tc>
      </w:tr>
      <w:tr w:rsidR="00886B48" w:rsidRPr="002449B0" w14:paraId="55065E7D" w14:textId="77777777" w:rsidTr="00976690">
        <w:trPr>
          <w:trHeight w:val="376"/>
          <w:jc w:val="center"/>
        </w:trPr>
        <w:tc>
          <w:tcPr>
            <w:tcW w:w="692" w:type="dxa"/>
            <w:tcBorders>
              <w:top w:val="single" w:sz="4" w:space="0" w:color="000000"/>
              <w:left w:val="single" w:sz="4" w:space="0" w:color="000000"/>
              <w:bottom w:val="single" w:sz="4" w:space="0" w:color="000000"/>
              <w:right w:val="single" w:sz="4" w:space="0" w:color="000000"/>
            </w:tcBorders>
            <w:vAlign w:val="center"/>
          </w:tcPr>
          <w:p w14:paraId="214EE49D" w14:textId="77777777" w:rsidR="00886B48" w:rsidRPr="002449B0" w:rsidRDefault="00886B48">
            <w:pPr>
              <w:jc w:val="center"/>
              <w:rPr>
                <w:rFonts w:ascii="宋体" w:cs="宋体"/>
                <w:sz w:val="18"/>
                <w:szCs w:val="18"/>
              </w:rPr>
            </w:pPr>
            <w:r w:rsidRPr="002449B0">
              <w:rPr>
                <w:rFonts w:ascii="宋体" w:hAnsi="宋体" w:cs="宋体"/>
                <w:sz w:val="18"/>
                <w:szCs w:val="18"/>
              </w:rPr>
              <w:t>4</w:t>
            </w:r>
          </w:p>
        </w:tc>
        <w:tc>
          <w:tcPr>
            <w:tcW w:w="1077" w:type="dxa"/>
            <w:tcBorders>
              <w:top w:val="single" w:sz="4" w:space="0" w:color="000000"/>
              <w:left w:val="single" w:sz="4" w:space="0" w:color="000000"/>
              <w:bottom w:val="single" w:sz="4" w:space="0" w:color="000000"/>
              <w:right w:val="single" w:sz="4" w:space="0" w:color="000000"/>
            </w:tcBorders>
            <w:vAlign w:val="center"/>
          </w:tcPr>
          <w:p w14:paraId="6AA52EBA" w14:textId="77777777" w:rsidR="00886B48" w:rsidRPr="002449B0" w:rsidRDefault="00886B48">
            <w:pPr>
              <w:jc w:val="center"/>
              <w:rPr>
                <w:rFonts w:ascii="宋体" w:cs="宋体"/>
                <w:sz w:val="18"/>
                <w:szCs w:val="18"/>
              </w:rPr>
            </w:pPr>
          </w:p>
        </w:tc>
        <w:tc>
          <w:tcPr>
            <w:tcW w:w="515" w:type="dxa"/>
            <w:tcBorders>
              <w:top w:val="single" w:sz="4" w:space="0" w:color="000000"/>
              <w:left w:val="single" w:sz="4" w:space="0" w:color="000000"/>
              <w:bottom w:val="single" w:sz="4" w:space="0" w:color="000000"/>
              <w:right w:val="single" w:sz="4" w:space="0" w:color="000000"/>
            </w:tcBorders>
            <w:vAlign w:val="center"/>
          </w:tcPr>
          <w:p w14:paraId="5DFE91A6" w14:textId="77777777" w:rsidR="00886B48" w:rsidRPr="002449B0" w:rsidRDefault="00886B48">
            <w:pPr>
              <w:jc w:val="center"/>
              <w:rPr>
                <w:rFonts w:asci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0A2685B8" w14:textId="77777777" w:rsidR="00886B48" w:rsidRPr="002449B0" w:rsidRDefault="00886B48">
            <w:pPr>
              <w:jc w:val="center"/>
              <w:rPr>
                <w:rFonts w:ascii="宋体" w:cs="宋体"/>
                <w:sz w:val="18"/>
                <w:szCs w:val="18"/>
              </w:rPr>
            </w:pPr>
            <w:r w:rsidRPr="002449B0">
              <w:rPr>
                <w:rFonts w:ascii="宋体" w:hAnsi="宋体" w:cs="宋体"/>
                <w:sz w:val="18"/>
                <w:szCs w:val="18"/>
              </w:rPr>
              <w:t>19</w:t>
            </w:r>
          </w:p>
        </w:tc>
        <w:tc>
          <w:tcPr>
            <w:tcW w:w="678" w:type="dxa"/>
            <w:tcBorders>
              <w:top w:val="single" w:sz="4" w:space="0" w:color="000000"/>
              <w:left w:val="single" w:sz="4" w:space="0" w:color="000000"/>
              <w:bottom w:val="single" w:sz="4" w:space="0" w:color="000000"/>
              <w:right w:val="single" w:sz="4" w:space="0" w:color="000000"/>
            </w:tcBorders>
            <w:vAlign w:val="center"/>
          </w:tcPr>
          <w:p w14:paraId="02E4935A" w14:textId="77777777" w:rsidR="00886B48" w:rsidRPr="002449B0" w:rsidRDefault="00886B48">
            <w:pPr>
              <w:jc w:val="center"/>
              <w:rPr>
                <w:rFonts w:ascii="宋体" w:cs="宋体"/>
                <w:sz w:val="18"/>
                <w:szCs w:val="18"/>
              </w:rPr>
            </w:pPr>
            <w:r w:rsidRPr="002449B0">
              <w:rPr>
                <w:rFonts w:ascii="宋体" w:hAnsi="宋体" w:cs="宋体"/>
                <w:sz w:val="18"/>
                <w:szCs w:val="18"/>
              </w:rPr>
              <w:t>1</w:t>
            </w:r>
          </w:p>
        </w:tc>
        <w:tc>
          <w:tcPr>
            <w:tcW w:w="843" w:type="dxa"/>
            <w:tcBorders>
              <w:top w:val="single" w:sz="4" w:space="0" w:color="000000"/>
              <w:left w:val="single" w:sz="4" w:space="0" w:color="000000"/>
              <w:bottom w:val="single" w:sz="4" w:space="0" w:color="000000"/>
              <w:right w:val="single" w:sz="4" w:space="0" w:color="000000"/>
            </w:tcBorders>
            <w:vAlign w:val="center"/>
          </w:tcPr>
          <w:p w14:paraId="15F59D51" w14:textId="77777777" w:rsidR="00886B48" w:rsidRPr="002449B0" w:rsidRDefault="00886B48">
            <w:pPr>
              <w:jc w:val="center"/>
              <w:rPr>
                <w:rFonts w:ascii="宋体" w:cs="宋体"/>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A0FA0F" w14:textId="77777777" w:rsidR="00886B48" w:rsidRPr="002449B0" w:rsidRDefault="00886B48">
            <w:pPr>
              <w:jc w:val="center"/>
              <w:rPr>
                <w:rFonts w:asci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CA5BC75" w14:textId="77777777" w:rsidR="00886B48" w:rsidRPr="002449B0" w:rsidRDefault="00886B48">
            <w:pPr>
              <w:jc w:val="center"/>
              <w:rPr>
                <w:rFonts w:ascii="宋体" w:cs="宋体"/>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3BB862" w14:textId="77777777" w:rsidR="00886B48" w:rsidRPr="002449B0" w:rsidRDefault="00886B48">
            <w:pPr>
              <w:jc w:val="center"/>
              <w:rPr>
                <w:rFonts w:ascii="宋体" w:cs="宋体"/>
                <w:sz w:val="18"/>
                <w:szCs w:val="18"/>
              </w:rPr>
            </w:pPr>
            <w:r w:rsidRPr="002449B0">
              <w:rPr>
                <w:rFonts w:ascii="宋体" w:hAnsi="宋体" w:cs="宋体"/>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71D664F" w14:textId="77777777" w:rsidR="00886B48" w:rsidRPr="002449B0" w:rsidRDefault="00886B48">
            <w:pPr>
              <w:jc w:val="center"/>
              <w:rPr>
                <w:rFonts w:ascii="宋体" w:cs="宋体"/>
                <w:sz w:val="18"/>
                <w:szCs w:val="18"/>
              </w:rPr>
            </w:pPr>
            <w:r w:rsidRPr="002449B0">
              <w:rPr>
                <w:rFonts w:ascii="宋体" w:hAnsi="宋体" w:cs="宋体"/>
                <w:sz w:val="18"/>
                <w:szCs w:val="18"/>
              </w:rPr>
              <w:t>5</w:t>
            </w:r>
          </w:p>
        </w:tc>
        <w:tc>
          <w:tcPr>
            <w:tcW w:w="745" w:type="dxa"/>
            <w:tcBorders>
              <w:top w:val="single" w:sz="4" w:space="0" w:color="000000"/>
              <w:left w:val="single" w:sz="4" w:space="0" w:color="000000"/>
              <w:bottom w:val="single" w:sz="4" w:space="0" w:color="000000"/>
              <w:right w:val="single" w:sz="4" w:space="0" w:color="000000"/>
            </w:tcBorders>
            <w:vAlign w:val="center"/>
          </w:tcPr>
          <w:p w14:paraId="1DEAD552" w14:textId="77777777" w:rsidR="00886B48" w:rsidRPr="002449B0" w:rsidRDefault="00886B48">
            <w:pPr>
              <w:jc w:val="center"/>
              <w:rPr>
                <w:rFonts w:ascii="宋体" w:cs="宋体"/>
                <w:sz w:val="18"/>
                <w:szCs w:val="18"/>
              </w:rPr>
            </w:pPr>
            <w:r w:rsidRPr="002449B0">
              <w:rPr>
                <w:rFonts w:ascii="宋体" w:hAnsi="宋体" w:cs="宋体"/>
                <w:sz w:val="18"/>
                <w:szCs w:val="18"/>
              </w:rPr>
              <w:t>26</w:t>
            </w:r>
          </w:p>
        </w:tc>
      </w:tr>
      <w:tr w:rsidR="00886B48" w:rsidRPr="002449B0" w14:paraId="787A907C" w14:textId="77777777" w:rsidTr="00976690">
        <w:trPr>
          <w:trHeight w:val="376"/>
          <w:jc w:val="center"/>
        </w:trPr>
        <w:tc>
          <w:tcPr>
            <w:tcW w:w="692" w:type="dxa"/>
            <w:tcBorders>
              <w:top w:val="single" w:sz="4" w:space="0" w:color="000000"/>
              <w:left w:val="single" w:sz="4" w:space="0" w:color="000000"/>
              <w:bottom w:val="single" w:sz="4" w:space="0" w:color="000000"/>
              <w:right w:val="single" w:sz="4" w:space="0" w:color="000000"/>
            </w:tcBorders>
            <w:vAlign w:val="center"/>
          </w:tcPr>
          <w:p w14:paraId="7063C7FC" w14:textId="77777777" w:rsidR="00886B48" w:rsidRPr="002449B0" w:rsidRDefault="00886B48">
            <w:pPr>
              <w:jc w:val="center"/>
              <w:rPr>
                <w:rFonts w:ascii="宋体" w:cs="宋体"/>
                <w:sz w:val="18"/>
                <w:szCs w:val="18"/>
              </w:rPr>
            </w:pPr>
            <w:r w:rsidRPr="002449B0">
              <w:rPr>
                <w:rFonts w:ascii="宋体" w:hAnsi="宋体" w:cs="宋体"/>
                <w:sz w:val="18"/>
                <w:szCs w:val="18"/>
              </w:rPr>
              <w:t>5</w:t>
            </w:r>
          </w:p>
        </w:tc>
        <w:tc>
          <w:tcPr>
            <w:tcW w:w="1077" w:type="dxa"/>
            <w:tcBorders>
              <w:top w:val="single" w:sz="4" w:space="0" w:color="000000"/>
              <w:left w:val="single" w:sz="4" w:space="0" w:color="000000"/>
              <w:bottom w:val="single" w:sz="4" w:space="0" w:color="000000"/>
              <w:right w:val="single" w:sz="4" w:space="0" w:color="000000"/>
            </w:tcBorders>
            <w:vAlign w:val="center"/>
          </w:tcPr>
          <w:p w14:paraId="3EFC01F0" w14:textId="77777777" w:rsidR="00886B48" w:rsidRPr="002449B0" w:rsidRDefault="00886B48">
            <w:pPr>
              <w:jc w:val="center"/>
              <w:rPr>
                <w:rFonts w:ascii="宋体" w:cs="宋体"/>
                <w:sz w:val="18"/>
                <w:szCs w:val="18"/>
              </w:rPr>
            </w:pPr>
          </w:p>
        </w:tc>
        <w:tc>
          <w:tcPr>
            <w:tcW w:w="515" w:type="dxa"/>
            <w:tcBorders>
              <w:top w:val="single" w:sz="4" w:space="0" w:color="000000"/>
              <w:left w:val="single" w:sz="4" w:space="0" w:color="000000"/>
              <w:bottom w:val="single" w:sz="4" w:space="0" w:color="000000"/>
              <w:right w:val="single" w:sz="4" w:space="0" w:color="000000"/>
            </w:tcBorders>
            <w:vAlign w:val="center"/>
          </w:tcPr>
          <w:p w14:paraId="64E32389" w14:textId="77777777" w:rsidR="00886B48" w:rsidRPr="002449B0" w:rsidRDefault="00886B48">
            <w:pPr>
              <w:jc w:val="center"/>
              <w:rPr>
                <w:rFonts w:asci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78D72651" w14:textId="77777777" w:rsidR="00886B48" w:rsidRPr="002449B0" w:rsidRDefault="00886B48">
            <w:pPr>
              <w:jc w:val="center"/>
              <w:rPr>
                <w:rFonts w:ascii="宋体" w:cs="宋体"/>
                <w:sz w:val="18"/>
                <w:szCs w:val="18"/>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70E5F2AD" w14:textId="77777777" w:rsidR="00886B48" w:rsidRPr="002449B0" w:rsidRDefault="00886B48">
            <w:pPr>
              <w:jc w:val="center"/>
              <w:rPr>
                <w:rFonts w:ascii="宋体" w:cs="宋体"/>
                <w:sz w:val="18"/>
                <w:szCs w:val="18"/>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09BBD6D" w14:textId="77777777" w:rsidR="00886B48" w:rsidRPr="002449B0" w:rsidRDefault="00886B48">
            <w:pPr>
              <w:jc w:val="center"/>
              <w:rPr>
                <w:rFonts w:ascii="宋体" w:cs="宋体"/>
                <w:sz w:val="18"/>
                <w:szCs w:val="18"/>
              </w:rPr>
            </w:pPr>
            <w:r w:rsidRPr="002449B0">
              <w:rPr>
                <w:rFonts w:ascii="宋体" w:hAnsi="宋体" w:cs="宋体"/>
                <w:sz w:val="18"/>
                <w:szCs w:val="18"/>
              </w:rPr>
              <w:t>20</w:t>
            </w:r>
          </w:p>
        </w:tc>
        <w:tc>
          <w:tcPr>
            <w:tcW w:w="1418" w:type="dxa"/>
            <w:tcBorders>
              <w:top w:val="single" w:sz="4" w:space="0" w:color="000000"/>
              <w:left w:val="single" w:sz="4" w:space="0" w:color="000000"/>
              <w:bottom w:val="single" w:sz="4" w:space="0" w:color="000000"/>
              <w:right w:val="single" w:sz="4" w:space="0" w:color="000000"/>
            </w:tcBorders>
            <w:vAlign w:val="center"/>
          </w:tcPr>
          <w:p w14:paraId="31BECBB3" w14:textId="77777777" w:rsidR="00886B48" w:rsidRPr="002449B0" w:rsidRDefault="00886B48">
            <w:pPr>
              <w:jc w:val="center"/>
              <w:rPr>
                <w:rFonts w:asci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F996857" w14:textId="77777777" w:rsidR="00886B48" w:rsidRPr="002449B0" w:rsidRDefault="00886B48">
            <w:pPr>
              <w:jc w:val="center"/>
              <w:rPr>
                <w:rFonts w:ascii="宋体" w:cs="宋体"/>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B44DB66" w14:textId="77777777" w:rsidR="00886B48" w:rsidRPr="002449B0" w:rsidRDefault="00886B48">
            <w:pPr>
              <w:jc w:val="center"/>
              <w:rPr>
                <w:rFonts w:ascii="宋体" w:cs="宋体"/>
                <w:sz w:val="18"/>
                <w:szCs w:val="18"/>
              </w:rPr>
            </w:pPr>
            <w:r w:rsidRPr="002449B0">
              <w:rPr>
                <w:rFonts w:ascii="宋体" w:hAnsi="宋体" w:cs="宋体"/>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BA1B364" w14:textId="77777777" w:rsidR="00886B48" w:rsidRPr="002449B0" w:rsidRDefault="00886B48">
            <w:pPr>
              <w:jc w:val="center"/>
              <w:rPr>
                <w:rFonts w:ascii="宋体" w:cs="宋体"/>
                <w:sz w:val="18"/>
                <w:szCs w:val="18"/>
              </w:rPr>
            </w:pPr>
            <w:r w:rsidRPr="002449B0">
              <w:rPr>
                <w:rFonts w:ascii="宋体" w:hAnsi="宋体" w:cs="宋体"/>
                <w:sz w:val="18"/>
                <w:szCs w:val="18"/>
              </w:rPr>
              <w:t>5</w:t>
            </w:r>
          </w:p>
        </w:tc>
        <w:tc>
          <w:tcPr>
            <w:tcW w:w="745" w:type="dxa"/>
            <w:tcBorders>
              <w:top w:val="single" w:sz="4" w:space="0" w:color="000000"/>
              <w:left w:val="single" w:sz="4" w:space="0" w:color="000000"/>
              <w:bottom w:val="single" w:sz="4" w:space="0" w:color="000000"/>
              <w:right w:val="single" w:sz="4" w:space="0" w:color="000000"/>
            </w:tcBorders>
            <w:vAlign w:val="center"/>
          </w:tcPr>
          <w:p w14:paraId="656BED46" w14:textId="77777777" w:rsidR="00886B48" w:rsidRPr="002449B0" w:rsidRDefault="00886B48">
            <w:pPr>
              <w:jc w:val="center"/>
              <w:rPr>
                <w:rFonts w:ascii="宋体" w:cs="宋体"/>
                <w:sz w:val="18"/>
                <w:szCs w:val="18"/>
              </w:rPr>
            </w:pPr>
            <w:r w:rsidRPr="002449B0">
              <w:rPr>
                <w:rFonts w:ascii="宋体" w:hAnsi="宋体" w:cs="宋体"/>
                <w:sz w:val="18"/>
                <w:szCs w:val="18"/>
              </w:rPr>
              <w:t>26</w:t>
            </w:r>
          </w:p>
        </w:tc>
      </w:tr>
      <w:tr w:rsidR="00886B48" w:rsidRPr="002449B0" w14:paraId="072C2BE5" w14:textId="77777777" w:rsidTr="00976690">
        <w:trPr>
          <w:trHeight w:val="358"/>
          <w:jc w:val="center"/>
        </w:trPr>
        <w:tc>
          <w:tcPr>
            <w:tcW w:w="692" w:type="dxa"/>
            <w:tcBorders>
              <w:top w:val="single" w:sz="4" w:space="0" w:color="000000"/>
              <w:left w:val="single" w:sz="4" w:space="0" w:color="000000"/>
              <w:bottom w:val="single" w:sz="4" w:space="0" w:color="000000"/>
              <w:right w:val="single" w:sz="4" w:space="0" w:color="000000"/>
            </w:tcBorders>
            <w:vAlign w:val="center"/>
          </w:tcPr>
          <w:p w14:paraId="1105E122" w14:textId="77777777" w:rsidR="00886B48" w:rsidRPr="002449B0" w:rsidRDefault="00886B48">
            <w:pPr>
              <w:jc w:val="center"/>
              <w:rPr>
                <w:rFonts w:ascii="宋体" w:cs="宋体"/>
                <w:sz w:val="18"/>
                <w:szCs w:val="18"/>
              </w:rPr>
            </w:pPr>
            <w:r w:rsidRPr="002449B0">
              <w:rPr>
                <w:rFonts w:ascii="宋体" w:hAnsi="宋体" w:cs="宋体"/>
                <w:sz w:val="18"/>
                <w:szCs w:val="18"/>
              </w:rPr>
              <w:t>6</w:t>
            </w:r>
          </w:p>
        </w:tc>
        <w:tc>
          <w:tcPr>
            <w:tcW w:w="1077" w:type="dxa"/>
            <w:tcBorders>
              <w:top w:val="single" w:sz="4" w:space="0" w:color="000000"/>
              <w:left w:val="single" w:sz="4" w:space="0" w:color="000000"/>
              <w:bottom w:val="single" w:sz="4" w:space="0" w:color="000000"/>
              <w:right w:val="single" w:sz="4" w:space="0" w:color="000000"/>
            </w:tcBorders>
            <w:vAlign w:val="center"/>
          </w:tcPr>
          <w:p w14:paraId="299A8109" w14:textId="77777777" w:rsidR="00886B48" w:rsidRPr="002449B0" w:rsidRDefault="00886B48">
            <w:pPr>
              <w:jc w:val="center"/>
              <w:rPr>
                <w:rFonts w:ascii="宋体" w:cs="宋体"/>
                <w:sz w:val="18"/>
                <w:szCs w:val="18"/>
              </w:rPr>
            </w:pPr>
          </w:p>
        </w:tc>
        <w:tc>
          <w:tcPr>
            <w:tcW w:w="515" w:type="dxa"/>
            <w:tcBorders>
              <w:top w:val="single" w:sz="4" w:space="0" w:color="000000"/>
              <w:left w:val="single" w:sz="4" w:space="0" w:color="000000"/>
              <w:bottom w:val="single" w:sz="4" w:space="0" w:color="000000"/>
              <w:right w:val="single" w:sz="4" w:space="0" w:color="000000"/>
            </w:tcBorders>
            <w:vAlign w:val="center"/>
          </w:tcPr>
          <w:p w14:paraId="27550C24" w14:textId="77777777" w:rsidR="00886B48" w:rsidRPr="002449B0" w:rsidRDefault="00886B48">
            <w:pPr>
              <w:jc w:val="center"/>
              <w:rPr>
                <w:rFonts w:asci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04BF7AB4" w14:textId="77777777" w:rsidR="00886B48" w:rsidRPr="002449B0" w:rsidRDefault="00886B48">
            <w:pPr>
              <w:jc w:val="center"/>
              <w:rPr>
                <w:rFonts w:ascii="宋体" w:cs="宋体"/>
                <w:sz w:val="18"/>
                <w:szCs w:val="18"/>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40D2F2A7" w14:textId="77777777" w:rsidR="00886B48" w:rsidRPr="002449B0" w:rsidRDefault="00886B48">
            <w:pPr>
              <w:jc w:val="center"/>
              <w:rPr>
                <w:rFonts w:ascii="宋体" w:cs="宋体"/>
                <w:sz w:val="18"/>
                <w:szCs w:val="18"/>
              </w:rPr>
            </w:pPr>
            <w:r w:rsidRPr="002449B0">
              <w:rPr>
                <w:rFonts w:ascii="宋体" w:hAnsi="宋体" w:cs="宋体"/>
                <w:sz w:val="18"/>
                <w:szCs w:val="18"/>
              </w:rPr>
              <w:t>1</w:t>
            </w:r>
          </w:p>
        </w:tc>
        <w:tc>
          <w:tcPr>
            <w:tcW w:w="843" w:type="dxa"/>
            <w:tcBorders>
              <w:top w:val="single" w:sz="4" w:space="0" w:color="000000"/>
              <w:left w:val="single" w:sz="4" w:space="0" w:color="000000"/>
              <w:bottom w:val="single" w:sz="4" w:space="0" w:color="000000"/>
              <w:right w:val="single" w:sz="4" w:space="0" w:color="000000"/>
            </w:tcBorders>
            <w:vAlign w:val="center"/>
          </w:tcPr>
          <w:p w14:paraId="77B3D166" w14:textId="77777777" w:rsidR="00886B48" w:rsidRPr="002449B0" w:rsidRDefault="00886B48">
            <w:pPr>
              <w:jc w:val="center"/>
              <w:rPr>
                <w:rFonts w:ascii="宋体" w:cs="宋体"/>
                <w:sz w:val="18"/>
                <w:szCs w:val="18"/>
              </w:rPr>
            </w:pPr>
            <w:r w:rsidRPr="002449B0">
              <w:rPr>
                <w:rFonts w:ascii="宋体" w:hAnsi="宋体" w:cs="宋体"/>
                <w:sz w:val="18"/>
                <w:szCs w:val="18"/>
              </w:rPr>
              <w:t>20</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52300" w14:textId="77777777" w:rsidR="00886B48" w:rsidRPr="002449B0" w:rsidRDefault="00886B48">
            <w:pPr>
              <w:jc w:val="center"/>
              <w:rPr>
                <w:rFonts w:ascii="宋体" w:cs="宋体"/>
                <w:sz w:val="18"/>
                <w:szCs w:val="18"/>
              </w:rPr>
            </w:pPr>
            <w:r w:rsidRPr="002449B0">
              <w:rPr>
                <w:rFonts w:ascii="宋体" w:hAnsi="宋体" w:cs="宋体"/>
                <w:sz w:val="18"/>
                <w:szCs w:val="18"/>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50CC9509" w14:textId="77777777" w:rsidR="00886B48" w:rsidRPr="002449B0" w:rsidRDefault="00886B48">
            <w:pPr>
              <w:jc w:val="center"/>
              <w:rPr>
                <w:rFonts w:ascii="宋体" w:cs="宋体"/>
                <w:sz w:val="18"/>
                <w:szCs w:val="18"/>
              </w:rPr>
            </w:pPr>
            <w:r w:rsidRPr="002449B0">
              <w:rPr>
                <w:rFonts w:ascii="宋体" w:hAnsi="宋体" w:cs="宋体"/>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37E5289" w14:textId="77777777" w:rsidR="00886B48" w:rsidRPr="002449B0" w:rsidRDefault="00886B48">
            <w:pPr>
              <w:jc w:val="center"/>
              <w:rPr>
                <w:rFonts w:ascii="宋体" w:cs="宋体"/>
                <w:sz w:val="18"/>
                <w:szCs w:val="18"/>
              </w:rPr>
            </w:pPr>
            <w:r w:rsidRPr="002449B0">
              <w:rPr>
                <w:rFonts w:ascii="宋体" w:cs="宋体"/>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30312A90" w14:textId="77777777" w:rsidR="00886B48" w:rsidRPr="002449B0" w:rsidRDefault="00886B48">
            <w:pPr>
              <w:jc w:val="center"/>
              <w:rPr>
                <w:rFonts w:ascii="宋体" w:cs="宋体"/>
                <w:sz w:val="18"/>
                <w:szCs w:val="18"/>
              </w:rPr>
            </w:pPr>
            <w:r w:rsidRPr="002449B0">
              <w:rPr>
                <w:rFonts w:ascii="宋体" w:hAnsi="宋体" w:cs="宋体"/>
                <w:sz w:val="18"/>
                <w:szCs w:val="18"/>
              </w:rPr>
              <w:t>2</w:t>
            </w:r>
          </w:p>
        </w:tc>
        <w:tc>
          <w:tcPr>
            <w:tcW w:w="745" w:type="dxa"/>
            <w:tcBorders>
              <w:top w:val="single" w:sz="4" w:space="0" w:color="000000"/>
              <w:left w:val="single" w:sz="4" w:space="0" w:color="000000"/>
              <w:bottom w:val="single" w:sz="4" w:space="0" w:color="000000"/>
              <w:right w:val="single" w:sz="4" w:space="0" w:color="000000"/>
            </w:tcBorders>
            <w:vAlign w:val="center"/>
          </w:tcPr>
          <w:p w14:paraId="693A9327" w14:textId="77777777" w:rsidR="00886B48" w:rsidRPr="002449B0" w:rsidRDefault="00886B48">
            <w:pPr>
              <w:jc w:val="center"/>
              <w:rPr>
                <w:rFonts w:ascii="宋体" w:cs="宋体"/>
                <w:sz w:val="18"/>
                <w:szCs w:val="18"/>
              </w:rPr>
            </w:pPr>
            <w:r w:rsidRPr="002449B0">
              <w:rPr>
                <w:rFonts w:ascii="宋体" w:hAnsi="宋体" w:cs="宋体"/>
                <w:sz w:val="18"/>
                <w:szCs w:val="18"/>
              </w:rPr>
              <w:t>26</w:t>
            </w:r>
          </w:p>
        </w:tc>
      </w:tr>
      <w:tr w:rsidR="00886B48" w:rsidRPr="002449B0" w14:paraId="1035A38E" w14:textId="77777777" w:rsidTr="00976690">
        <w:trPr>
          <w:trHeight w:val="533"/>
          <w:jc w:val="center"/>
        </w:trPr>
        <w:tc>
          <w:tcPr>
            <w:tcW w:w="692" w:type="dxa"/>
            <w:tcBorders>
              <w:top w:val="single" w:sz="4" w:space="0" w:color="000000"/>
              <w:left w:val="single" w:sz="4" w:space="0" w:color="000000"/>
              <w:bottom w:val="single" w:sz="4" w:space="0" w:color="000000"/>
              <w:right w:val="single" w:sz="4" w:space="0" w:color="000000"/>
            </w:tcBorders>
            <w:vAlign w:val="center"/>
          </w:tcPr>
          <w:p w14:paraId="449C92CF" w14:textId="77777777" w:rsidR="00886B48" w:rsidRPr="002449B0" w:rsidRDefault="00886B48">
            <w:pPr>
              <w:jc w:val="center"/>
              <w:rPr>
                <w:rFonts w:ascii="宋体" w:cs="宋体"/>
                <w:sz w:val="18"/>
                <w:szCs w:val="18"/>
              </w:rPr>
            </w:pPr>
            <w:r w:rsidRPr="002449B0">
              <w:rPr>
                <w:rFonts w:ascii="宋体" w:hAnsi="宋体" w:cs="宋体" w:hint="eastAsia"/>
                <w:sz w:val="18"/>
                <w:szCs w:val="18"/>
              </w:rPr>
              <w:t>总计</w:t>
            </w:r>
          </w:p>
        </w:tc>
        <w:tc>
          <w:tcPr>
            <w:tcW w:w="1077" w:type="dxa"/>
            <w:tcBorders>
              <w:top w:val="single" w:sz="4" w:space="0" w:color="000000"/>
              <w:left w:val="single" w:sz="4" w:space="0" w:color="000000"/>
              <w:bottom w:val="single" w:sz="4" w:space="0" w:color="000000"/>
              <w:right w:val="single" w:sz="4" w:space="0" w:color="000000"/>
            </w:tcBorders>
            <w:vAlign w:val="center"/>
          </w:tcPr>
          <w:p w14:paraId="45B8E5E4" w14:textId="77777777" w:rsidR="00886B48" w:rsidRPr="002449B0" w:rsidRDefault="00886B48">
            <w:pPr>
              <w:jc w:val="center"/>
              <w:rPr>
                <w:rFonts w:ascii="宋体" w:cs="宋体"/>
                <w:sz w:val="18"/>
                <w:szCs w:val="18"/>
              </w:rPr>
            </w:pPr>
            <w:r w:rsidRPr="002449B0">
              <w:rPr>
                <w:rFonts w:ascii="宋体" w:hAnsi="宋体" w:cs="宋体"/>
                <w:sz w:val="18"/>
                <w:szCs w:val="18"/>
              </w:rPr>
              <w:t>1</w:t>
            </w:r>
          </w:p>
        </w:tc>
        <w:tc>
          <w:tcPr>
            <w:tcW w:w="515" w:type="dxa"/>
            <w:tcBorders>
              <w:top w:val="single" w:sz="4" w:space="0" w:color="000000"/>
              <w:left w:val="single" w:sz="4" w:space="0" w:color="000000"/>
              <w:bottom w:val="single" w:sz="4" w:space="0" w:color="000000"/>
              <w:right w:val="single" w:sz="4" w:space="0" w:color="000000"/>
            </w:tcBorders>
            <w:vAlign w:val="center"/>
          </w:tcPr>
          <w:p w14:paraId="61583BBC" w14:textId="77777777" w:rsidR="00886B48" w:rsidRPr="002449B0" w:rsidRDefault="00886B48">
            <w:pPr>
              <w:jc w:val="center"/>
              <w:rPr>
                <w:rFonts w:ascii="宋体" w:cs="宋体"/>
                <w:sz w:val="18"/>
                <w:szCs w:val="18"/>
              </w:rPr>
            </w:pPr>
            <w:r w:rsidRPr="002449B0">
              <w:rPr>
                <w:rFonts w:ascii="宋体" w:hAnsi="宋体" w:cs="宋体"/>
                <w:sz w:val="18"/>
                <w:szCs w:val="18"/>
              </w:rPr>
              <w:t>1</w:t>
            </w:r>
          </w:p>
        </w:tc>
        <w:tc>
          <w:tcPr>
            <w:tcW w:w="1000" w:type="dxa"/>
            <w:tcBorders>
              <w:top w:val="single" w:sz="4" w:space="0" w:color="000000"/>
              <w:left w:val="single" w:sz="4" w:space="0" w:color="000000"/>
              <w:bottom w:val="single" w:sz="4" w:space="0" w:color="000000"/>
              <w:right w:val="single" w:sz="4" w:space="0" w:color="000000"/>
            </w:tcBorders>
            <w:vAlign w:val="center"/>
          </w:tcPr>
          <w:p w14:paraId="10F88852" w14:textId="77777777" w:rsidR="00886B48" w:rsidRPr="002449B0" w:rsidRDefault="00886B48">
            <w:pPr>
              <w:jc w:val="center"/>
              <w:rPr>
                <w:rFonts w:ascii="宋体" w:cs="宋体"/>
                <w:sz w:val="18"/>
                <w:szCs w:val="18"/>
              </w:rPr>
            </w:pPr>
            <w:r w:rsidRPr="002449B0">
              <w:rPr>
                <w:rFonts w:ascii="宋体" w:hAnsi="宋体" w:cs="宋体"/>
                <w:sz w:val="18"/>
                <w:szCs w:val="18"/>
              </w:rPr>
              <w:t>74</w:t>
            </w:r>
          </w:p>
        </w:tc>
        <w:tc>
          <w:tcPr>
            <w:tcW w:w="678" w:type="dxa"/>
            <w:tcBorders>
              <w:top w:val="single" w:sz="4" w:space="0" w:color="000000"/>
              <w:left w:val="single" w:sz="4" w:space="0" w:color="000000"/>
              <w:bottom w:val="single" w:sz="4" w:space="0" w:color="000000"/>
              <w:right w:val="single" w:sz="4" w:space="0" w:color="000000"/>
            </w:tcBorders>
            <w:vAlign w:val="center"/>
          </w:tcPr>
          <w:p w14:paraId="29927048" w14:textId="77777777" w:rsidR="00886B48" w:rsidRPr="002449B0" w:rsidRDefault="00886B48">
            <w:pPr>
              <w:jc w:val="center"/>
              <w:rPr>
                <w:rFonts w:ascii="宋体" w:cs="宋体"/>
                <w:sz w:val="18"/>
                <w:szCs w:val="18"/>
              </w:rPr>
            </w:pPr>
            <w:r w:rsidRPr="002449B0">
              <w:rPr>
                <w:rFonts w:ascii="宋体" w:hAnsi="宋体" w:cs="宋体"/>
                <w:sz w:val="18"/>
                <w:szCs w:val="18"/>
              </w:rPr>
              <w:t>4</w:t>
            </w:r>
          </w:p>
        </w:tc>
        <w:tc>
          <w:tcPr>
            <w:tcW w:w="843" w:type="dxa"/>
            <w:tcBorders>
              <w:top w:val="single" w:sz="4" w:space="0" w:color="000000"/>
              <w:left w:val="single" w:sz="4" w:space="0" w:color="000000"/>
              <w:bottom w:val="single" w:sz="4" w:space="0" w:color="000000"/>
              <w:right w:val="single" w:sz="4" w:space="0" w:color="000000"/>
            </w:tcBorders>
            <w:vAlign w:val="center"/>
          </w:tcPr>
          <w:p w14:paraId="71EA405D" w14:textId="77777777" w:rsidR="00886B48" w:rsidRPr="002449B0" w:rsidRDefault="00886B48">
            <w:pPr>
              <w:jc w:val="center"/>
              <w:rPr>
                <w:rFonts w:ascii="宋体" w:cs="宋体"/>
                <w:sz w:val="18"/>
                <w:szCs w:val="18"/>
              </w:rPr>
            </w:pPr>
            <w:r w:rsidRPr="002449B0">
              <w:rPr>
                <w:rFonts w:ascii="宋体" w:hAnsi="宋体" w:cs="宋体"/>
                <w:sz w:val="18"/>
                <w:szCs w:val="18"/>
              </w:rPr>
              <w:t>40</w:t>
            </w:r>
          </w:p>
        </w:tc>
        <w:tc>
          <w:tcPr>
            <w:tcW w:w="1418" w:type="dxa"/>
            <w:tcBorders>
              <w:top w:val="single" w:sz="4" w:space="0" w:color="000000"/>
              <w:left w:val="single" w:sz="4" w:space="0" w:color="000000"/>
              <w:bottom w:val="single" w:sz="4" w:space="0" w:color="000000"/>
              <w:right w:val="single" w:sz="4" w:space="0" w:color="000000"/>
            </w:tcBorders>
            <w:vAlign w:val="center"/>
          </w:tcPr>
          <w:p w14:paraId="42B41131" w14:textId="77777777" w:rsidR="00886B48" w:rsidRPr="002449B0" w:rsidRDefault="00886B48">
            <w:pPr>
              <w:jc w:val="center"/>
              <w:rPr>
                <w:rFonts w:ascii="宋体" w:cs="宋体"/>
                <w:sz w:val="18"/>
                <w:szCs w:val="18"/>
              </w:rPr>
            </w:pPr>
            <w:r w:rsidRPr="002449B0">
              <w:rPr>
                <w:rFonts w:ascii="宋体" w:hAnsi="宋体" w:cs="宋体"/>
                <w:sz w:val="18"/>
                <w:szCs w:val="18"/>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110463BD" w14:textId="77777777" w:rsidR="00886B48" w:rsidRPr="002449B0" w:rsidRDefault="00886B48">
            <w:pPr>
              <w:jc w:val="center"/>
              <w:rPr>
                <w:rFonts w:ascii="宋体" w:cs="宋体"/>
                <w:sz w:val="18"/>
                <w:szCs w:val="18"/>
              </w:rPr>
            </w:pPr>
            <w:r w:rsidRPr="002449B0">
              <w:rPr>
                <w:rFonts w:ascii="宋体" w:hAnsi="宋体" w:cs="宋体"/>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0730274" w14:textId="77777777" w:rsidR="00886B48" w:rsidRPr="002449B0" w:rsidRDefault="00886B48">
            <w:pPr>
              <w:jc w:val="center"/>
              <w:rPr>
                <w:rFonts w:ascii="宋体" w:cs="宋体"/>
                <w:sz w:val="18"/>
                <w:szCs w:val="18"/>
              </w:rPr>
            </w:pPr>
            <w:r w:rsidRPr="002449B0">
              <w:rPr>
                <w:rFonts w:ascii="宋体" w:hAnsi="宋体" w:cs="宋体"/>
                <w:sz w:val="18"/>
                <w:szCs w:val="18"/>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07321035" w14:textId="77777777" w:rsidR="00886B48" w:rsidRPr="002449B0" w:rsidRDefault="00886B48">
            <w:pPr>
              <w:jc w:val="center"/>
              <w:rPr>
                <w:rFonts w:ascii="宋体" w:cs="宋体"/>
                <w:sz w:val="18"/>
                <w:szCs w:val="18"/>
              </w:rPr>
            </w:pPr>
            <w:r w:rsidRPr="002449B0">
              <w:rPr>
                <w:rFonts w:ascii="宋体" w:hAnsi="宋体" w:cs="宋体"/>
                <w:sz w:val="18"/>
                <w:szCs w:val="18"/>
              </w:rPr>
              <w:t>28</w:t>
            </w:r>
          </w:p>
        </w:tc>
        <w:tc>
          <w:tcPr>
            <w:tcW w:w="745" w:type="dxa"/>
            <w:tcBorders>
              <w:top w:val="single" w:sz="4" w:space="0" w:color="000000"/>
              <w:left w:val="single" w:sz="4" w:space="0" w:color="000000"/>
              <w:bottom w:val="single" w:sz="4" w:space="0" w:color="000000"/>
              <w:right w:val="single" w:sz="4" w:space="0" w:color="000000"/>
            </w:tcBorders>
            <w:vAlign w:val="center"/>
          </w:tcPr>
          <w:p w14:paraId="26A482AB" w14:textId="77777777" w:rsidR="00886B48" w:rsidRPr="002449B0" w:rsidRDefault="00886B48">
            <w:pPr>
              <w:jc w:val="center"/>
              <w:rPr>
                <w:rFonts w:ascii="宋体" w:cs="宋体"/>
                <w:sz w:val="18"/>
                <w:szCs w:val="18"/>
              </w:rPr>
            </w:pPr>
            <w:r w:rsidRPr="002449B0">
              <w:rPr>
                <w:rFonts w:ascii="宋体" w:hAnsi="宋体" w:cs="宋体"/>
                <w:sz w:val="18"/>
                <w:szCs w:val="18"/>
              </w:rPr>
              <w:t>156</w:t>
            </w:r>
          </w:p>
        </w:tc>
      </w:tr>
    </w:tbl>
    <w:p w14:paraId="74D0325C" w14:textId="77777777" w:rsidR="00886B48" w:rsidRPr="00B01BA6" w:rsidRDefault="00886B48">
      <w:pPr>
        <w:overflowPunct w:val="0"/>
        <w:adjustRightInd w:val="0"/>
        <w:jc w:val="left"/>
        <w:outlineLvl w:val="0"/>
        <w:rPr>
          <w:rFonts w:ascii="宋体"/>
          <w:bCs/>
          <w:sz w:val="28"/>
          <w:szCs w:val="28"/>
        </w:rPr>
      </w:pPr>
      <w:r w:rsidRPr="00B01BA6">
        <w:rPr>
          <w:rFonts w:ascii="宋体"/>
          <w:bCs/>
          <w:sz w:val="28"/>
          <w:szCs w:val="28"/>
        </w:rPr>
        <w:t>2.</w:t>
      </w:r>
      <w:r w:rsidRPr="00B01BA6">
        <w:rPr>
          <w:rFonts w:ascii="宋体" w:hint="eastAsia"/>
          <w:bCs/>
          <w:sz w:val="28"/>
          <w:szCs w:val="28"/>
        </w:rPr>
        <w:t>教学进程</w:t>
      </w:r>
    </w:p>
    <w:tbl>
      <w:tblPr>
        <w:tblW w:w="0" w:type="auto"/>
        <w:tblInd w:w="95" w:type="dxa"/>
        <w:tblLayout w:type="fixed"/>
        <w:tblLook w:val="00A0" w:firstRow="1" w:lastRow="0" w:firstColumn="1" w:lastColumn="0" w:noHBand="0" w:noVBand="0"/>
      </w:tblPr>
      <w:tblGrid>
        <w:gridCol w:w="462"/>
        <w:gridCol w:w="339"/>
        <w:gridCol w:w="488"/>
        <w:gridCol w:w="1134"/>
        <w:gridCol w:w="37"/>
        <w:gridCol w:w="955"/>
        <w:gridCol w:w="426"/>
        <w:gridCol w:w="425"/>
        <w:gridCol w:w="530"/>
        <w:gridCol w:w="461"/>
        <w:gridCol w:w="426"/>
        <w:gridCol w:w="496"/>
        <w:gridCol w:w="400"/>
        <w:gridCol w:w="339"/>
        <w:gridCol w:w="339"/>
        <w:gridCol w:w="411"/>
        <w:gridCol w:w="267"/>
        <w:gridCol w:w="158"/>
        <w:gridCol w:w="334"/>
      </w:tblGrid>
      <w:tr w:rsidR="00886B48" w:rsidRPr="00DD2D5E" w14:paraId="254B5327" w14:textId="77777777" w:rsidTr="00976690">
        <w:trPr>
          <w:trHeight w:val="312"/>
        </w:trPr>
        <w:tc>
          <w:tcPr>
            <w:tcW w:w="8427" w:type="dxa"/>
            <w:gridSpan w:val="19"/>
            <w:vMerge w:val="restart"/>
            <w:tcBorders>
              <w:top w:val="nil"/>
              <w:bottom w:val="single" w:sz="4" w:space="0" w:color="000000"/>
              <w:right w:val="nil"/>
            </w:tcBorders>
            <w:vAlign w:val="center"/>
          </w:tcPr>
          <w:p w14:paraId="7228E0F7" w14:textId="77777777" w:rsidR="00886B48" w:rsidRPr="00DD2D5E" w:rsidRDefault="00886B48" w:rsidP="00976690">
            <w:pPr>
              <w:widowControl/>
              <w:jc w:val="center"/>
              <w:rPr>
                <w:rFonts w:ascii="宋体" w:cs="宋体"/>
                <w:b/>
                <w:color w:val="000000"/>
                <w:kern w:val="0"/>
                <w:szCs w:val="21"/>
              </w:rPr>
            </w:pPr>
            <w:r w:rsidRPr="00DD2D5E">
              <w:rPr>
                <w:rFonts w:ascii="宋体" w:hAnsi="宋体" w:cs="宋体" w:hint="eastAsia"/>
                <w:b/>
                <w:color w:val="000000"/>
                <w:kern w:val="0"/>
                <w:szCs w:val="21"/>
              </w:rPr>
              <w:t>表</w:t>
            </w:r>
            <w:r w:rsidRPr="00DD2D5E">
              <w:rPr>
                <w:rFonts w:ascii="宋体" w:hAnsi="宋体" w:cs="宋体"/>
                <w:b/>
                <w:color w:val="000000"/>
                <w:kern w:val="0"/>
                <w:szCs w:val="21"/>
              </w:rPr>
              <w:t>6</w:t>
            </w:r>
            <w:r w:rsidRPr="00DD2D5E">
              <w:rPr>
                <w:rFonts w:ascii="宋体" w:hAnsi="宋体" w:cs="宋体" w:hint="eastAsia"/>
                <w:b/>
                <w:color w:val="000000"/>
                <w:kern w:val="0"/>
                <w:szCs w:val="21"/>
              </w:rPr>
              <w:t>药剂专业教学进程表</w:t>
            </w:r>
          </w:p>
        </w:tc>
      </w:tr>
      <w:tr w:rsidR="00886B48" w:rsidRPr="00DD2D5E" w14:paraId="0384AEE4" w14:textId="77777777" w:rsidTr="00976690">
        <w:trPr>
          <w:trHeight w:val="312"/>
        </w:trPr>
        <w:tc>
          <w:tcPr>
            <w:tcW w:w="8427" w:type="dxa"/>
            <w:gridSpan w:val="19"/>
            <w:vMerge/>
            <w:tcBorders>
              <w:top w:val="nil"/>
              <w:bottom w:val="single" w:sz="4" w:space="0" w:color="000000"/>
              <w:right w:val="nil"/>
            </w:tcBorders>
            <w:vAlign w:val="center"/>
          </w:tcPr>
          <w:p w14:paraId="55C1B68A" w14:textId="77777777" w:rsidR="00886B48" w:rsidRPr="00DD2D5E" w:rsidRDefault="00886B48">
            <w:pPr>
              <w:widowControl/>
              <w:jc w:val="left"/>
              <w:rPr>
                <w:rFonts w:ascii="宋体" w:cs="宋体"/>
                <w:color w:val="000000"/>
                <w:kern w:val="0"/>
                <w:szCs w:val="21"/>
              </w:rPr>
            </w:pPr>
          </w:p>
        </w:tc>
      </w:tr>
      <w:tr w:rsidR="00886B48" w:rsidRPr="00DD2D5E" w14:paraId="297486BD" w14:textId="77777777" w:rsidTr="00532C27">
        <w:trPr>
          <w:trHeight w:val="312"/>
        </w:trPr>
        <w:tc>
          <w:tcPr>
            <w:tcW w:w="801" w:type="dxa"/>
            <w:gridSpan w:val="2"/>
            <w:vMerge w:val="restart"/>
            <w:tcBorders>
              <w:top w:val="single" w:sz="4" w:space="0" w:color="auto"/>
              <w:left w:val="single" w:sz="4" w:space="0" w:color="auto"/>
              <w:bottom w:val="single" w:sz="4" w:space="0" w:color="000000"/>
              <w:right w:val="single" w:sz="4" w:space="0" w:color="000000"/>
            </w:tcBorders>
            <w:vAlign w:val="center"/>
          </w:tcPr>
          <w:p w14:paraId="143623BE" w14:textId="77777777" w:rsidR="00886B48" w:rsidRPr="00DD2D5E" w:rsidRDefault="00886B48">
            <w:pPr>
              <w:widowControl/>
              <w:jc w:val="center"/>
              <w:rPr>
                <w:rFonts w:ascii="宋体" w:cs="宋体"/>
                <w:color w:val="000000"/>
                <w:kern w:val="0"/>
                <w:sz w:val="13"/>
                <w:szCs w:val="13"/>
              </w:rPr>
            </w:pPr>
            <w:r w:rsidRPr="00DD2D5E">
              <w:rPr>
                <w:rFonts w:ascii="宋体" w:hAnsi="宋体" w:cs="宋体" w:hint="eastAsia"/>
                <w:color w:val="000000"/>
                <w:kern w:val="0"/>
                <w:sz w:val="13"/>
                <w:szCs w:val="13"/>
              </w:rPr>
              <w:t>项目</w:t>
            </w:r>
          </w:p>
        </w:tc>
        <w:tc>
          <w:tcPr>
            <w:tcW w:w="488" w:type="dxa"/>
            <w:vMerge w:val="restart"/>
            <w:tcBorders>
              <w:top w:val="single" w:sz="4" w:space="0" w:color="auto"/>
              <w:left w:val="single" w:sz="4" w:space="0" w:color="auto"/>
              <w:bottom w:val="single" w:sz="4" w:space="0" w:color="000000"/>
              <w:right w:val="single" w:sz="4" w:space="0" w:color="000000"/>
            </w:tcBorders>
            <w:vAlign w:val="center"/>
          </w:tcPr>
          <w:p w14:paraId="7C05EB5D" w14:textId="77777777" w:rsidR="00886B48" w:rsidRPr="00DD2D5E" w:rsidRDefault="00886B48">
            <w:pPr>
              <w:widowControl/>
              <w:jc w:val="center"/>
              <w:rPr>
                <w:rFonts w:ascii="宋体" w:cs="宋体"/>
                <w:color w:val="000000"/>
                <w:kern w:val="0"/>
                <w:sz w:val="13"/>
                <w:szCs w:val="13"/>
              </w:rPr>
            </w:pPr>
            <w:r w:rsidRPr="00DD2D5E">
              <w:rPr>
                <w:rFonts w:ascii="宋体" w:hAnsi="宋体" w:cs="宋体" w:hint="eastAsia"/>
                <w:color w:val="000000"/>
                <w:kern w:val="0"/>
                <w:sz w:val="13"/>
                <w:szCs w:val="13"/>
              </w:rPr>
              <w:t>序号</w:t>
            </w:r>
          </w:p>
        </w:tc>
        <w:tc>
          <w:tcPr>
            <w:tcW w:w="1171" w:type="dxa"/>
            <w:gridSpan w:val="2"/>
            <w:vMerge w:val="restart"/>
            <w:tcBorders>
              <w:top w:val="nil"/>
              <w:left w:val="single" w:sz="4" w:space="0" w:color="auto"/>
              <w:bottom w:val="single" w:sz="4" w:space="0" w:color="000000"/>
              <w:right w:val="single" w:sz="4" w:space="0" w:color="auto"/>
            </w:tcBorders>
            <w:vAlign w:val="center"/>
          </w:tcPr>
          <w:p w14:paraId="0A234999" w14:textId="77777777" w:rsidR="00886B48" w:rsidRPr="00DD2D5E" w:rsidRDefault="00886B48">
            <w:pPr>
              <w:widowControl/>
              <w:jc w:val="center"/>
              <w:rPr>
                <w:rFonts w:ascii="宋体" w:cs="宋体"/>
                <w:color w:val="000000"/>
                <w:kern w:val="0"/>
                <w:sz w:val="13"/>
                <w:szCs w:val="13"/>
              </w:rPr>
            </w:pPr>
            <w:r w:rsidRPr="00DD2D5E">
              <w:rPr>
                <w:rFonts w:ascii="宋体" w:hAnsi="宋体" w:cs="宋体" w:hint="eastAsia"/>
                <w:color w:val="000000"/>
                <w:kern w:val="0"/>
                <w:sz w:val="13"/>
                <w:szCs w:val="13"/>
              </w:rPr>
              <w:t>课程名称</w:t>
            </w:r>
          </w:p>
        </w:tc>
        <w:tc>
          <w:tcPr>
            <w:tcW w:w="955" w:type="dxa"/>
            <w:vMerge w:val="restart"/>
            <w:tcBorders>
              <w:top w:val="nil"/>
              <w:left w:val="single" w:sz="4" w:space="0" w:color="auto"/>
              <w:bottom w:val="single" w:sz="4" w:space="0" w:color="000000"/>
              <w:right w:val="single" w:sz="4" w:space="0" w:color="auto"/>
            </w:tcBorders>
            <w:vAlign w:val="center"/>
          </w:tcPr>
          <w:p w14:paraId="06CB1AF9" w14:textId="77777777" w:rsidR="00886B48" w:rsidRPr="00DD2D5E" w:rsidRDefault="00886B48">
            <w:pPr>
              <w:widowControl/>
              <w:jc w:val="center"/>
              <w:rPr>
                <w:rFonts w:ascii="宋体" w:cs="宋体"/>
                <w:color w:val="000000"/>
                <w:kern w:val="0"/>
                <w:sz w:val="13"/>
                <w:szCs w:val="13"/>
              </w:rPr>
            </w:pPr>
            <w:r w:rsidRPr="00DD2D5E">
              <w:rPr>
                <w:rFonts w:ascii="宋体" w:hAnsi="宋体" w:cs="宋体" w:hint="eastAsia"/>
                <w:color w:val="000000"/>
                <w:kern w:val="0"/>
                <w:sz w:val="13"/>
                <w:szCs w:val="13"/>
              </w:rPr>
              <w:t>课程</w:t>
            </w:r>
          </w:p>
          <w:p w14:paraId="38D67243" w14:textId="77777777" w:rsidR="00886B48" w:rsidRPr="00DD2D5E" w:rsidRDefault="00886B48">
            <w:pPr>
              <w:widowControl/>
              <w:jc w:val="center"/>
              <w:rPr>
                <w:rFonts w:ascii="宋体" w:cs="宋体"/>
                <w:color w:val="000000"/>
                <w:kern w:val="0"/>
                <w:sz w:val="13"/>
                <w:szCs w:val="13"/>
              </w:rPr>
            </w:pPr>
            <w:r w:rsidRPr="00DD2D5E">
              <w:rPr>
                <w:rFonts w:ascii="宋体" w:hAnsi="宋体" w:cs="宋体" w:hint="eastAsia"/>
                <w:color w:val="000000"/>
                <w:kern w:val="0"/>
                <w:sz w:val="13"/>
                <w:szCs w:val="13"/>
              </w:rPr>
              <w:t>代码</w:t>
            </w:r>
          </w:p>
        </w:tc>
        <w:tc>
          <w:tcPr>
            <w:tcW w:w="1381" w:type="dxa"/>
            <w:gridSpan w:val="3"/>
            <w:vMerge w:val="restart"/>
            <w:tcBorders>
              <w:top w:val="single" w:sz="4" w:space="0" w:color="auto"/>
              <w:left w:val="single" w:sz="4" w:space="0" w:color="auto"/>
              <w:bottom w:val="single" w:sz="4" w:space="0" w:color="000000"/>
              <w:right w:val="single" w:sz="4" w:space="0" w:color="000000"/>
            </w:tcBorders>
            <w:vAlign w:val="center"/>
          </w:tcPr>
          <w:p w14:paraId="15EA49D6" w14:textId="77777777" w:rsidR="00886B48" w:rsidRPr="00DD2D5E" w:rsidRDefault="00886B48">
            <w:pPr>
              <w:widowControl/>
              <w:jc w:val="center"/>
              <w:rPr>
                <w:rFonts w:ascii="宋体" w:cs="宋体"/>
                <w:color w:val="000000"/>
                <w:kern w:val="0"/>
                <w:sz w:val="13"/>
                <w:szCs w:val="13"/>
              </w:rPr>
            </w:pPr>
            <w:r w:rsidRPr="00DD2D5E">
              <w:rPr>
                <w:rFonts w:ascii="宋体" w:hAnsi="宋体" w:cs="宋体" w:hint="eastAsia"/>
                <w:color w:val="000000"/>
                <w:kern w:val="0"/>
                <w:sz w:val="13"/>
                <w:szCs w:val="13"/>
              </w:rPr>
              <w:t>按学期分配</w:t>
            </w:r>
          </w:p>
        </w:tc>
        <w:tc>
          <w:tcPr>
            <w:tcW w:w="1383" w:type="dxa"/>
            <w:gridSpan w:val="3"/>
            <w:vMerge w:val="restart"/>
            <w:tcBorders>
              <w:top w:val="single" w:sz="4" w:space="0" w:color="auto"/>
              <w:left w:val="single" w:sz="4" w:space="0" w:color="auto"/>
              <w:bottom w:val="single" w:sz="4" w:space="0" w:color="000000"/>
              <w:right w:val="single" w:sz="4" w:space="0" w:color="000000"/>
            </w:tcBorders>
            <w:vAlign w:val="center"/>
          </w:tcPr>
          <w:p w14:paraId="581F53E2" w14:textId="77777777" w:rsidR="00886B48" w:rsidRPr="00DD2D5E" w:rsidRDefault="00886B48">
            <w:pPr>
              <w:widowControl/>
              <w:jc w:val="center"/>
              <w:rPr>
                <w:rFonts w:ascii="宋体" w:cs="宋体"/>
                <w:color w:val="000000"/>
                <w:kern w:val="0"/>
                <w:sz w:val="13"/>
                <w:szCs w:val="13"/>
              </w:rPr>
            </w:pPr>
            <w:r w:rsidRPr="00DD2D5E">
              <w:rPr>
                <w:rFonts w:ascii="宋体" w:hAnsi="宋体" w:cs="宋体" w:hint="eastAsia"/>
                <w:color w:val="000000"/>
                <w:kern w:val="0"/>
                <w:sz w:val="13"/>
                <w:szCs w:val="13"/>
              </w:rPr>
              <w:t>学时数</w:t>
            </w:r>
          </w:p>
        </w:tc>
        <w:tc>
          <w:tcPr>
            <w:tcW w:w="2248" w:type="dxa"/>
            <w:gridSpan w:val="7"/>
            <w:vMerge w:val="restart"/>
            <w:tcBorders>
              <w:top w:val="single" w:sz="4" w:space="0" w:color="auto"/>
              <w:left w:val="single" w:sz="4" w:space="0" w:color="auto"/>
              <w:bottom w:val="single" w:sz="4" w:space="0" w:color="000000"/>
              <w:right w:val="single" w:sz="4" w:space="0" w:color="000000"/>
            </w:tcBorders>
            <w:vAlign w:val="center"/>
          </w:tcPr>
          <w:p w14:paraId="44E1E755" w14:textId="77777777" w:rsidR="00886B48" w:rsidRPr="00DD2D5E" w:rsidRDefault="00886B48">
            <w:pPr>
              <w:widowControl/>
              <w:jc w:val="center"/>
              <w:rPr>
                <w:rFonts w:ascii="宋体" w:cs="宋体"/>
                <w:color w:val="000000"/>
                <w:kern w:val="0"/>
                <w:sz w:val="13"/>
                <w:szCs w:val="13"/>
              </w:rPr>
            </w:pPr>
            <w:r w:rsidRPr="00DD2D5E">
              <w:rPr>
                <w:rFonts w:ascii="宋体" w:hAnsi="宋体" w:cs="宋体" w:hint="eastAsia"/>
                <w:color w:val="000000"/>
                <w:kern w:val="0"/>
                <w:sz w:val="13"/>
                <w:szCs w:val="13"/>
              </w:rPr>
              <w:t>按学年及学期分配</w:t>
            </w:r>
          </w:p>
        </w:tc>
      </w:tr>
      <w:tr w:rsidR="00886B48" w:rsidRPr="00DD2D5E" w14:paraId="0F0BBD9A" w14:textId="77777777" w:rsidTr="00532C27">
        <w:trPr>
          <w:trHeight w:val="312"/>
        </w:trPr>
        <w:tc>
          <w:tcPr>
            <w:tcW w:w="801" w:type="dxa"/>
            <w:gridSpan w:val="2"/>
            <w:vMerge/>
            <w:tcBorders>
              <w:top w:val="single" w:sz="4" w:space="0" w:color="auto"/>
              <w:left w:val="single" w:sz="4" w:space="0" w:color="auto"/>
              <w:bottom w:val="single" w:sz="4" w:space="0" w:color="000000"/>
              <w:right w:val="single" w:sz="4" w:space="0" w:color="000000"/>
            </w:tcBorders>
            <w:vAlign w:val="center"/>
          </w:tcPr>
          <w:p w14:paraId="7661D8D9" w14:textId="77777777" w:rsidR="00886B48" w:rsidRPr="00DD2D5E" w:rsidRDefault="00886B48">
            <w:pPr>
              <w:widowControl/>
              <w:jc w:val="left"/>
              <w:rPr>
                <w:rFonts w:ascii="宋体" w:cs="宋体"/>
                <w:color w:val="000000"/>
                <w:kern w:val="0"/>
                <w:sz w:val="13"/>
                <w:szCs w:val="13"/>
              </w:rPr>
            </w:pPr>
          </w:p>
        </w:tc>
        <w:tc>
          <w:tcPr>
            <w:tcW w:w="488" w:type="dxa"/>
            <w:vMerge/>
            <w:tcBorders>
              <w:top w:val="single" w:sz="4" w:space="0" w:color="auto"/>
              <w:left w:val="single" w:sz="4" w:space="0" w:color="auto"/>
              <w:bottom w:val="single" w:sz="4" w:space="0" w:color="000000"/>
              <w:right w:val="single" w:sz="4" w:space="0" w:color="000000"/>
            </w:tcBorders>
            <w:vAlign w:val="center"/>
          </w:tcPr>
          <w:p w14:paraId="22C8F505" w14:textId="77777777" w:rsidR="00886B48" w:rsidRPr="00DD2D5E" w:rsidRDefault="00886B48">
            <w:pPr>
              <w:widowControl/>
              <w:jc w:val="left"/>
              <w:rPr>
                <w:rFonts w:ascii="宋体" w:cs="宋体"/>
                <w:color w:val="000000"/>
                <w:kern w:val="0"/>
                <w:sz w:val="13"/>
                <w:szCs w:val="13"/>
              </w:rPr>
            </w:pPr>
          </w:p>
        </w:tc>
        <w:tc>
          <w:tcPr>
            <w:tcW w:w="1171" w:type="dxa"/>
            <w:gridSpan w:val="2"/>
            <w:vMerge/>
            <w:tcBorders>
              <w:top w:val="nil"/>
              <w:left w:val="single" w:sz="4" w:space="0" w:color="auto"/>
              <w:bottom w:val="single" w:sz="4" w:space="0" w:color="000000"/>
              <w:right w:val="single" w:sz="4" w:space="0" w:color="auto"/>
            </w:tcBorders>
            <w:vAlign w:val="center"/>
          </w:tcPr>
          <w:p w14:paraId="126C81C8" w14:textId="77777777" w:rsidR="00886B48" w:rsidRPr="00DD2D5E" w:rsidRDefault="00886B48">
            <w:pPr>
              <w:widowControl/>
              <w:jc w:val="left"/>
              <w:rPr>
                <w:rFonts w:ascii="宋体" w:cs="宋体"/>
                <w:color w:val="000000"/>
                <w:kern w:val="0"/>
                <w:sz w:val="13"/>
                <w:szCs w:val="13"/>
              </w:rPr>
            </w:pPr>
          </w:p>
        </w:tc>
        <w:tc>
          <w:tcPr>
            <w:tcW w:w="955" w:type="dxa"/>
            <w:vMerge/>
            <w:tcBorders>
              <w:top w:val="nil"/>
              <w:left w:val="single" w:sz="4" w:space="0" w:color="auto"/>
              <w:bottom w:val="single" w:sz="4" w:space="0" w:color="000000"/>
              <w:right w:val="single" w:sz="4" w:space="0" w:color="auto"/>
            </w:tcBorders>
            <w:vAlign w:val="center"/>
          </w:tcPr>
          <w:p w14:paraId="67BB9BA3" w14:textId="77777777" w:rsidR="00886B48" w:rsidRPr="00DD2D5E" w:rsidRDefault="00886B48">
            <w:pPr>
              <w:widowControl/>
              <w:jc w:val="left"/>
              <w:rPr>
                <w:rFonts w:ascii="宋体" w:cs="宋体"/>
                <w:color w:val="000000"/>
                <w:kern w:val="0"/>
                <w:sz w:val="13"/>
                <w:szCs w:val="13"/>
              </w:rPr>
            </w:pPr>
          </w:p>
        </w:tc>
        <w:tc>
          <w:tcPr>
            <w:tcW w:w="1381" w:type="dxa"/>
            <w:gridSpan w:val="3"/>
            <w:vMerge/>
            <w:tcBorders>
              <w:top w:val="single" w:sz="4" w:space="0" w:color="auto"/>
              <w:left w:val="single" w:sz="4" w:space="0" w:color="auto"/>
              <w:bottom w:val="single" w:sz="4" w:space="0" w:color="000000"/>
              <w:right w:val="single" w:sz="4" w:space="0" w:color="000000"/>
            </w:tcBorders>
            <w:vAlign w:val="center"/>
          </w:tcPr>
          <w:p w14:paraId="234EAF15" w14:textId="77777777" w:rsidR="00886B48" w:rsidRPr="00DD2D5E" w:rsidRDefault="00886B48">
            <w:pPr>
              <w:widowControl/>
              <w:jc w:val="left"/>
              <w:rPr>
                <w:rFonts w:ascii="宋体" w:cs="宋体"/>
                <w:color w:val="000000"/>
                <w:kern w:val="0"/>
                <w:sz w:val="13"/>
                <w:szCs w:val="13"/>
              </w:rPr>
            </w:pPr>
          </w:p>
        </w:tc>
        <w:tc>
          <w:tcPr>
            <w:tcW w:w="1383" w:type="dxa"/>
            <w:gridSpan w:val="3"/>
            <w:vMerge/>
            <w:tcBorders>
              <w:top w:val="single" w:sz="4" w:space="0" w:color="auto"/>
              <w:left w:val="single" w:sz="4" w:space="0" w:color="auto"/>
              <w:bottom w:val="single" w:sz="4" w:space="0" w:color="000000"/>
              <w:right w:val="single" w:sz="4" w:space="0" w:color="000000"/>
            </w:tcBorders>
            <w:vAlign w:val="center"/>
          </w:tcPr>
          <w:p w14:paraId="1C9F7D91" w14:textId="77777777" w:rsidR="00886B48" w:rsidRPr="00DD2D5E" w:rsidRDefault="00886B48">
            <w:pPr>
              <w:widowControl/>
              <w:jc w:val="left"/>
              <w:rPr>
                <w:rFonts w:ascii="宋体" w:cs="宋体"/>
                <w:color w:val="000000"/>
                <w:kern w:val="0"/>
                <w:sz w:val="13"/>
                <w:szCs w:val="13"/>
              </w:rPr>
            </w:pPr>
          </w:p>
        </w:tc>
        <w:tc>
          <w:tcPr>
            <w:tcW w:w="2248" w:type="dxa"/>
            <w:gridSpan w:val="7"/>
            <w:vMerge/>
            <w:tcBorders>
              <w:top w:val="single" w:sz="4" w:space="0" w:color="auto"/>
              <w:left w:val="single" w:sz="4" w:space="0" w:color="auto"/>
              <w:bottom w:val="single" w:sz="4" w:space="0" w:color="000000"/>
              <w:right w:val="single" w:sz="4" w:space="0" w:color="000000"/>
            </w:tcBorders>
            <w:vAlign w:val="center"/>
          </w:tcPr>
          <w:p w14:paraId="2DA0DB59" w14:textId="77777777" w:rsidR="00886B48" w:rsidRPr="00DD2D5E" w:rsidRDefault="00886B48">
            <w:pPr>
              <w:widowControl/>
              <w:jc w:val="left"/>
              <w:rPr>
                <w:rFonts w:ascii="宋体" w:cs="宋体"/>
                <w:color w:val="000000"/>
                <w:kern w:val="0"/>
                <w:sz w:val="13"/>
                <w:szCs w:val="13"/>
              </w:rPr>
            </w:pPr>
          </w:p>
        </w:tc>
      </w:tr>
      <w:tr w:rsidR="00886B48" w:rsidRPr="00DD2D5E" w14:paraId="26546183" w14:textId="77777777" w:rsidTr="0099760D">
        <w:trPr>
          <w:trHeight w:val="285"/>
        </w:trPr>
        <w:tc>
          <w:tcPr>
            <w:tcW w:w="801" w:type="dxa"/>
            <w:gridSpan w:val="2"/>
            <w:vMerge/>
            <w:tcBorders>
              <w:top w:val="single" w:sz="4" w:space="0" w:color="auto"/>
              <w:left w:val="single" w:sz="4" w:space="0" w:color="auto"/>
              <w:bottom w:val="single" w:sz="4" w:space="0" w:color="000000"/>
              <w:right w:val="single" w:sz="4" w:space="0" w:color="000000"/>
            </w:tcBorders>
            <w:vAlign w:val="center"/>
          </w:tcPr>
          <w:p w14:paraId="50756F5F" w14:textId="77777777" w:rsidR="00886B48" w:rsidRPr="00DD2D5E" w:rsidRDefault="00886B48">
            <w:pPr>
              <w:widowControl/>
              <w:jc w:val="left"/>
              <w:rPr>
                <w:rFonts w:ascii="宋体" w:cs="宋体"/>
                <w:color w:val="000000"/>
                <w:kern w:val="0"/>
                <w:sz w:val="13"/>
                <w:szCs w:val="13"/>
              </w:rPr>
            </w:pPr>
          </w:p>
        </w:tc>
        <w:tc>
          <w:tcPr>
            <w:tcW w:w="488" w:type="dxa"/>
            <w:vMerge/>
            <w:tcBorders>
              <w:top w:val="single" w:sz="4" w:space="0" w:color="auto"/>
              <w:left w:val="single" w:sz="4" w:space="0" w:color="auto"/>
              <w:bottom w:val="single" w:sz="4" w:space="0" w:color="000000"/>
              <w:right w:val="single" w:sz="4" w:space="0" w:color="000000"/>
            </w:tcBorders>
            <w:vAlign w:val="center"/>
          </w:tcPr>
          <w:p w14:paraId="443E72B8" w14:textId="77777777" w:rsidR="00886B48" w:rsidRPr="00DD2D5E" w:rsidRDefault="00886B48">
            <w:pPr>
              <w:widowControl/>
              <w:jc w:val="left"/>
              <w:rPr>
                <w:rFonts w:ascii="宋体" w:cs="宋体"/>
                <w:color w:val="000000"/>
                <w:kern w:val="0"/>
                <w:sz w:val="13"/>
                <w:szCs w:val="13"/>
              </w:rPr>
            </w:pPr>
          </w:p>
        </w:tc>
        <w:tc>
          <w:tcPr>
            <w:tcW w:w="1171" w:type="dxa"/>
            <w:gridSpan w:val="2"/>
            <w:vMerge/>
            <w:tcBorders>
              <w:top w:val="nil"/>
              <w:left w:val="single" w:sz="4" w:space="0" w:color="auto"/>
              <w:bottom w:val="single" w:sz="4" w:space="0" w:color="000000"/>
              <w:right w:val="single" w:sz="4" w:space="0" w:color="auto"/>
            </w:tcBorders>
            <w:vAlign w:val="center"/>
          </w:tcPr>
          <w:p w14:paraId="2AC3C334" w14:textId="77777777" w:rsidR="00886B48" w:rsidRPr="00DD2D5E" w:rsidRDefault="00886B48">
            <w:pPr>
              <w:widowControl/>
              <w:jc w:val="left"/>
              <w:rPr>
                <w:rFonts w:ascii="宋体" w:cs="宋体"/>
                <w:color w:val="000000"/>
                <w:kern w:val="0"/>
                <w:sz w:val="13"/>
                <w:szCs w:val="13"/>
              </w:rPr>
            </w:pPr>
          </w:p>
        </w:tc>
        <w:tc>
          <w:tcPr>
            <w:tcW w:w="955" w:type="dxa"/>
            <w:vMerge/>
            <w:tcBorders>
              <w:top w:val="nil"/>
              <w:left w:val="single" w:sz="4" w:space="0" w:color="auto"/>
              <w:bottom w:val="single" w:sz="4" w:space="0" w:color="000000"/>
              <w:right w:val="single" w:sz="4" w:space="0" w:color="auto"/>
            </w:tcBorders>
            <w:vAlign w:val="center"/>
          </w:tcPr>
          <w:p w14:paraId="33246ADF" w14:textId="77777777" w:rsidR="00886B48" w:rsidRPr="00DD2D5E" w:rsidRDefault="00886B48">
            <w:pPr>
              <w:widowControl/>
              <w:jc w:val="left"/>
              <w:rPr>
                <w:rFonts w:ascii="宋体" w:cs="宋体"/>
                <w:color w:val="000000"/>
                <w:kern w:val="0"/>
                <w:sz w:val="13"/>
                <w:szCs w:val="13"/>
              </w:rPr>
            </w:pPr>
          </w:p>
        </w:tc>
        <w:tc>
          <w:tcPr>
            <w:tcW w:w="426" w:type="dxa"/>
            <w:vMerge w:val="restart"/>
            <w:tcBorders>
              <w:top w:val="nil"/>
              <w:left w:val="single" w:sz="4" w:space="0" w:color="auto"/>
              <w:bottom w:val="single" w:sz="4" w:space="0" w:color="000000"/>
              <w:right w:val="single" w:sz="4" w:space="0" w:color="auto"/>
            </w:tcBorders>
            <w:vAlign w:val="center"/>
          </w:tcPr>
          <w:p w14:paraId="1724C3B5" w14:textId="77777777" w:rsidR="00886B48" w:rsidRPr="00DD2D5E" w:rsidRDefault="00886B48">
            <w:pPr>
              <w:widowControl/>
              <w:jc w:val="center"/>
              <w:rPr>
                <w:rFonts w:ascii="宋体" w:cs="宋体"/>
                <w:color w:val="000000"/>
                <w:kern w:val="0"/>
                <w:sz w:val="13"/>
                <w:szCs w:val="13"/>
              </w:rPr>
            </w:pPr>
            <w:r w:rsidRPr="00DD2D5E">
              <w:rPr>
                <w:rFonts w:ascii="宋体" w:hAnsi="宋体" w:cs="宋体" w:hint="eastAsia"/>
                <w:color w:val="000000"/>
                <w:kern w:val="0"/>
                <w:sz w:val="13"/>
                <w:szCs w:val="13"/>
              </w:rPr>
              <w:t>考试</w:t>
            </w:r>
          </w:p>
        </w:tc>
        <w:tc>
          <w:tcPr>
            <w:tcW w:w="425" w:type="dxa"/>
            <w:vMerge w:val="restart"/>
            <w:tcBorders>
              <w:top w:val="nil"/>
              <w:left w:val="single" w:sz="4" w:space="0" w:color="auto"/>
              <w:bottom w:val="single" w:sz="4" w:space="0" w:color="000000"/>
              <w:right w:val="single" w:sz="4" w:space="0" w:color="auto"/>
            </w:tcBorders>
            <w:vAlign w:val="center"/>
          </w:tcPr>
          <w:p w14:paraId="7874B04C" w14:textId="77777777" w:rsidR="00886B48" w:rsidRPr="00DD2D5E" w:rsidRDefault="00886B48">
            <w:pPr>
              <w:widowControl/>
              <w:jc w:val="center"/>
              <w:rPr>
                <w:rFonts w:ascii="宋体" w:cs="宋体"/>
                <w:color w:val="000000"/>
                <w:kern w:val="0"/>
                <w:sz w:val="13"/>
                <w:szCs w:val="13"/>
              </w:rPr>
            </w:pPr>
            <w:r w:rsidRPr="00DD2D5E">
              <w:rPr>
                <w:rFonts w:ascii="宋体" w:hAnsi="宋体" w:cs="宋体" w:hint="eastAsia"/>
                <w:color w:val="000000"/>
                <w:kern w:val="0"/>
                <w:sz w:val="13"/>
                <w:szCs w:val="13"/>
              </w:rPr>
              <w:t>考查</w:t>
            </w:r>
          </w:p>
        </w:tc>
        <w:tc>
          <w:tcPr>
            <w:tcW w:w="530" w:type="dxa"/>
            <w:vMerge w:val="restart"/>
            <w:tcBorders>
              <w:top w:val="nil"/>
              <w:left w:val="single" w:sz="4" w:space="0" w:color="auto"/>
              <w:bottom w:val="single" w:sz="4" w:space="0" w:color="000000"/>
              <w:right w:val="single" w:sz="4" w:space="0" w:color="auto"/>
            </w:tcBorders>
            <w:vAlign w:val="center"/>
          </w:tcPr>
          <w:p w14:paraId="2F9C40A2" w14:textId="77777777" w:rsidR="00886B48" w:rsidRPr="00DD2D5E" w:rsidRDefault="00886B48">
            <w:pPr>
              <w:widowControl/>
              <w:jc w:val="center"/>
              <w:rPr>
                <w:rFonts w:ascii="宋体" w:cs="宋体"/>
                <w:color w:val="000000"/>
                <w:kern w:val="0"/>
                <w:sz w:val="13"/>
                <w:szCs w:val="13"/>
              </w:rPr>
            </w:pPr>
            <w:r w:rsidRPr="00DD2D5E">
              <w:rPr>
                <w:rFonts w:ascii="宋体" w:hAnsi="宋体" w:cs="宋体" w:hint="eastAsia"/>
                <w:color w:val="000000"/>
                <w:kern w:val="0"/>
                <w:sz w:val="13"/>
                <w:szCs w:val="13"/>
              </w:rPr>
              <w:t>学分</w:t>
            </w:r>
          </w:p>
        </w:tc>
        <w:tc>
          <w:tcPr>
            <w:tcW w:w="461" w:type="dxa"/>
            <w:vMerge w:val="restart"/>
            <w:tcBorders>
              <w:top w:val="nil"/>
              <w:left w:val="single" w:sz="4" w:space="0" w:color="auto"/>
              <w:bottom w:val="single" w:sz="4" w:space="0" w:color="000000"/>
              <w:right w:val="single" w:sz="4" w:space="0" w:color="auto"/>
            </w:tcBorders>
            <w:vAlign w:val="center"/>
          </w:tcPr>
          <w:p w14:paraId="1868456B" w14:textId="77777777" w:rsidR="00886B48" w:rsidRPr="00DD2D5E" w:rsidRDefault="00886B48">
            <w:pPr>
              <w:widowControl/>
              <w:jc w:val="center"/>
              <w:rPr>
                <w:rFonts w:ascii="宋体" w:cs="宋体"/>
                <w:color w:val="000000"/>
                <w:kern w:val="0"/>
                <w:sz w:val="13"/>
                <w:szCs w:val="13"/>
              </w:rPr>
            </w:pPr>
            <w:r w:rsidRPr="00DD2D5E">
              <w:rPr>
                <w:rFonts w:ascii="宋体" w:hAnsi="宋体" w:cs="宋体" w:hint="eastAsia"/>
                <w:color w:val="000000"/>
                <w:kern w:val="0"/>
                <w:sz w:val="13"/>
                <w:szCs w:val="13"/>
              </w:rPr>
              <w:t>总计</w:t>
            </w:r>
          </w:p>
        </w:tc>
        <w:tc>
          <w:tcPr>
            <w:tcW w:w="426" w:type="dxa"/>
            <w:vMerge w:val="restart"/>
            <w:tcBorders>
              <w:top w:val="nil"/>
              <w:left w:val="single" w:sz="4" w:space="0" w:color="auto"/>
              <w:bottom w:val="single" w:sz="4" w:space="0" w:color="000000"/>
              <w:right w:val="single" w:sz="4" w:space="0" w:color="auto"/>
            </w:tcBorders>
            <w:vAlign w:val="center"/>
          </w:tcPr>
          <w:p w14:paraId="733BE70B" w14:textId="77777777" w:rsidR="00886B48" w:rsidRPr="00DD2D5E" w:rsidRDefault="00886B48">
            <w:pPr>
              <w:widowControl/>
              <w:jc w:val="center"/>
              <w:rPr>
                <w:rFonts w:ascii="宋体" w:cs="宋体"/>
                <w:color w:val="000000"/>
                <w:kern w:val="0"/>
                <w:sz w:val="13"/>
                <w:szCs w:val="13"/>
              </w:rPr>
            </w:pPr>
            <w:r w:rsidRPr="00DD2D5E">
              <w:rPr>
                <w:rFonts w:ascii="宋体" w:hAnsi="宋体" w:cs="宋体" w:hint="eastAsia"/>
                <w:color w:val="000000"/>
                <w:kern w:val="0"/>
                <w:sz w:val="13"/>
                <w:szCs w:val="13"/>
              </w:rPr>
              <w:t>理论</w:t>
            </w:r>
          </w:p>
        </w:tc>
        <w:tc>
          <w:tcPr>
            <w:tcW w:w="496" w:type="dxa"/>
            <w:vMerge w:val="restart"/>
            <w:tcBorders>
              <w:top w:val="nil"/>
              <w:left w:val="single" w:sz="4" w:space="0" w:color="auto"/>
              <w:bottom w:val="single" w:sz="4" w:space="0" w:color="000000"/>
              <w:right w:val="single" w:sz="4" w:space="0" w:color="auto"/>
            </w:tcBorders>
            <w:vAlign w:val="center"/>
          </w:tcPr>
          <w:p w14:paraId="5C1B94A5" w14:textId="77777777" w:rsidR="00886B48" w:rsidRPr="00DD2D5E" w:rsidRDefault="00886B48">
            <w:pPr>
              <w:widowControl/>
              <w:jc w:val="center"/>
              <w:rPr>
                <w:rFonts w:ascii="宋体" w:cs="宋体"/>
                <w:color w:val="000000"/>
                <w:kern w:val="0"/>
                <w:sz w:val="13"/>
                <w:szCs w:val="13"/>
              </w:rPr>
            </w:pPr>
            <w:r w:rsidRPr="00DD2D5E">
              <w:rPr>
                <w:rFonts w:ascii="宋体" w:hAnsi="宋体" w:cs="宋体" w:hint="eastAsia"/>
                <w:color w:val="000000"/>
                <w:kern w:val="0"/>
                <w:sz w:val="13"/>
                <w:szCs w:val="13"/>
              </w:rPr>
              <w:t>实践</w:t>
            </w:r>
          </w:p>
        </w:tc>
        <w:tc>
          <w:tcPr>
            <w:tcW w:w="739" w:type="dxa"/>
            <w:gridSpan w:val="2"/>
            <w:tcBorders>
              <w:top w:val="single" w:sz="4" w:space="0" w:color="auto"/>
              <w:left w:val="nil"/>
              <w:bottom w:val="single" w:sz="4" w:space="0" w:color="auto"/>
              <w:right w:val="single" w:sz="4" w:space="0" w:color="000000"/>
            </w:tcBorders>
            <w:vAlign w:val="center"/>
          </w:tcPr>
          <w:p w14:paraId="29225D54" w14:textId="77777777" w:rsidR="00886B48" w:rsidRPr="00DD2D5E" w:rsidRDefault="00886B48">
            <w:pPr>
              <w:widowControl/>
              <w:jc w:val="center"/>
              <w:rPr>
                <w:rFonts w:ascii="宋体" w:cs="宋体"/>
                <w:color w:val="000000"/>
                <w:kern w:val="0"/>
                <w:sz w:val="13"/>
                <w:szCs w:val="13"/>
              </w:rPr>
            </w:pPr>
            <w:r w:rsidRPr="00DD2D5E">
              <w:rPr>
                <w:rFonts w:ascii="宋体" w:hAnsi="宋体" w:cs="宋体" w:hint="eastAsia"/>
                <w:color w:val="000000"/>
                <w:kern w:val="0"/>
                <w:sz w:val="13"/>
                <w:szCs w:val="13"/>
              </w:rPr>
              <w:t>第一学年</w:t>
            </w:r>
          </w:p>
        </w:tc>
        <w:tc>
          <w:tcPr>
            <w:tcW w:w="750" w:type="dxa"/>
            <w:gridSpan w:val="2"/>
            <w:tcBorders>
              <w:top w:val="single" w:sz="4" w:space="0" w:color="auto"/>
              <w:left w:val="nil"/>
              <w:bottom w:val="single" w:sz="4" w:space="0" w:color="auto"/>
              <w:right w:val="single" w:sz="4" w:space="0" w:color="000000"/>
            </w:tcBorders>
            <w:vAlign w:val="center"/>
          </w:tcPr>
          <w:p w14:paraId="26631BC3" w14:textId="77777777" w:rsidR="00886B48" w:rsidRPr="00DD2D5E" w:rsidRDefault="00886B48">
            <w:pPr>
              <w:widowControl/>
              <w:jc w:val="center"/>
              <w:rPr>
                <w:rFonts w:ascii="宋体" w:cs="宋体"/>
                <w:color w:val="000000"/>
                <w:kern w:val="0"/>
                <w:sz w:val="13"/>
                <w:szCs w:val="13"/>
              </w:rPr>
            </w:pPr>
            <w:r w:rsidRPr="00DD2D5E">
              <w:rPr>
                <w:rFonts w:ascii="宋体" w:hAnsi="宋体" w:cs="宋体" w:hint="eastAsia"/>
                <w:color w:val="000000"/>
                <w:kern w:val="0"/>
                <w:sz w:val="13"/>
                <w:szCs w:val="13"/>
              </w:rPr>
              <w:t>第二学年</w:t>
            </w:r>
          </w:p>
        </w:tc>
        <w:tc>
          <w:tcPr>
            <w:tcW w:w="759" w:type="dxa"/>
            <w:gridSpan w:val="3"/>
            <w:tcBorders>
              <w:top w:val="single" w:sz="4" w:space="0" w:color="auto"/>
              <w:left w:val="nil"/>
              <w:bottom w:val="nil"/>
              <w:right w:val="single" w:sz="4" w:space="0" w:color="000000"/>
            </w:tcBorders>
            <w:vAlign w:val="center"/>
          </w:tcPr>
          <w:p w14:paraId="432CBCD0" w14:textId="77777777" w:rsidR="00886B48" w:rsidRPr="00DD2D5E" w:rsidRDefault="00886B48">
            <w:pPr>
              <w:widowControl/>
              <w:jc w:val="center"/>
              <w:rPr>
                <w:rFonts w:ascii="宋体" w:cs="宋体"/>
                <w:color w:val="000000"/>
                <w:kern w:val="0"/>
                <w:sz w:val="13"/>
                <w:szCs w:val="13"/>
              </w:rPr>
            </w:pPr>
            <w:r w:rsidRPr="00DD2D5E">
              <w:rPr>
                <w:rFonts w:ascii="宋体" w:hAnsi="宋体" w:cs="宋体" w:hint="eastAsia"/>
                <w:color w:val="000000"/>
                <w:kern w:val="0"/>
                <w:sz w:val="13"/>
                <w:szCs w:val="13"/>
              </w:rPr>
              <w:t>第三学期</w:t>
            </w:r>
          </w:p>
        </w:tc>
      </w:tr>
      <w:tr w:rsidR="00886B48" w:rsidRPr="00DD2D5E" w14:paraId="6A967634" w14:textId="77777777" w:rsidTr="0099760D">
        <w:trPr>
          <w:trHeight w:val="480"/>
        </w:trPr>
        <w:tc>
          <w:tcPr>
            <w:tcW w:w="801" w:type="dxa"/>
            <w:gridSpan w:val="2"/>
            <w:vMerge/>
            <w:tcBorders>
              <w:top w:val="single" w:sz="4" w:space="0" w:color="auto"/>
              <w:left w:val="single" w:sz="4" w:space="0" w:color="auto"/>
              <w:bottom w:val="single" w:sz="4" w:space="0" w:color="000000"/>
              <w:right w:val="single" w:sz="4" w:space="0" w:color="000000"/>
            </w:tcBorders>
            <w:vAlign w:val="center"/>
          </w:tcPr>
          <w:p w14:paraId="0E2DB24A" w14:textId="77777777" w:rsidR="00886B48" w:rsidRPr="00DD2D5E" w:rsidRDefault="00886B48">
            <w:pPr>
              <w:widowControl/>
              <w:jc w:val="left"/>
              <w:rPr>
                <w:rFonts w:ascii="宋体" w:cs="宋体"/>
                <w:color w:val="000000"/>
                <w:kern w:val="0"/>
                <w:sz w:val="13"/>
                <w:szCs w:val="13"/>
              </w:rPr>
            </w:pPr>
          </w:p>
        </w:tc>
        <w:tc>
          <w:tcPr>
            <w:tcW w:w="488" w:type="dxa"/>
            <w:vMerge/>
            <w:tcBorders>
              <w:top w:val="single" w:sz="4" w:space="0" w:color="auto"/>
              <w:left w:val="single" w:sz="4" w:space="0" w:color="auto"/>
              <w:bottom w:val="single" w:sz="4" w:space="0" w:color="000000"/>
              <w:right w:val="single" w:sz="4" w:space="0" w:color="000000"/>
            </w:tcBorders>
            <w:vAlign w:val="center"/>
          </w:tcPr>
          <w:p w14:paraId="0A1D703E" w14:textId="77777777" w:rsidR="00886B48" w:rsidRPr="00DD2D5E" w:rsidRDefault="00886B48">
            <w:pPr>
              <w:widowControl/>
              <w:jc w:val="left"/>
              <w:rPr>
                <w:rFonts w:ascii="宋体" w:cs="宋体"/>
                <w:color w:val="000000"/>
                <w:kern w:val="0"/>
                <w:sz w:val="13"/>
                <w:szCs w:val="13"/>
              </w:rPr>
            </w:pPr>
          </w:p>
        </w:tc>
        <w:tc>
          <w:tcPr>
            <w:tcW w:w="1171" w:type="dxa"/>
            <w:gridSpan w:val="2"/>
            <w:vMerge/>
            <w:tcBorders>
              <w:top w:val="nil"/>
              <w:left w:val="single" w:sz="4" w:space="0" w:color="auto"/>
              <w:bottom w:val="single" w:sz="4" w:space="0" w:color="000000"/>
              <w:right w:val="single" w:sz="4" w:space="0" w:color="auto"/>
            </w:tcBorders>
            <w:vAlign w:val="center"/>
          </w:tcPr>
          <w:p w14:paraId="2667A635" w14:textId="77777777" w:rsidR="00886B48" w:rsidRPr="00DD2D5E" w:rsidRDefault="00886B48">
            <w:pPr>
              <w:widowControl/>
              <w:jc w:val="left"/>
              <w:rPr>
                <w:rFonts w:ascii="宋体" w:cs="宋体"/>
                <w:color w:val="000000"/>
                <w:kern w:val="0"/>
                <w:sz w:val="13"/>
                <w:szCs w:val="13"/>
              </w:rPr>
            </w:pPr>
          </w:p>
        </w:tc>
        <w:tc>
          <w:tcPr>
            <w:tcW w:w="955" w:type="dxa"/>
            <w:vMerge/>
            <w:tcBorders>
              <w:top w:val="nil"/>
              <w:left w:val="single" w:sz="4" w:space="0" w:color="auto"/>
              <w:bottom w:val="single" w:sz="4" w:space="0" w:color="000000"/>
              <w:right w:val="single" w:sz="4" w:space="0" w:color="auto"/>
            </w:tcBorders>
            <w:vAlign w:val="center"/>
          </w:tcPr>
          <w:p w14:paraId="7160151E" w14:textId="77777777" w:rsidR="00886B48" w:rsidRPr="00DD2D5E" w:rsidRDefault="00886B48">
            <w:pPr>
              <w:widowControl/>
              <w:jc w:val="left"/>
              <w:rPr>
                <w:rFonts w:ascii="宋体" w:cs="宋体"/>
                <w:color w:val="000000"/>
                <w:kern w:val="0"/>
                <w:sz w:val="13"/>
                <w:szCs w:val="13"/>
              </w:rPr>
            </w:pPr>
          </w:p>
        </w:tc>
        <w:tc>
          <w:tcPr>
            <w:tcW w:w="426" w:type="dxa"/>
            <w:vMerge/>
            <w:tcBorders>
              <w:top w:val="nil"/>
              <w:left w:val="single" w:sz="4" w:space="0" w:color="auto"/>
              <w:bottom w:val="single" w:sz="4" w:space="0" w:color="000000"/>
              <w:right w:val="single" w:sz="4" w:space="0" w:color="auto"/>
            </w:tcBorders>
            <w:vAlign w:val="center"/>
          </w:tcPr>
          <w:p w14:paraId="0E172640" w14:textId="77777777" w:rsidR="00886B48" w:rsidRPr="00DD2D5E" w:rsidRDefault="00886B48">
            <w:pPr>
              <w:widowControl/>
              <w:jc w:val="left"/>
              <w:rPr>
                <w:rFonts w:ascii="宋体" w:cs="宋体"/>
                <w:color w:val="000000"/>
                <w:kern w:val="0"/>
                <w:sz w:val="13"/>
                <w:szCs w:val="13"/>
              </w:rPr>
            </w:pPr>
          </w:p>
        </w:tc>
        <w:tc>
          <w:tcPr>
            <w:tcW w:w="425" w:type="dxa"/>
            <w:vMerge/>
            <w:tcBorders>
              <w:top w:val="nil"/>
              <w:left w:val="single" w:sz="4" w:space="0" w:color="auto"/>
              <w:bottom w:val="single" w:sz="4" w:space="0" w:color="000000"/>
              <w:right w:val="single" w:sz="4" w:space="0" w:color="auto"/>
            </w:tcBorders>
            <w:vAlign w:val="center"/>
          </w:tcPr>
          <w:p w14:paraId="29230C97" w14:textId="77777777" w:rsidR="00886B48" w:rsidRPr="00DD2D5E" w:rsidRDefault="00886B48">
            <w:pPr>
              <w:widowControl/>
              <w:jc w:val="left"/>
              <w:rPr>
                <w:rFonts w:ascii="宋体" w:cs="宋体"/>
                <w:color w:val="000000"/>
                <w:kern w:val="0"/>
                <w:sz w:val="13"/>
                <w:szCs w:val="13"/>
              </w:rPr>
            </w:pPr>
          </w:p>
        </w:tc>
        <w:tc>
          <w:tcPr>
            <w:tcW w:w="530" w:type="dxa"/>
            <w:vMerge/>
            <w:tcBorders>
              <w:top w:val="nil"/>
              <w:left w:val="single" w:sz="4" w:space="0" w:color="auto"/>
              <w:bottom w:val="single" w:sz="4" w:space="0" w:color="000000"/>
              <w:right w:val="single" w:sz="4" w:space="0" w:color="auto"/>
            </w:tcBorders>
            <w:vAlign w:val="center"/>
          </w:tcPr>
          <w:p w14:paraId="40A6BE31" w14:textId="77777777" w:rsidR="00886B48" w:rsidRPr="00DD2D5E" w:rsidRDefault="00886B48">
            <w:pPr>
              <w:widowControl/>
              <w:jc w:val="left"/>
              <w:rPr>
                <w:rFonts w:ascii="宋体" w:cs="宋体"/>
                <w:color w:val="000000"/>
                <w:kern w:val="0"/>
                <w:sz w:val="13"/>
                <w:szCs w:val="13"/>
              </w:rPr>
            </w:pPr>
          </w:p>
        </w:tc>
        <w:tc>
          <w:tcPr>
            <w:tcW w:w="461" w:type="dxa"/>
            <w:vMerge/>
            <w:tcBorders>
              <w:top w:val="nil"/>
              <w:left w:val="single" w:sz="4" w:space="0" w:color="auto"/>
              <w:bottom w:val="single" w:sz="4" w:space="0" w:color="000000"/>
              <w:right w:val="single" w:sz="4" w:space="0" w:color="auto"/>
            </w:tcBorders>
            <w:vAlign w:val="center"/>
          </w:tcPr>
          <w:p w14:paraId="57DB46A0" w14:textId="77777777" w:rsidR="00886B48" w:rsidRPr="00DD2D5E" w:rsidRDefault="00886B48">
            <w:pPr>
              <w:widowControl/>
              <w:jc w:val="left"/>
              <w:rPr>
                <w:rFonts w:ascii="宋体" w:cs="宋体"/>
                <w:color w:val="000000"/>
                <w:kern w:val="0"/>
                <w:sz w:val="13"/>
                <w:szCs w:val="13"/>
              </w:rPr>
            </w:pPr>
          </w:p>
        </w:tc>
        <w:tc>
          <w:tcPr>
            <w:tcW w:w="426" w:type="dxa"/>
            <w:vMerge/>
            <w:tcBorders>
              <w:top w:val="nil"/>
              <w:left w:val="single" w:sz="4" w:space="0" w:color="auto"/>
              <w:bottom w:val="single" w:sz="4" w:space="0" w:color="000000"/>
              <w:right w:val="single" w:sz="4" w:space="0" w:color="auto"/>
            </w:tcBorders>
            <w:vAlign w:val="center"/>
          </w:tcPr>
          <w:p w14:paraId="12314663" w14:textId="77777777" w:rsidR="00886B48" w:rsidRPr="00DD2D5E" w:rsidRDefault="00886B48">
            <w:pPr>
              <w:widowControl/>
              <w:jc w:val="left"/>
              <w:rPr>
                <w:rFonts w:ascii="宋体" w:cs="宋体"/>
                <w:color w:val="000000"/>
                <w:kern w:val="0"/>
                <w:sz w:val="13"/>
                <w:szCs w:val="13"/>
              </w:rPr>
            </w:pPr>
          </w:p>
        </w:tc>
        <w:tc>
          <w:tcPr>
            <w:tcW w:w="496" w:type="dxa"/>
            <w:vMerge/>
            <w:tcBorders>
              <w:top w:val="nil"/>
              <w:left w:val="single" w:sz="4" w:space="0" w:color="auto"/>
              <w:bottom w:val="single" w:sz="4" w:space="0" w:color="000000"/>
              <w:right w:val="single" w:sz="4" w:space="0" w:color="auto"/>
            </w:tcBorders>
            <w:vAlign w:val="center"/>
          </w:tcPr>
          <w:p w14:paraId="07660AC7" w14:textId="77777777" w:rsidR="00886B48" w:rsidRPr="00DD2D5E" w:rsidRDefault="00886B48">
            <w:pPr>
              <w:widowControl/>
              <w:jc w:val="left"/>
              <w:rPr>
                <w:rFonts w:ascii="宋体" w:cs="宋体"/>
                <w:color w:val="000000"/>
                <w:kern w:val="0"/>
                <w:sz w:val="13"/>
                <w:szCs w:val="13"/>
              </w:rPr>
            </w:pPr>
          </w:p>
        </w:tc>
        <w:tc>
          <w:tcPr>
            <w:tcW w:w="400" w:type="dxa"/>
            <w:tcBorders>
              <w:top w:val="nil"/>
              <w:left w:val="nil"/>
              <w:bottom w:val="single" w:sz="4" w:space="0" w:color="auto"/>
              <w:right w:val="single" w:sz="4" w:space="0" w:color="auto"/>
            </w:tcBorders>
            <w:vAlign w:val="center"/>
          </w:tcPr>
          <w:p w14:paraId="70B81A5B" w14:textId="77777777" w:rsidR="00886B48" w:rsidRPr="00DD2D5E" w:rsidRDefault="00886B48" w:rsidP="00976690">
            <w:pPr>
              <w:widowControl/>
              <w:jc w:val="left"/>
              <w:rPr>
                <w:rFonts w:ascii="宋体" w:cs="宋体"/>
                <w:color w:val="000000"/>
                <w:kern w:val="0"/>
                <w:sz w:val="13"/>
                <w:szCs w:val="13"/>
              </w:rPr>
            </w:pPr>
            <w:r w:rsidRPr="00DD2D5E">
              <w:rPr>
                <w:rFonts w:ascii="宋体" w:hAnsi="宋体" w:cs="宋体"/>
                <w:color w:val="000000"/>
                <w:kern w:val="0"/>
                <w:sz w:val="13"/>
                <w:szCs w:val="13"/>
              </w:rPr>
              <w:t>1</w:t>
            </w:r>
            <w:r w:rsidRPr="00DD2D5E">
              <w:rPr>
                <w:rFonts w:ascii="宋体" w:cs="宋体"/>
                <w:color w:val="000000"/>
                <w:kern w:val="0"/>
                <w:sz w:val="13"/>
                <w:szCs w:val="13"/>
              </w:rPr>
              <w:t xml:space="preserve"> </w:t>
            </w:r>
          </w:p>
        </w:tc>
        <w:tc>
          <w:tcPr>
            <w:tcW w:w="339" w:type="dxa"/>
            <w:tcBorders>
              <w:top w:val="nil"/>
              <w:left w:val="nil"/>
              <w:bottom w:val="single" w:sz="4" w:space="0" w:color="auto"/>
              <w:right w:val="single" w:sz="4" w:space="0" w:color="auto"/>
            </w:tcBorders>
            <w:vAlign w:val="center"/>
          </w:tcPr>
          <w:p w14:paraId="61D7F963" w14:textId="77777777" w:rsidR="00886B48" w:rsidRPr="00DD2D5E" w:rsidRDefault="00886B48" w:rsidP="00976690">
            <w:pPr>
              <w:widowControl/>
              <w:jc w:val="left"/>
              <w:rPr>
                <w:rFonts w:ascii="宋体" w:cs="宋体"/>
                <w:color w:val="000000"/>
                <w:kern w:val="0"/>
                <w:sz w:val="13"/>
                <w:szCs w:val="13"/>
              </w:rPr>
            </w:pPr>
            <w:r w:rsidRPr="00DD2D5E">
              <w:rPr>
                <w:rFonts w:ascii="宋体" w:hAnsi="宋体" w:cs="宋体"/>
                <w:color w:val="000000"/>
                <w:kern w:val="0"/>
                <w:sz w:val="13"/>
                <w:szCs w:val="13"/>
              </w:rPr>
              <w:t>2</w:t>
            </w:r>
            <w:r w:rsidRPr="00DD2D5E">
              <w:rPr>
                <w:rFonts w:ascii="宋体" w:cs="宋体"/>
                <w:color w:val="000000"/>
                <w:kern w:val="0"/>
                <w:sz w:val="13"/>
                <w:szCs w:val="13"/>
              </w:rPr>
              <w:t xml:space="preserve"> </w:t>
            </w:r>
          </w:p>
        </w:tc>
        <w:tc>
          <w:tcPr>
            <w:tcW w:w="339" w:type="dxa"/>
            <w:tcBorders>
              <w:top w:val="nil"/>
              <w:left w:val="nil"/>
              <w:bottom w:val="single" w:sz="4" w:space="0" w:color="auto"/>
              <w:right w:val="single" w:sz="4" w:space="0" w:color="auto"/>
            </w:tcBorders>
            <w:vAlign w:val="center"/>
          </w:tcPr>
          <w:p w14:paraId="35872D32" w14:textId="77777777" w:rsidR="00886B48" w:rsidRPr="00DD2D5E" w:rsidRDefault="00886B48" w:rsidP="00976690">
            <w:pPr>
              <w:widowControl/>
              <w:jc w:val="left"/>
              <w:rPr>
                <w:rFonts w:ascii="宋体" w:cs="宋体"/>
                <w:color w:val="000000"/>
                <w:kern w:val="0"/>
                <w:sz w:val="13"/>
                <w:szCs w:val="13"/>
              </w:rPr>
            </w:pPr>
            <w:r w:rsidRPr="00DD2D5E">
              <w:rPr>
                <w:rFonts w:ascii="宋体" w:hAnsi="宋体" w:cs="宋体"/>
                <w:color w:val="000000"/>
                <w:kern w:val="0"/>
                <w:sz w:val="13"/>
                <w:szCs w:val="13"/>
              </w:rPr>
              <w:t>3</w:t>
            </w:r>
            <w:r w:rsidRPr="00DD2D5E">
              <w:rPr>
                <w:rFonts w:ascii="宋体" w:cs="宋体"/>
                <w:color w:val="000000"/>
                <w:kern w:val="0"/>
                <w:sz w:val="13"/>
                <w:szCs w:val="13"/>
              </w:rPr>
              <w:t xml:space="preserve"> </w:t>
            </w:r>
          </w:p>
        </w:tc>
        <w:tc>
          <w:tcPr>
            <w:tcW w:w="411" w:type="dxa"/>
            <w:tcBorders>
              <w:top w:val="nil"/>
              <w:left w:val="nil"/>
              <w:bottom w:val="single" w:sz="4" w:space="0" w:color="auto"/>
              <w:right w:val="single" w:sz="4" w:space="0" w:color="auto"/>
            </w:tcBorders>
            <w:vAlign w:val="center"/>
          </w:tcPr>
          <w:p w14:paraId="1DDDB607" w14:textId="77777777" w:rsidR="00886B48" w:rsidRPr="00DD2D5E" w:rsidRDefault="00886B48" w:rsidP="00976690">
            <w:pPr>
              <w:widowControl/>
              <w:jc w:val="left"/>
              <w:rPr>
                <w:rFonts w:ascii="宋体" w:cs="宋体"/>
                <w:color w:val="000000"/>
                <w:kern w:val="0"/>
                <w:sz w:val="13"/>
                <w:szCs w:val="13"/>
              </w:rPr>
            </w:pPr>
            <w:r w:rsidRPr="00DD2D5E">
              <w:rPr>
                <w:rFonts w:ascii="宋体" w:hAnsi="宋体" w:cs="宋体"/>
                <w:color w:val="000000"/>
                <w:kern w:val="0"/>
                <w:sz w:val="13"/>
                <w:szCs w:val="13"/>
              </w:rPr>
              <w:t>4</w:t>
            </w:r>
            <w:r w:rsidRPr="00DD2D5E">
              <w:rPr>
                <w:rFonts w:ascii="宋体" w:cs="宋体"/>
                <w:color w:val="000000"/>
                <w:kern w:val="0"/>
                <w:sz w:val="13"/>
                <w:szCs w:val="13"/>
              </w:rPr>
              <w:t xml:space="preserve"> </w:t>
            </w:r>
          </w:p>
        </w:tc>
        <w:tc>
          <w:tcPr>
            <w:tcW w:w="425" w:type="dxa"/>
            <w:gridSpan w:val="2"/>
            <w:tcBorders>
              <w:top w:val="single" w:sz="4" w:space="0" w:color="auto"/>
              <w:left w:val="nil"/>
              <w:bottom w:val="single" w:sz="4" w:space="0" w:color="auto"/>
              <w:right w:val="single" w:sz="4" w:space="0" w:color="auto"/>
            </w:tcBorders>
            <w:vAlign w:val="center"/>
          </w:tcPr>
          <w:p w14:paraId="5D9CDC5E" w14:textId="77777777" w:rsidR="00886B48" w:rsidRPr="00DD2D5E" w:rsidRDefault="00886B48" w:rsidP="00976690">
            <w:pPr>
              <w:widowControl/>
              <w:jc w:val="left"/>
              <w:rPr>
                <w:rFonts w:ascii="宋体" w:cs="宋体"/>
                <w:color w:val="000000"/>
                <w:kern w:val="0"/>
                <w:sz w:val="13"/>
                <w:szCs w:val="13"/>
              </w:rPr>
            </w:pPr>
            <w:r w:rsidRPr="00DD2D5E">
              <w:rPr>
                <w:rFonts w:ascii="宋体" w:hAnsi="宋体" w:cs="宋体"/>
                <w:color w:val="000000"/>
                <w:kern w:val="0"/>
                <w:sz w:val="13"/>
                <w:szCs w:val="13"/>
              </w:rPr>
              <w:t>5</w:t>
            </w:r>
            <w:r w:rsidRPr="00DD2D5E">
              <w:rPr>
                <w:rFonts w:ascii="宋体" w:cs="宋体"/>
                <w:color w:val="000000"/>
                <w:kern w:val="0"/>
                <w:sz w:val="13"/>
                <w:szCs w:val="13"/>
              </w:rPr>
              <w:t xml:space="preserve"> </w:t>
            </w:r>
          </w:p>
        </w:tc>
        <w:tc>
          <w:tcPr>
            <w:tcW w:w="334" w:type="dxa"/>
            <w:tcBorders>
              <w:top w:val="single" w:sz="4" w:space="0" w:color="auto"/>
              <w:left w:val="nil"/>
              <w:bottom w:val="single" w:sz="4" w:space="0" w:color="auto"/>
              <w:right w:val="single" w:sz="4" w:space="0" w:color="auto"/>
            </w:tcBorders>
            <w:noWrap/>
            <w:vAlign w:val="center"/>
          </w:tcPr>
          <w:p w14:paraId="65BEFA55" w14:textId="77777777" w:rsidR="00886B48" w:rsidRPr="00DD2D5E" w:rsidRDefault="00886B48" w:rsidP="00976690">
            <w:pPr>
              <w:widowControl/>
              <w:jc w:val="left"/>
              <w:rPr>
                <w:rFonts w:ascii="宋体" w:cs="宋体"/>
                <w:color w:val="000000"/>
                <w:kern w:val="0"/>
                <w:sz w:val="13"/>
                <w:szCs w:val="13"/>
              </w:rPr>
            </w:pPr>
            <w:r w:rsidRPr="00DD2D5E">
              <w:rPr>
                <w:rFonts w:ascii="宋体" w:hAnsi="宋体" w:cs="宋体"/>
                <w:color w:val="000000"/>
                <w:kern w:val="0"/>
                <w:sz w:val="13"/>
                <w:szCs w:val="13"/>
              </w:rPr>
              <w:t>6</w:t>
            </w:r>
            <w:r w:rsidRPr="00DD2D5E">
              <w:rPr>
                <w:rFonts w:ascii="宋体" w:cs="宋体"/>
                <w:color w:val="000000"/>
                <w:kern w:val="0"/>
                <w:sz w:val="13"/>
                <w:szCs w:val="13"/>
              </w:rPr>
              <w:t xml:space="preserve"> </w:t>
            </w:r>
          </w:p>
        </w:tc>
      </w:tr>
      <w:tr w:rsidR="00886B48" w:rsidRPr="00DD2D5E" w14:paraId="66AF515D" w14:textId="77777777" w:rsidTr="0099760D">
        <w:trPr>
          <w:trHeight w:val="770"/>
        </w:trPr>
        <w:tc>
          <w:tcPr>
            <w:tcW w:w="801" w:type="dxa"/>
            <w:gridSpan w:val="2"/>
            <w:vMerge/>
            <w:tcBorders>
              <w:top w:val="single" w:sz="4" w:space="0" w:color="auto"/>
              <w:left w:val="single" w:sz="4" w:space="0" w:color="auto"/>
              <w:bottom w:val="single" w:sz="4" w:space="0" w:color="auto"/>
              <w:right w:val="single" w:sz="4" w:space="0" w:color="000000"/>
            </w:tcBorders>
            <w:vAlign w:val="center"/>
          </w:tcPr>
          <w:p w14:paraId="2941953D" w14:textId="77777777" w:rsidR="00886B48" w:rsidRPr="00DD2D5E" w:rsidRDefault="00886B48">
            <w:pPr>
              <w:widowControl/>
              <w:jc w:val="left"/>
              <w:rPr>
                <w:rFonts w:ascii="宋体" w:cs="宋体"/>
                <w:color w:val="000000"/>
                <w:kern w:val="0"/>
                <w:sz w:val="13"/>
                <w:szCs w:val="13"/>
              </w:rPr>
            </w:pPr>
          </w:p>
        </w:tc>
        <w:tc>
          <w:tcPr>
            <w:tcW w:w="488" w:type="dxa"/>
            <w:vMerge/>
            <w:tcBorders>
              <w:top w:val="single" w:sz="4" w:space="0" w:color="auto"/>
              <w:left w:val="single" w:sz="4" w:space="0" w:color="auto"/>
              <w:bottom w:val="single" w:sz="4" w:space="0" w:color="auto"/>
              <w:right w:val="single" w:sz="4" w:space="0" w:color="000000"/>
            </w:tcBorders>
            <w:vAlign w:val="center"/>
          </w:tcPr>
          <w:p w14:paraId="540711A9" w14:textId="77777777" w:rsidR="00886B48" w:rsidRPr="00DD2D5E" w:rsidRDefault="00886B48">
            <w:pPr>
              <w:widowControl/>
              <w:jc w:val="left"/>
              <w:rPr>
                <w:rFonts w:ascii="宋体" w:cs="宋体"/>
                <w:color w:val="000000"/>
                <w:kern w:val="0"/>
                <w:sz w:val="13"/>
                <w:szCs w:val="13"/>
              </w:rPr>
            </w:pPr>
          </w:p>
        </w:tc>
        <w:tc>
          <w:tcPr>
            <w:tcW w:w="1171" w:type="dxa"/>
            <w:gridSpan w:val="2"/>
            <w:vMerge/>
            <w:tcBorders>
              <w:top w:val="nil"/>
              <w:left w:val="single" w:sz="4" w:space="0" w:color="auto"/>
              <w:bottom w:val="single" w:sz="4" w:space="0" w:color="auto"/>
              <w:right w:val="single" w:sz="4" w:space="0" w:color="auto"/>
            </w:tcBorders>
            <w:vAlign w:val="center"/>
          </w:tcPr>
          <w:p w14:paraId="2E3D6BB1" w14:textId="77777777" w:rsidR="00886B48" w:rsidRPr="00DD2D5E" w:rsidRDefault="00886B48">
            <w:pPr>
              <w:widowControl/>
              <w:jc w:val="left"/>
              <w:rPr>
                <w:rFonts w:ascii="宋体" w:cs="宋体"/>
                <w:color w:val="000000"/>
                <w:kern w:val="0"/>
                <w:sz w:val="13"/>
                <w:szCs w:val="13"/>
              </w:rPr>
            </w:pPr>
          </w:p>
        </w:tc>
        <w:tc>
          <w:tcPr>
            <w:tcW w:w="955" w:type="dxa"/>
            <w:vMerge/>
            <w:tcBorders>
              <w:top w:val="nil"/>
              <w:left w:val="single" w:sz="4" w:space="0" w:color="auto"/>
              <w:bottom w:val="single" w:sz="4" w:space="0" w:color="auto"/>
              <w:right w:val="single" w:sz="4" w:space="0" w:color="auto"/>
            </w:tcBorders>
            <w:vAlign w:val="center"/>
          </w:tcPr>
          <w:p w14:paraId="05594357" w14:textId="77777777" w:rsidR="00886B48" w:rsidRPr="00DD2D5E" w:rsidRDefault="00886B48">
            <w:pPr>
              <w:widowControl/>
              <w:jc w:val="left"/>
              <w:rPr>
                <w:rFonts w:ascii="宋体" w:cs="宋体"/>
                <w:color w:val="000000"/>
                <w:kern w:val="0"/>
                <w:sz w:val="13"/>
                <w:szCs w:val="13"/>
              </w:rPr>
            </w:pPr>
          </w:p>
        </w:tc>
        <w:tc>
          <w:tcPr>
            <w:tcW w:w="426" w:type="dxa"/>
            <w:vMerge/>
            <w:tcBorders>
              <w:top w:val="nil"/>
              <w:left w:val="single" w:sz="4" w:space="0" w:color="auto"/>
              <w:bottom w:val="single" w:sz="4" w:space="0" w:color="auto"/>
              <w:right w:val="single" w:sz="4" w:space="0" w:color="auto"/>
            </w:tcBorders>
            <w:vAlign w:val="center"/>
          </w:tcPr>
          <w:p w14:paraId="4C791282" w14:textId="77777777" w:rsidR="00886B48" w:rsidRPr="00DD2D5E" w:rsidRDefault="00886B48">
            <w:pPr>
              <w:widowControl/>
              <w:jc w:val="left"/>
              <w:rPr>
                <w:rFonts w:ascii="宋体" w:cs="宋体"/>
                <w:color w:val="000000"/>
                <w:kern w:val="0"/>
                <w:sz w:val="13"/>
                <w:szCs w:val="13"/>
              </w:rPr>
            </w:pPr>
          </w:p>
        </w:tc>
        <w:tc>
          <w:tcPr>
            <w:tcW w:w="425" w:type="dxa"/>
            <w:vMerge/>
            <w:tcBorders>
              <w:top w:val="nil"/>
              <w:left w:val="single" w:sz="4" w:space="0" w:color="auto"/>
              <w:bottom w:val="single" w:sz="4" w:space="0" w:color="auto"/>
              <w:right w:val="single" w:sz="4" w:space="0" w:color="auto"/>
            </w:tcBorders>
            <w:vAlign w:val="center"/>
          </w:tcPr>
          <w:p w14:paraId="5BC7DE04" w14:textId="77777777" w:rsidR="00886B48" w:rsidRPr="00DD2D5E" w:rsidRDefault="00886B48">
            <w:pPr>
              <w:widowControl/>
              <w:jc w:val="left"/>
              <w:rPr>
                <w:rFonts w:ascii="宋体" w:cs="宋体"/>
                <w:color w:val="000000"/>
                <w:kern w:val="0"/>
                <w:sz w:val="13"/>
                <w:szCs w:val="13"/>
              </w:rPr>
            </w:pPr>
          </w:p>
        </w:tc>
        <w:tc>
          <w:tcPr>
            <w:tcW w:w="530" w:type="dxa"/>
            <w:vMerge/>
            <w:tcBorders>
              <w:top w:val="nil"/>
              <w:left w:val="single" w:sz="4" w:space="0" w:color="auto"/>
              <w:bottom w:val="single" w:sz="4" w:space="0" w:color="auto"/>
              <w:right w:val="single" w:sz="4" w:space="0" w:color="auto"/>
            </w:tcBorders>
            <w:vAlign w:val="center"/>
          </w:tcPr>
          <w:p w14:paraId="1D9D22A9" w14:textId="77777777" w:rsidR="00886B48" w:rsidRPr="00DD2D5E" w:rsidRDefault="00886B48">
            <w:pPr>
              <w:widowControl/>
              <w:jc w:val="left"/>
              <w:rPr>
                <w:rFonts w:ascii="宋体" w:cs="宋体"/>
                <w:color w:val="000000"/>
                <w:kern w:val="0"/>
                <w:sz w:val="13"/>
                <w:szCs w:val="13"/>
              </w:rPr>
            </w:pPr>
          </w:p>
        </w:tc>
        <w:tc>
          <w:tcPr>
            <w:tcW w:w="461" w:type="dxa"/>
            <w:vMerge/>
            <w:tcBorders>
              <w:top w:val="nil"/>
              <w:left w:val="single" w:sz="4" w:space="0" w:color="auto"/>
              <w:bottom w:val="single" w:sz="4" w:space="0" w:color="auto"/>
              <w:right w:val="single" w:sz="4" w:space="0" w:color="auto"/>
            </w:tcBorders>
            <w:vAlign w:val="center"/>
          </w:tcPr>
          <w:p w14:paraId="304773C1" w14:textId="77777777" w:rsidR="00886B48" w:rsidRPr="00DD2D5E" w:rsidRDefault="00886B48">
            <w:pPr>
              <w:widowControl/>
              <w:jc w:val="left"/>
              <w:rPr>
                <w:rFonts w:ascii="宋体" w:cs="宋体"/>
                <w:color w:val="000000"/>
                <w:kern w:val="0"/>
                <w:sz w:val="13"/>
                <w:szCs w:val="13"/>
              </w:rPr>
            </w:pPr>
          </w:p>
        </w:tc>
        <w:tc>
          <w:tcPr>
            <w:tcW w:w="426" w:type="dxa"/>
            <w:vMerge/>
            <w:tcBorders>
              <w:top w:val="nil"/>
              <w:left w:val="single" w:sz="4" w:space="0" w:color="auto"/>
              <w:bottom w:val="single" w:sz="4" w:space="0" w:color="auto"/>
              <w:right w:val="single" w:sz="4" w:space="0" w:color="auto"/>
            </w:tcBorders>
            <w:vAlign w:val="center"/>
          </w:tcPr>
          <w:p w14:paraId="40307C18" w14:textId="77777777" w:rsidR="00886B48" w:rsidRPr="00DD2D5E" w:rsidRDefault="00886B48">
            <w:pPr>
              <w:widowControl/>
              <w:jc w:val="left"/>
              <w:rPr>
                <w:rFonts w:ascii="宋体" w:cs="宋体"/>
                <w:color w:val="000000"/>
                <w:kern w:val="0"/>
                <w:sz w:val="13"/>
                <w:szCs w:val="13"/>
              </w:rPr>
            </w:pPr>
          </w:p>
        </w:tc>
        <w:tc>
          <w:tcPr>
            <w:tcW w:w="496" w:type="dxa"/>
            <w:vMerge/>
            <w:tcBorders>
              <w:top w:val="nil"/>
              <w:left w:val="single" w:sz="4" w:space="0" w:color="auto"/>
              <w:bottom w:val="single" w:sz="4" w:space="0" w:color="auto"/>
              <w:right w:val="single" w:sz="4" w:space="0" w:color="auto"/>
            </w:tcBorders>
            <w:vAlign w:val="center"/>
          </w:tcPr>
          <w:p w14:paraId="1F157B6A" w14:textId="77777777" w:rsidR="00886B48" w:rsidRPr="00DD2D5E" w:rsidRDefault="00886B48">
            <w:pPr>
              <w:widowControl/>
              <w:jc w:val="left"/>
              <w:rPr>
                <w:rFonts w:ascii="宋体" w:cs="宋体"/>
                <w:color w:val="000000"/>
                <w:kern w:val="0"/>
                <w:sz w:val="13"/>
                <w:szCs w:val="13"/>
              </w:rPr>
            </w:pPr>
          </w:p>
        </w:tc>
        <w:tc>
          <w:tcPr>
            <w:tcW w:w="400" w:type="dxa"/>
            <w:tcBorders>
              <w:top w:val="nil"/>
              <w:left w:val="nil"/>
              <w:bottom w:val="single" w:sz="4" w:space="0" w:color="auto"/>
              <w:right w:val="single" w:sz="4" w:space="0" w:color="auto"/>
            </w:tcBorders>
            <w:vAlign w:val="center"/>
          </w:tcPr>
          <w:p w14:paraId="162C4B0E" w14:textId="77777777" w:rsidR="00886B48" w:rsidRPr="00DD2D5E" w:rsidRDefault="00886B48">
            <w:pPr>
              <w:widowControl/>
              <w:jc w:val="left"/>
              <w:rPr>
                <w:rFonts w:ascii="宋体" w:cs="宋体"/>
                <w:color w:val="000000"/>
                <w:kern w:val="0"/>
                <w:sz w:val="13"/>
                <w:szCs w:val="13"/>
              </w:rPr>
            </w:pPr>
            <w:r w:rsidRPr="00DD2D5E">
              <w:rPr>
                <w:rFonts w:ascii="宋体" w:hAnsi="宋体" w:cs="宋体"/>
                <w:color w:val="000000"/>
                <w:kern w:val="0"/>
                <w:sz w:val="13"/>
                <w:szCs w:val="13"/>
              </w:rPr>
              <w:t>17</w:t>
            </w:r>
            <w:r w:rsidRPr="00DD2D5E">
              <w:rPr>
                <w:rFonts w:ascii="宋体" w:hAnsi="宋体" w:cs="宋体" w:hint="eastAsia"/>
                <w:color w:val="000000"/>
                <w:kern w:val="0"/>
                <w:sz w:val="13"/>
                <w:szCs w:val="13"/>
              </w:rPr>
              <w:t>周</w:t>
            </w:r>
          </w:p>
        </w:tc>
        <w:tc>
          <w:tcPr>
            <w:tcW w:w="339" w:type="dxa"/>
            <w:tcBorders>
              <w:top w:val="nil"/>
              <w:left w:val="nil"/>
              <w:bottom w:val="single" w:sz="4" w:space="0" w:color="auto"/>
              <w:right w:val="single" w:sz="4" w:space="0" w:color="auto"/>
            </w:tcBorders>
            <w:vAlign w:val="center"/>
          </w:tcPr>
          <w:p w14:paraId="3C481EBE" w14:textId="77777777" w:rsidR="00886B48" w:rsidRPr="00DD2D5E" w:rsidRDefault="00886B48">
            <w:pPr>
              <w:widowControl/>
              <w:jc w:val="left"/>
              <w:rPr>
                <w:rFonts w:ascii="宋体" w:cs="宋体"/>
                <w:color w:val="000000"/>
                <w:kern w:val="0"/>
                <w:sz w:val="13"/>
                <w:szCs w:val="13"/>
              </w:rPr>
            </w:pPr>
            <w:r w:rsidRPr="00DD2D5E">
              <w:rPr>
                <w:rFonts w:ascii="宋体" w:hAnsi="宋体" w:cs="宋体"/>
                <w:color w:val="000000"/>
                <w:kern w:val="0"/>
                <w:sz w:val="13"/>
                <w:szCs w:val="13"/>
              </w:rPr>
              <w:t>19</w:t>
            </w:r>
            <w:r w:rsidRPr="00DD2D5E">
              <w:rPr>
                <w:rFonts w:ascii="宋体" w:hAnsi="宋体" w:cs="宋体" w:hint="eastAsia"/>
                <w:color w:val="000000"/>
                <w:kern w:val="0"/>
                <w:sz w:val="13"/>
                <w:szCs w:val="13"/>
              </w:rPr>
              <w:t>周</w:t>
            </w:r>
          </w:p>
        </w:tc>
        <w:tc>
          <w:tcPr>
            <w:tcW w:w="339" w:type="dxa"/>
            <w:tcBorders>
              <w:top w:val="nil"/>
              <w:left w:val="nil"/>
              <w:bottom w:val="single" w:sz="4" w:space="0" w:color="auto"/>
              <w:right w:val="single" w:sz="4" w:space="0" w:color="auto"/>
            </w:tcBorders>
            <w:vAlign w:val="center"/>
          </w:tcPr>
          <w:p w14:paraId="35D043E1" w14:textId="77777777" w:rsidR="00886B48" w:rsidRPr="00DD2D5E" w:rsidRDefault="00886B48">
            <w:pPr>
              <w:widowControl/>
              <w:jc w:val="left"/>
              <w:rPr>
                <w:rFonts w:ascii="宋体" w:cs="宋体"/>
                <w:color w:val="000000"/>
                <w:kern w:val="0"/>
                <w:sz w:val="13"/>
                <w:szCs w:val="13"/>
              </w:rPr>
            </w:pPr>
            <w:r w:rsidRPr="00DD2D5E">
              <w:rPr>
                <w:rFonts w:ascii="宋体" w:hAnsi="宋体" w:cs="宋体"/>
                <w:color w:val="000000"/>
                <w:kern w:val="0"/>
                <w:sz w:val="13"/>
                <w:szCs w:val="13"/>
              </w:rPr>
              <w:t>19</w:t>
            </w:r>
            <w:r w:rsidRPr="00DD2D5E">
              <w:rPr>
                <w:rFonts w:ascii="宋体" w:hAnsi="宋体" w:cs="宋体" w:hint="eastAsia"/>
                <w:color w:val="000000"/>
                <w:kern w:val="0"/>
                <w:sz w:val="13"/>
                <w:szCs w:val="13"/>
              </w:rPr>
              <w:t>周</w:t>
            </w:r>
          </w:p>
        </w:tc>
        <w:tc>
          <w:tcPr>
            <w:tcW w:w="411" w:type="dxa"/>
            <w:tcBorders>
              <w:top w:val="nil"/>
              <w:left w:val="nil"/>
              <w:bottom w:val="single" w:sz="4" w:space="0" w:color="auto"/>
              <w:right w:val="single" w:sz="4" w:space="0" w:color="auto"/>
            </w:tcBorders>
            <w:vAlign w:val="center"/>
          </w:tcPr>
          <w:p w14:paraId="11C8D4F3" w14:textId="77777777" w:rsidR="00886B48" w:rsidRPr="00DD2D5E" w:rsidRDefault="00886B48">
            <w:pPr>
              <w:widowControl/>
              <w:jc w:val="left"/>
              <w:rPr>
                <w:rFonts w:ascii="宋体" w:cs="宋体"/>
                <w:color w:val="000000"/>
                <w:kern w:val="0"/>
                <w:sz w:val="13"/>
                <w:szCs w:val="13"/>
              </w:rPr>
            </w:pPr>
            <w:r w:rsidRPr="00DD2D5E">
              <w:rPr>
                <w:rFonts w:ascii="宋体" w:hAnsi="宋体" w:cs="宋体"/>
                <w:color w:val="000000"/>
                <w:kern w:val="0"/>
                <w:sz w:val="13"/>
                <w:szCs w:val="13"/>
              </w:rPr>
              <w:t>19</w:t>
            </w:r>
            <w:r w:rsidRPr="00DD2D5E">
              <w:rPr>
                <w:rFonts w:ascii="宋体" w:hAnsi="宋体" w:cs="宋体" w:hint="eastAsia"/>
                <w:color w:val="000000"/>
                <w:kern w:val="0"/>
                <w:sz w:val="13"/>
                <w:szCs w:val="13"/>
              </w:rPr>
              <w:t>周</w:t>
            </w:r>
          </w:p>
        </w:tc>
        <w:tc>
          <w:tcPr>
            <w:tcW w:w="425" w:type="dxa"/>
            <w:gridSpan w:val="2"/>
            <w:tcBorders>
              <w:top w:val="nil"/>
              <w:left w:val="nil"/>
              <w:bottom w:val="single" w:sz="4" w:space="0" w:color="auto"/>
              <w:right w:val="single" w:sz="4" w:space="0" w:color="auto"/>
            </w:tcBorders>
            <w:vAlign w:val="center"/>
          </w:tcPr>
          <w:p w14:paraId="609E2952" w14:textId="77777777" w:rsidR="00886B48" w:rsidRPr="00DD2D5E" w:rsidRDefault="00886B48">
            <w:pPr>
              <w:widowControl/>
              <w:jc w:val="left"/>
              <w:rPr>
                <w:rFonts w:ascii="宋体" w:cs="宋体"/>
                <w:color w:val="000000"/>
                <w:kern w:val="0"/>
                <w:sz w:val="13"/>
                <w:szCs w:val="13"/>
              </w:rPr>
            </w:pPr>
            <w:r w:rsidRPr="00DD2D5E">
              <w:rPr>
                <w:rFonts w:ascii="宋体" w:hAnsi="宋体" w:cs="宋体"/>
                <w:color w:val="000000"/>
                <w:kern w:val="0"/>
                <w:sz w:val="13"/>
                <w:szCs w:val="13"/>
              </w:rPr>
              <w:t>20</w:t>
            </w:r>
            <w:r w:rsidRPr="00DD2D5E">
              <w:rPr>
                <w:rFonts w:ascii="宋体" w:hAnsi="宋体" w:cs="宋体" w:hint="eastAsia"/>
                <w:color w:val="000000"/>
                <w:kern w:val="0"/>
                <w:sz w:val="13"/>
                <w:szCs w:val="13"/>
              </w:rPr>
              <w:t>周</w:t>
            </w:r>
          </w:p>
        </w:tc>
        <w:tc>
          <w:tcPr>
            <w:tcW w:w="334" w:type="dxa"/>
            <w:tcBorders>
              <w:top w:val="nil"/>
              <w:left w:val="nil"/>
              <w:bottom w:val="single" w:sz="4" w:space="0" w:color="auto"/>
              <w:right w:val="single" w:sz="4" w:space="0" w:color="auto"/>
            </w:tcBorders>
            <w:noWrap/>
            <w:vAlign w:val="center"/>
          </w:tcPr>
          <w:p w14:paraId="2EA40DB9" w14:textId="77777777" w:rsidR="00886B48" w:rsidRPr="00DD2D5E" w:rsidRDefault="00886B48">
            <w:pPr>
              <w:widowControl/>
              <w:jc w:val="center"/>
              <w:rPr>
                <w:rFonts w:ascii="宋体" w:cs="宋体"/>
                <w:color w:val="000000"/>
                <w:kern w:val="0"/>
                <w:sz w:val="13"/>
                <w:szCs w:val="13"/>
              </w:rPr>
            </w:pPr>
            <w:r w:rsidRPr="00DD2D5E">
              <w:rPr>
                <w:rFonts w:ascii="宋体" w:hAnsi="宋体" w:cs="宋体"/>
                <w:color w:val="000000"/>
                <w:kern w:val="0"/>
                <w:sz w:val="13"/>
                <w:szCs w:val="13"/>
              </w:rPr>
              <w:t>20</w:t>
            </w:r>
            <w:r w:rsidRPr="00DD2D5E">
              <w:rPr>
                <w:rFonts w:ascii="宋体" w:hAnsi="宋体" w:cs="宋体" w:hint="eastAsia"/>
                <w:color w:val="000000"/>
                <w:kern w:val="0"/>
                <w:sz w:val="13"/>
                <w:szCs w:val="13"/>
              </w:rPr>
              <w:t>周</w:t>
            </w:r>
          </w:p>
        </w:tc>
      </w:tr>
      <w:tr w:rsidR="00886B48" w:rsidRPr="00DD2D5E" w14:paraId="18236B1A" w14:textId="77777777" w:rsidTr="0099760D">
        <w:trPr>
          <w:trHeight w:val="1065"/>
        </w:trPr>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14:paraId="6ED150D9"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lastRenderedPageBreak/>
              <w:t>公共基础课程板块</w:t>
            </w:r>
          </w:p>
        </w:tc>
        <w:tc>
          <w:tcPr>
            <w:tcW w:w="488" w:type="dxa"/>
            <w:tcBorders>
              <w:top w:val="single" w:sz="4" w:space="0" w:color="auto"/>
              <w:left w:val="single" w:sz="4" w:space="0" w:color="auto"/>
              <w:bottom w:val="single" w:sz="4" w:space="0" w:color="auto"/>
              <w:right w:val="single" w:sz="4" w:space="0" w:color="auto"/>
            </w:tcBorders>
            <w:vAlign w:val="center"/>
          </w:tcPr>
          <w:p w14:paraId="6F177C8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w:t>
            </w:r>
          </w:p>
        </w:tc>
        <w:tc>
          <w:tcPr>
            <w:tcW w:w="1171" w:type="dxa"/>
            <w:gridSpan w:val="2"/>
            <w:tcBorders>
              <w:top w:val="single" w:sz="4" w:space="0" w:color="auto"/>
              <w:left w:val="single" w:sz="4" w:space="0" w:color="auto"/>
              <w:bottom w:val="single" w:sz="4" w:space="0" w:color="auto"/>
              <w:right w:val="single" w:sz="4" w:space="0" w:color="auto"/>
            </w:tcBorders>
            <w:vAlign w:val="center"/>
          </w:tcPr>
          <w:p w14:paraId="7311563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德育职业生涯规划职业道德与法律经济政治与社会哲学与人生</w:t>
            </w:r>
          </w:p>
        </w:tc>
        <w:tc>
          <w:tcPr>
            <w:tcW w:w="955" w:type="dxa"/>
            <w:tcBorders>
              <w:top w:val="single" w:sz="4" w:space="0" w:color="auto"/>
              <w:left w:val="single" w:sz="4" w:space="0" w:color="auto"/>
              <w:bottom w:val="single" w:sz="4" w:space="0" w:color="auto"/>
              <w:right w:val="single" w:sz="4" w:space="0" w:color="auto"/>
            </w:tcBorders>
            <w:vAlign w:val="center"/>
          </w:tcPr>
          <w:p w14:paraId="7B25F3C4"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1011001B101</w:t>
            </w:r>
            <w:r w:rsidRPr="00DD2D5E">
              <w:rPr>
                <w:rFonts w:ascii="宋体" w:hAnsi="宋体" w:cs="宋体"/>
                <w:color w:val="000000"/>
                <w:kern w:val="0"/>
                <w:sz w:val="13"/>
                <w:szCs w:val="13"/>
              </w:rPr>
              <w:br/>
              <w:t>1011001B102</w:t>
            </w:r>
            <w:r w:rsidRPr="00DD2D5E">
              <w:rPr>
                <w:rFonts w:ascii="宋体" w:hAnsi="宋体" w:cs="宋体"/>
                <w:color w:val="000000"/>
                <w:kern w:val="0"/>
                <w:sz w:val="13"/>
                <w:szCs w:val="13"/>
              </w:rPr>
              <w:br/>
              <w:t>1011001B103</w:t>
            </w:r>
            <w:r w:rsidRPr="00DD2D5E">
              <w:rPr>
                <w:rFonts w:ascii="宋体" w:hAnsi="宋体" w:cs="宋体"/>
                <w:color w:val="000000"/>
                <w:kern w:val="0"/>
                <w:sz w:val="13"/>
                <w:szCs w:val="13"/>
              </w:rPr>
              <w:br/>
              <w:t>1011001B104</w:t>
            </w:r>
          </w:p>
        </w:tc>
        <w:tc>
          <w:tcPr>
            <w:tcW w:w="426" w:type="dxa"/>
            <w:tcBorders>
              <w:top w:val="single" w:sz="4" w:space="0" w:color="auto"/>
              <w:left w:val="single" w:sz="4" w:space="0" w:color="auto"/>
              <w:bottom w:val="single" w:sz="4" w:space="0" w:color="auto"/>
              <w:right w:val="single" w:sz="4" w:space="0" w:color="auto"/>
            </w:tcBorders>
            <w:vAlign w:val="center"/>
          </w:tcPr>
          <w:p w14:paraId="7A059A6A"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1234</w:t>
            </w:r>
          </w:p>
        </w:tc>
        <w:tc>
          <w:tcPr>
            <w:tcW w:w="425" w:type="dxa"/>
            <w:tcBorders>
              <w:top w:val="single" w:sz="4" w:space="0" w:color="auto"/>
              <w:left w:val="single" w:sz="4" w:space="0" w:color="auto"/>
              <w:bottom w:val="single" w:sz="4" w:space="0" w:color="auto"/>
              <w:right w:val="single" w:sz="4" w:space="0" w:color="auto"/>
            </w:tcBorders>
            <w:vAlign w:val="center"/>
          </w:tcPr>
          <w:p w14:paraId="4401CA38" w14:textId="77777777" w:rsidR="00886B48" w:rsidRPr="00DD2D5E" w:rsidRDefault="00886B48" w:rsidP="00727112">
            <w:pPr>
              <w:widowControl/>
              <w:jc w:val="center"/>
              <w:rPr>
                <w:rFonts w:ascii="宋体" w:cs="宋体"/>
                <w:color w:val="000000"/>
                <w:kern w:val="0"/>
                <w:sz w:val="13"/>
                <w:szCs w:val="13"/>
              </w:rPr>
            </w:pPr>
          </w:p>
        </w:tc>
        <w:tc>
          <w:tcPr>
            <w:tcW w:w="530" w:type="dxa"/>
            <w:tcBorders>
              <w:top w:val="single" w:sz="4" w:space="0" w:color="auto"/>
              <w:left w:val="single" w:sz="4" w:space="0" w:color="auto"/>
              <w:bottom w:val="single" w:sz="4" w:space="0" w:color="auto"/>
              <w:right w:val="single" w:sz="4" w:space="0" w:color="auto"/>
            </w:tcBorders>
            <w:vAlign w:val="center"/>
          </w:tcPr>
          <w:p w14:paraId="13B7ADF9"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8</w:t>
            </w:r>
          </w:p>
        </w:tc>
        <w:tc>
          <w:tcPr>
            <w:tcW w:w="461" w:type="dxa"/>
            <w:tcBorders>
              <w:top w:val="single" w:sz="4" w:space="0" w:color="auto"/>
              <w:left w:val="single" w:sz="4" w:space="0" w:color="auto"/>
              <w:bottom w:val="single" w:sz="4" w:space="0" w:color="auto"/>
              <w:right w:val="single" w:sz="4" w:space="0" w:color="auto"/>
            </w:tcBorders>
            <w:vAlign w:val="center"/>
          </w:tcPr>
          <w:p w14:paraId="0899E4F4"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128</w:t>
            </w:r>
          </w:p>
        </w:tc>
        <w:tc>
          <w:tcPr>
            <w:tcW w:w="426" w:type="dxa"/>
            <w:tcBorders>
              <w:top w:val="single" w:sz="4" w:space="0" w:color="auto"/>
              <w:left w:val="single" w:sz="4" w:space="0" w:color="auto"/>
              <w:bottom w:val="single" w:sz="4" w:space="0" w:color="auto"/>
              <w:right w:val="single" w:sz="4" w:space="0" w:color="auto"/>
            </w:tcBorders>
            <w:vAlign w:val="center"/>
          </w:tcPr>
          <w:p w14:paraId="12F120A9"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100</w:t>
            </w:r>
          </w:p>
        </w:tc>
        <w:tc>
          <w:tcPr>
            <w:tcW w:w="496" w:type="dxa"/>
            <w:tcBorders>
              <w:top w:val="single" w:sz="4" w:space="0" w:color="auto"/>
              <w:left w:val="single" w:sz="4" w:space="0" w:color="auto"/>
              <w:bottom w:val="single" w:sz="4" w:space="0" w:color="auto"/>
              <w:right w:val="single" w:sz="4" w:space="0" w:color="auto"/>
            </w:tcBorders>
            <w:vAlign w:val="center"/>
          </w:tcPr>
          <w:p w14:paraId="477EB9D4"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28</w:t>
            </w:r>
          </w:p>
        </w:tc>
        <w:tc>
          <w:tcPr>
            <w:tcW w:w="400" w:type="dxa"/>
            <w:tcBorders>
              <w:top w:val="single" w:sz="4" w:space="0" w:color="auto"/>
              <w:left w:val="single" w:sz="4" w:space="0" w:color="auto"/>
              <w:bottom w:val="single" w:sz="4" w:space="0" w:color="auto"/>
              <w:right w:val="single" w:sz="4" w:space="0" w:color="auto"/>
            </w:tcBorders>
            <w:vAlign w:val="center"/>
          </w:tcPr>
          <w:p w14:paraId="63ABC9F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339" w:type="dxa"/>
            <w:tcBorders>
              <w:top w:val="single" w:sz="4" w:space="0" w:color="auto"/>
              <w:left w:val="single" w:sz="4" w:space="0" w:color="auto"/>
              <w:bottom w:val="single" w:sz="4" w:space="0" w:color="auto"/>
              <w:right w:val="single" w:sz="4" w:space="0" w:color="auto"/>
            </w:tcBorders>
            <w:vAlign w:val="center"/>
          </w:tcPr>
          <w:p w14:paraId="506FDB4D"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339" w:type="dxa"/>
            <w:tcBorders>
              <w:top w:val="single" w:sz="4" w:space="0" w:color="auto"/>
              <w:left w:val="single" w:sz="4" w:space="0" w:color="auto"/>
              <w:bottom w:val="single" w:sz="4" w:space="0" w:color="auto"/>
              <w:right w:val="single" w:sz="4" w:space="0" w:color="auto"/>
            </w:tcBorders>
            <w:vAlign w:val="center"/>
          </w:tcPr>
          <w:p w14:paraId="6E3CF94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411" w:type="dxa"/>
            <w:tcBorders>
              <w:top w:val="single" w:sz="4" w:space="0" w:color="auto"/>
              <w:left w:val="single" w:sz="4" w:space="0" w:color="auto"/>
              <w:bottom w:val="single" w:sz="4" w:space="0" w:color="auto"/>
              <w:right w:val="single" w:sz="4" w:space="0" w:color="auto"/>
            </w:tcBorders>
            <w:vAlign w:val="center"/>
          </w:tcPr>
          <w:p w14:paraId="34331C1D"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27CA54C9"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毕业实习</w:t>
            </w:r>
          </w:p>
        </w:tc>
      </w:tr>
      <w:tr w:rsidR="00886B48" w:rsidRPr="00DD2D5E" w14:paraId="342DD8FC" w14:textId="77777777" w:rsidTr="0099760D">
        <w:trPr>
          <w:trHeight w:val="285"/>
        </w:trPr>
        <w:tc>
          <w:tcPr>
            <w:tcW w:w="801" w:type="dxa"/>
            <w:gridSpan w:val="2"/>
            <w:vMerge/>
            <w:tcBorders>
              <w:top w:val="single" w:sz="4" w:space="0" w:color="auto"/>
              <w:left w:val="single" w:sz="4" w:space="0" w:color="auto"/>
              <w:bottom w:val="single" w:sz="4" w:space="0" w:color="000000"/>
              <w:right w:val="single" w:sz="4" w:space="0" w:color="000000"/>
            </w:tcBorders>
            <w:vAlign w:val="center"/>
          </w:tcPr>
          <w:p w14:paraId="21D0943F"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nil"/>
              <w:bottom w:val="single" w:sz="4" w:space="0" w:color="auto"/>
              <w:right w:val="single" w:sz="4" w:space="0" w:color="000000"/>
            </w:tcBorders>
            <w:vAlign w:val="center"/>
          </w:tcPr>
          <w:p w14:paraId="59D3F985"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1171" w:type="dxa"/>
            <w:gridSpan w:val="2"/>
            <w:tcBorders>
              <w:top w:val="single" w:sz="4" w:space="0" w:color="auto"/>
              <w:left w:val="nil"/>
              <w:bottom w:val="single" w:sz="4" w:space="0" w:color="auto"/>
              <w:right w:val="single" w:sz="4" w:space="0" w:color="auto"/>
            </w:tcBorders>
            <w:vAlign w:val="center"/>
          </w:tcPr>
          <w:p w14:paraId="34184BD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语文</w:t>
            </w:r>
          </w:p>
        </w:tc>
        <w:tc>
          <w:tcPr>
            <w:tcW w:w="955" w:type="dxa"/>
            <w:tcBorders>
              <w:top w:val="single" w:sz="4" w:space="0" w:color="auto"/>
              <w:left w:val="nil"/>
              <w:bottom w:val="single" w:sz="4" w:space="0" w:color="auto"/>
              <w:right w:val="single" w:sz="4" w:space="0" w:color="auto"/>
            </w:tcBorders>
            <w:vAlign w:val="center"/>
          </w:tcPr>
          <w:p w14:paraId="23225FDB" w14:textId="598C7C7D" w:rsidR="00886B48" w:rsidRPr="00DD2D5E" w:rsidRDefault="003D40E9" w:rsidP="00727112">
            <w:pPr>
              <w:widowControl/>
              <w:jc w:val="center"/>
              <w:rPr>
                <w:rFonts w:ascii="宋体" w:cs="宋体"/>
                <w:color w:val="000000"/>
                <w:kern w:val="0"/>
                <w:sz w:val="13"/>
                <w:szCs w:val="13"/>
              </w:rPr>
            </w:pPr>
            <w:r>
              <w:rPr>
                <w:rFonts w:ascii="宋体" w:hAnsi="宋体" w:cs="宋体" w:hint="eastAsia"/>
                <w:b/>
                <w:bCs/>
                <w:color w:val="000000"/>
                <w:kern w:val="0"/>
                <w:sz w:val="15"/>
                <w:szCs w:val="15"/>
                <w:lang w:bidi="ar"/>
              </w:rPr>
              <w:t>7202011B105</w:t>
            </w:r>
          </w:p>
        </w:tc>
        <w:tc>
          <w:tcPr>
            <w:tcW w:w="426" w:type="dxa"/>
            <w:tcBorders>
              <w:top w:val="single" w:sz="4" w:space="0" w:color="auto"/>
              <w:left w:val="nil"/>
              <w:bottom w:val="single" w:sz="4" w:space="0" w:color="auto"/>
              <w:right w:val="single" w:sz="4" w:space="0" w:color="auto"/>
            </w:tcBorders>
            <w:vAlign w:val="center"/>
          </w:tcPr>
          <w:p w14:paraId="78C42BD9" w14:textId="0071433B" w:rsidR="00886B48" w:rsidRPr="00DD2D5E" w:rsidRDefault="0059185E" w:rsidP="00727112">
            <w:pPr>
              <w:widowControl/>
              <w:jc w:val="center"/>
              <w:rPr>
                <w:rFonts w:ascii="宋体" w:cs="宋体"/>
                <w:color w:val="000000"/>
                <w:kern w:val="0"/>
                <w:sz w:val="13"/>
                <w:szCs w:val="13"/>
              </w:rPr>
            </w:pPr>
            <w:r>
              <w:rPr>
                <w:rFonts w:ascii="宋体" w:hAnsi="宋体" w:cs="宋体"/>
                <w:color w:val="000000"/>
                <w:kern w:val="0"/>
                <w:sz w:val="13"/>
                <w:szCs w:val="13"/>
              </w:rPr>
              <w:t>1.2</w:t>
            </w:r>
          </w:p>
        </w:tc>
        <w:tc>
          <w:tcPr>
            <w:tcW w:w="425" w:type="dxa"/>
            <w:tcBorders>
              <w:top w:val="single" w:sz="4" w:space="0" w:color="auto"/>
              <w:left w:val="nil"/>
              <w:bottom w:val="single" w:sz="4" w:space="0" w:color="auto"/>
              <w:right w:val="single" w:sz="4" w:space="0" w:color="auto"/>
            </w:tcBorders>
            <w:vAlign w:val="center"/>
          </w:tcPr>
          <w:p w14:paraId="18D31520" w14:textId="5B6CCFCD" w:rsidR="00886B48" w:rsidRPr="00DD2D5E" w:rsidRDefault="00886B48" w:rsidP="00727112">
            <w:pPr>
              <w:widowControl/>
              <w:jc w:val="center"/>
              <w:rPr>
                <w:rFonts w:ascii="宋体" w:cs="宋体"/>
                <w:color w:val="000000"/>
                <w:kern w:val="0"/>
                <w:sz w:val="13"/>
                <w:szCs w:val="13"/>
              </w:rPr>
            </w:pPr>
          </w:p>
        </w:tc>
        <w:tc>
          <w:tcPr>
            <w:tcW w:w="530" w:type="dxa"/>
            <w:tcBorders>
              <w:top w:val="single" w:sz="4" w:space="0" w:color="auto"/>
              <w:left w:val="nil"/>
              <w:bottom w:val="single" w:sz="4" w:space="0" w:color="auto"/>
              <w:right w:val="single" w:sz="4" w:space="0" w:color="auto"/>
            </w:tcBorders>
            <w:vAlign w:val="center"/>
          </w:tcPr>
          <w:p w14:paraId="74DE38AD" w14:textId="29D0245E" w:rsidR="00886B48" w:rsidRPr="00A560B4" w:rsidRDefault="00A560B4" w:rsidP="00727112">
            <w:pPr>
              <w:widowControl/>
              <w:jc w:val="center"/>
              <w:rPr>
                <w:rFonts w:ascii="宋体" w:cs="宋体"/>
                <w:b/>
                <w:bCs/>
                <w:color w:val="000000"/>
                <w:kern w:val="0"/>
                <w:sz w:val="13"/>
                <w:szCs w:val="13"/>
              </w:rPr>
            </w:pPr>
            <w:r w:rsidRPr="00A560B4">
              <w:rPr>
                <w:rFonts w:ascii="宋体" w:hAnsi="宋体" w:cs="宋体"/>
                <w:b/>
                <w:bCs/>
                <w:color w:val="000000"/>
                <w:kern w:val="0"/>
                <w:sz w:val="13"/>
                <w:szCs w:val="13"/>
              </w:rPr>
              <w:t>7</w:t>
            </w:r>
          </w:p>
        </w:tc>
        <w:tc>
          <w:tcPr>
            <w:tcW w:w="461" w:type="dxa"/>
            <w:tcBorders>
              <w:top w:val="single" w:sz="4" w:space="0" w:color="auto"/>
              <w:left w:val="nil"/>
              <w:bottom w:val="single" w:sz="4" w:space="0" w:color="auto"/>
              <w:right w:val="single" w:sz="4" w:space="0" w:color="auto"/>
            </w:tcBorders>
            <w:vAlign w:val="center"/>
          </w:tcPr>
          <w:p w14:paraId="0C312CB4" w14:textId="2EF32075" w:rsidR="00886B48" w:rsidRPr="00A560B4" w:rsidRDefault="00287AD2" w:rsidP="00727112">
            <w:pPr>
              <w:widowControl/>
              <w:jc w:val="center"/>
              <w:rPr>
                <w:rFonts w:ascii="宋体" w:cs="宋体"/>
                <w:b/>
                <w:bCs/>
                <w:color w:val="000000"/>
                <w:kern w:val="0"/>
                <w:sz w:val="13"/>
                <w:szCs w:val="13"/>
              </w:rPr>
            </w:pPr>
            <w:r w:rsidRPr="00A560B4">
              <w:rPr>
                <w:rFonts w:ascii="宋体" w:hAnsi="宋体" w:cs="宋体"/>
                <w:b/>
                <w:bCs/>
                <w:color w:val="000000"/>
                <w:kern w:val="0"/>
                <w:sz w:val="13"/>
                <w:szCs w:val="13"/>
              </w:rPr>
              <w:t>128</w:t>
            </w:r>
          </w:p>
        </w:tc>
        <w:tc>
          <w:tcPr>
            <w:tcW w:w="426" w:type="dxa"/>
            <w:tcBorders>
              <w:top w:val="single" w:sz="4" w:space="0" w:color="auto"/>
              <w:left w:val="nil"/>
              <w:bottom w:val="single" w:sz="4" w:space="0" w:color="auto"/>
              <w:right w:val="single" w:sz="4" w:space="0" w:color="auto"/>
            </w:tcBorders>
            <w:vAlign w:val="center"/>
          </w:tcPr>
          <w:p w14:paraId="558C9F93" w14:textId="05B0F04B" w:rsidR="00886B48" w:rsidRPr="00A560B4" w:rsidRDefault="00A560B4" w:rsidP="00727112">
            <w:pPr>
              <w:widowControl/>
              <w:jc w:val="center"/>
              <w:rPr>
                <w:rFonts w:ascii="宋体" w:cs="宋体"/>
                <w:b/>
                <w:bCs/>
                <w:color w:val="000000"/>
                <w:kern w:val="0"/>
                <w:sz w:val="13"/>
                <w:szCs w:val="13"/>
              </w:rPr>
            </w:pPr>
            <w:r w:rsidRPr="00A560B4">
              <w:rPr>
                <w:rFonts w:ascii="宋体" w:hAnsi="宋体" w:cs="宋体"/>
                <w:b/>
                <w:bCs/>
                <w:color w:val="000000"/>
                <w:kern w:val="0"/>
                <w:sz w:val="13"/>
                <w:szCs w:val="13"/>
              </w:rPr>
              <w:t>116</w:t>
            </w:r>
          </w:p>
        </w:tc>
        <w:tc>
          <w:tcPr>
            <w:tcW w:w="496" w:type="dxa"/>
            <w:tcBorders>
              <w:top w:val="single" w:sz="4" w:space="0" w:color="auto"/>
              <w:left w:val="nil"/>
              <w:bottom w:val="single" w:sz="4" w:space="0" w:color="auto"/>
              <w:right w:val="single" w:sz="4" w:space="0" w:color="auto"/>
            </w:tcBorders>
            <w:vAlign w:val="center"/>
          </w:tcPr>
          <w:p w14:paraId="0ED2AE5C" w14:textId="2D097F78" w:rsidR="00886B48" w:rsidRPr="00A560B4" w:rsidRDefault="00A560B4" w:rsidP="00727112">
            <w:pPr>
              <w:widowControl/>
              <w:jc w:val="center"/>
              <w:rPr>
                <w:rFonts w:ascii="宋体" w:cs="宋体"/>
                <w:b/>
                <w:bCs/>
                <w:color w:val="000000"/>
                <w:kern w:val="0"/>
                <w:sz w:val="13"/>
                <w:szCs w:val="13"/>
              </w:rPr>
            </w:pPr>
            <w:r w:rsidRPr="00A560B4">
              <w:rPr>
                <w:rFonts w:ascii="宋体" w:hAnsi="宋体" w:cs="宋体"/>
                <w:b/>
                <w:bCs/>
                <w:color w:val="000000"/>
                <w:kern w:val="0"/>
                <w:sz w:val="13"/>
                <w:szCs w:val="13"/>
              </w:rPr>
              <w:t>12</w:t>
            </w:r>
          </w:p>
        </w:tc>
        <w:tc>
          <w:tcPr>
            <w:tcW w:w="400" w:type="dxa"/>
            <w:tcBorders>
              <w:top w:val="single" w:sz="4" w:space="0" w:color="auto"/>
              <w:left w:val="nil"/>
              <w:bottom w:val="single" w:sz="4" w:space="0" w:color="auto"/>
              <w:right w:val="nil"/>
            </w:tcBorders>
            <w:vAlign w:val="center"/>
          </w:tcPr>
          <w:p w14:paraId="4377BEBD"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339" w:type="dxa"/>
            <w:tcBorders>
              <w:top w:val="single" w:sz="4" w:space="0" w:color="auto"/>
              <w:left w:val="single" w:sz="4" w:space="0" w:color="auto"/>
              <w:bottom w:val="single" w:sz="4" w:space="0" w:color="auto"/>
              <w:right w:val="single" w:sz="4" w:space="0" w:color="auto"/>
            </w:tcBorders>
            <w:vAlign w:val="center"/>
          </w:tcPr>
          <w:p w14:paraId="63DD1ECB"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339" w:type="dxa"/>
            <w:tcBorders>
              <w:top w:val="single" w:sz="4" w:space="0" w:color="auto"/>
              <w:left w:val="nil"/>
              <w:bottom w:val="single" w:sz="4" w:space="0" w:color="auto"/>
              <w:right w:val="single" w:sz="4" w:space="0" w:color="auto"/>
            </w:tcBorders>
            <w:vAlign w:val="center"/>
          </w:tcPr>
          <w:p w14:paraId="34F32C2F"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411" w:type="dxa"/>
            <w:tcBorders>
              <w:top w:val="single" w:sz="4" w:space="0" w:color="auto"/>
              <w:left w:val="nil"/>
              <w:bottom w:val="single" w:sz="4" w:space="0" w:color="auto"/>
              <w:right w:val="single" w:sz="4" w:space="0" w:color="auto"/>
            </w:tcBorders>
            <w:noWrap/>
            <w:vAlign w:val="center"/>
          </w:tcPr>
          <w:p w14:paraId="6FF2EA20" w14:textId="77777777" w:rsidR="00886B48" w:rsidRPr="00DD2D5E" w:rsidRDefault="00886B48" w:rsidP="00727112">
            <w:pPr>
              <w:widowControl/>
              <w:jc w:val="center"/>
              <w:rPr>
                <w:rFonts w:ascii="宋体" w:cs="宋体"/>
                <w:color w:val="000000"/>
                <w:kern w:val="0"/>
                <w:sz w:val="13"/>
                <w:szCs w:val="13"/>
              </w:rPr>
            </w:pPr>
          </w:p>
        </w:tc>
        <w:tc>
          <w:tcPr>
            <w:tcW w:w="267" w:type="dxa"/>
            <w:tcBorders>
              <w:top w:val="single" w:sz="4" w:space="0" w:color="auto"/>
              <w:left w:val="nil"/>
              <w:bottom w:val="single" w:sz="4" w:space="0" w:color="auto"/>
              <w:right w:val="single" w:sz="4" w:space="0" w:color="auto"/>
            </w:tcBorders>
            <w:vAlign w:val="center"/>
          </w:tcPr>
          <w:p w14:paraId="550CD2C6"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single" w:sz="4" w:space="0" w:color="auto"/>
              <w:left w:val="nil"/>
              <w:bottom w:val="single" w:sz="4" w:space="0" w:color="auto"/>
              <w:right w:val="single" w:sz="4" w:space="0" w:color="auto"/>
            </w:tcBorders>
            <w:noWrap/>
            <w:vAlign w:val="center"/>
          </w:tcPr>
          <w:p w14:paraId="67FEC73A" w14:textId="77777777" w:rsidR="00886B48" w:rsidRPr="00DD2D5E" w:rsidRDefault="00886B48" w:rsidP="00727112">
            <w:pPr>
              <w:widowControl/>
              <w:jc w:val="center"/>
              <w:rPr>
                <w:rFonts w:ascii="宋体" w:cs="宋体"/>
                <w:color w:val="000000"/>
                <w:kern w:val="0"/>
                <w:sz w:val="13"/>
                <w:szCs w:val="13"/>
              </w:rPr>
            </w:pPr>
          </w:p>
        </w:tc>
      </w:tr>
      <w:tr w:rsidR="00886B48" w:rsidRPr="00DD2D5E" w14:paraId="7754DD42" w14:textId="77777777" w:rsidTr="0099760D">
        <w:trPr>
          <w:trHeight w:val="285"/>
        </w:trPr>
        <w:tc>
          <w:tcPr>
            <w:tcW w:w="801" w:type="dxa"/>
            <w:gridSpan w:val="2"/>
            <w:vMerge/>
            <w:tcBorders>
              <w:top w:val="single" w:sz="4" w:space="0" w:color="auto"/>
              <w:left w:val="single" w:sz="4" w:space="0" w:color="auto"/>
              <w:bottom w:val="single" w:sz="4" w:space="0" w:color="000000"/>
              <w:right w:val="single" w:sz="4" w:space="0" w:color="000000"/>
            </w:tcBorders>
            <w:vAlign w:val="center"/>
          </w:tcPr>
          <w:p w14:paraId="5DE9F803"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nil"/>
              <w:bottom w:val="single" w:sz="4" w:space="0" w:color="auto"/>
              <w:right w:val="single" w:sz="4" w:space="0" w:color="000000"/>
            </w:tcBorders>
            <w:vAlign w:val="center"/>
          </w:tcPr>
          <w:p w14:paraId="73DC7B54"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w:t>
            </w:r>
          </w:p>
        </w:tc>
        <w:tc>
          <w:tcPr>
            <w:tcW w:w="1171" w:type="dxa"/>
            <w:gridSpan w:val="2"/>
            <w:tcBorders>
              <w:top w:val="nil"/>
              <w:left w:val="nil"/>
              <w:bottom w:val="single" w:sz="4" w:space="0" w:color="auto"/>
              <w:right w:val="single" w:sz="4" w:space="0" w:color="auto"/>
            </w:tcBorders>
            <w:vAlign w:val="center"/>
          </w:tcPr>
          <w:p w14:paraId="6C74497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英语</w:t>
            </w:r>
          </w:p>
        </w:tc>
        <w:tc>
          <w:tcPr>
            <w:tcW w:w="955" w:type="dxa"/>
            <w:tcBorders>
              <w:top w:val="nil"/>
              <w:left w:val="nil"/>
              <w:bottom w:val="single" w:sz="4" w:space="0" w:color="auto"/>
              <w:right w:val="single" w:sz="4" w:space="0" w:color="auto"/>
            </w:tcBorders>
            <w:vAlign w:val="center"/>
          </w:tcPr>
          <w:p w14:paraId="44332F20"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1011001B107</w:t>
            </w:r>
          </w:p>
        </w:tc>
        <w:tc>
          <w:tcPr>
            <w:tcW w:w="426" w:type="dxa"/>
            <w:tcBorders>
              <w:top w:val="nil"/>
              <w:left w:val="nil"/>
              <w:bottom w:val="single" w:sz="4" w:space="0" w:color="auto"/>
              <w:right w:val="single" w:sz="4" w:space="0" w:color="auto"/>
            </w:tcBorders>
            <w:vAlign w:val="center"/>
          </w:tcPr>
          <w:p w14:paraId="7AA3B0D1" w14:textId="172FFBF0" w:rsidR="00886B48" w:rsidRPr="00DD2D5E" w:rsidRDefault="0059185E" w:rsidP="00727112">
            <w:pPr>
              <w:widowControl/>
              <w:jc w:val="center"/>
              <w:rPr>
                <w:rFonts w:ascii="宋体" w:cs="宋体"/>
                <w:color w:val="000000"/>
                <w:kern w:val="0"/>
                <w:sz w:val="13"/>
                <w:szCs w:val="13"/>
              </w:rPr>
            </w:pPr>
            <w:r>
              <w:rPr>
                <w:rFonts w:ascii="宋体" w:hAnsi="宋体" w:cs="宋体"/>
                <w:color w:val="000000"/>
                <w:kern w:val="0"/>
                <w:sz w:val="13"/>
                <w:szCs w:val="13"/>
              </w:rPr>
              <w:t>1.2</w:t>
            </w:r>
          </w:p>
        </w:tc>
        <w:tc>
          <w:tcPr>
            <w:tcW w:w="425" w:type="dxa"/>
            <w:tcBorders>
              <w:top w:val="nil"/>
              <w:left w:val="nil"/>
              <w:bottom w:val="single" w:sz="4" w:space="0" w:color="auto"/>
              <w:right w:val="single" w:sz="4" w:space="0" w:color="auto"/>
            </w:tcBorders>
            <w:vAlign w:val="center"/>
          </w:tcPr>
          <w:p w14:paraId="74C34C17" w14:textId="659FB870" w:rsidR="00886B48" w:rsidRPr="00DD2D5E" w:rsidRDefault="00886B48" w:rsidP="00727112">
            <w:pPr>
              <w:widowControl/>
              <w:jc w:val="center"/>
              <w:rPr>
                <w:rFonts w:ascii="宋体" w:cs="宋体"/>
                <w:color w:val="000000"/>
                <w:kern w:val="0"/>
                <w:sz w:val="13"/>
                <w:szCs w:val="13"/>
              </w:rPr>
            </w:pPr>
          </w:p>
        </w:tc>
        <w:tc>
          <w:tcPr>
            <w:tcW w:w="530" w:type="dxa"/>
            <w:tcBorders>
              <w:top w:val="nil"/>
              <w:left w:val="nil"/>
              <w:bottom w:val="single" w:sz="4" w:space="0" w:color="auto"/>
              <w:right w:val="single" w:sz="4" w:space="0" w:color="auto"/>
            </w:tcBorders>
            <w:vAlign w:val="center"/>
          </w:tcPr>
          <w:p w14:paraId="034B0C77" w14:textId="662A79BB" w:rsidR="00886B48" w:rsidRPr="00DD2D5E" w:rsidRDefault="0059185E" w:rsidP="00727112">
            <w:pPr>
              <w:widowControl/>
              <w:jc w:val="center"/>
              <w:rPr>
                <w:rFonts w:ascii="宋体" w:cs="宋体"/>
                <w:color w:val="000000"/>
                <w:kern w:val="0"/>
                <w:sz w:val="13"/>
                <w:szCs w:val="13"/>
              </w:rPr>
            </w:pPr>
            <w:r>
              <w:rPr>
                <w:rFonts w:ascii="宋体" w:hAnsi="宋体" w:cs="宋体"/>
                <w:color w:val="000000"/>
                <w:kern w:val="0"/>
                <w:sz w:val="13"/>
                <w:szCs w:val="13"/>
              </w:rPr>
              <w:t>6</w:t>
            </w:r>
          </w:p>
        </w:tc>
        <w:tc>
          <w:tcPr>
            <w:tcW w:w="461" w:type="dxa"/>
            <w:tcBorders>
              <w:top w:val="nil"/>
              <w:left w:val="nil"/>
              <w:bottom w:val="single" w:sz="4" w:space="0" w:color="auto"/>
              <w:right w:val="single" w:sz="4" w:space="0" w:color="auto"/>
            </w:tcBorders>
            <w:vAlign w:val="center"/>
          </w:tcPr>
          <w:p w14:paraId="7129D950" w14:textId="5F9589D8" w:rsidR="00886B48" w:rsidRPr="00A560B4" w:rsidRDefault="00A560B4" w:rsidP="00727112">
            <w:pPr>
              <w:widowControl/>
              <w:jc w:val="center"/>
              <w:rPr>
                <w:rFonts w:ascii="宋体" w:cs="宋体"/>
                <w:b/>
                <w:bCs/>
                <w:color w:val="000000"/>
                <w:kern w:val="0"/>
                <w:sz w:val="13"/>
                <w:szCs w:val="13"/>
              </w:rPr>
            </w:pPr>
            <w:r w:rsidRPr="00A560B4">
              <w:rPr>
                <w:rFonts w:ascii="宋体" w:hAnsi="宋体" w:cs="宋体"/>
                <w:b/>
                <w:bCs/>
                <w:color w:val="000000"/>
                <w:kern w:val="0"/>
                <w:sz w:val="13"/>
                <w:szCs w:val="13"/>
              </w:rPr>
              <w:t>102</w:t>
            </w:r>
          </w:p>
        </w:tc>
        <w:tc>
          <w:tcPr>
            <w:tcW w:w="426" w:type="dxa"/>
            <w:tcBorders>
              <w:top w:val="nil"/>
              <w:left w:val="nil"/>
              <w:bottom w:val="single" w:sz="4" w:space="0" w:color="auto"/>
              <w:right w:val="single" w:sz="4" w:space="0" w:color="auto"/>
            </w:tcBorders>
            <w:vAlign w:val="center"/>
          </w:tcPr>
          <w:p w14:paraId="6D82D915" w14:textId="501BE818" w:rsidR="00886B48" w:rsidRPr="00A560B4" w:rsidRDefault="00A560B4" w:rsidP="00727112">
            <w:pPr>
              <w:widowControl/>
              <w:jc w:val="center"/>
              <w:rPr>
                <w:rFonts w:ascii="宋体" w:cs="宋体"/>
                <w:b/>
                <w:bCs/>
                <w:color w:val="000000"/>
                <w:kern w:val="0"/>
                <w:sz w:val="13"/>
                <w:szCs w:val="13"/>
              </w:rPr>
            </w:pPr>
            <w:r w:rsidRPr="00A560B4">
              <w:rPr>
                <w:rFonts w:ascii="宋体" w:hAnsi="宋体" w:cs="宋体"/>
                <w:b/>
                <w:bCs/>
                <w:color w:val="000000"/>
                <w:kern w:val="0"/>
                <w:sz w:val="13"/>
                <w:szCs w:val="13"/>
              </w:rPr>
              <w:t>84</w:t>
            </w:r>
          </w:p>
        </w:tc>
        <w:tc>
          <w:tcPr>
            <w:tcW w:w="496" w:type="dxa"/>
            <w:tcBorders>
              <w:top w:val="nil"/>
              <w:left w:val="nil"/>
              <w:bottom w:val="single" w:sz="4" w:space="0" w:color="auto"/>
              <w:right w:val="single" w:sz="4" w:space="0" w:color="auto"/>
            </w:tcBorders>
            <w:vAlign w:val="center"/>
          </w:tcPr>
          <w:p w14:paraId="4FCEF7AF" w14:textId="36E46F0D" w:rsidR="00886B48" w:rsidRPr="00A560B4" w:rsidRDefault="00A560B4" w:rsidP="00727112">
            <w:pPr>
              <w:widowControl/>
              <w:jc w:val="center"/>
              <w:rPr>
                <w:rFonts w:ascii="宋体" w:cs="宋体"/>
                <w:b/>
                <w:bCs/>
                <w:color w:val="000000"/>
                <w:kern w:val="0"/>
                <w:sz w:val="13"/>
                <w:szCs w:val="13"/>
              </w:rPr>
            </w:pPr>
            <w:r w:rsidRPr="00A560B4">
              <w:rPr>
                <w:rFonts w:ascii="宋体" w:hAnsi="宋体" w:cs="宋体"/>
                <w:b/>
                <w:bCs/>
                <w:color w:val="000000"/>
                <w:kern w:val="0"/>
                <w:sz w:val="13"/>
                <w:szCs w:val="13"/>
              </w:rPr>
              <w:t>18</w:t>
            </w:r>
          </w:p>
        </w:tc>
        <w:tc>
          <w:tcPr>
            <w:tcW w:w="400" w:type="dxa"/>
            <w:tcBorders>
              <w:top w:val="nil"/>
              <w:left w:val="nil"/>
              <w:bottom w:val="single" w:sz="4" w:space="0" w:color="auto"/>
              <w:right w:val="nil"/>
            </w:tcBorders>
            <w:noWrap/>
            <w:vAlign w:val="center"/>
          </w:tcPr>
          <w:p w14:paraId="5200D48E"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339" w:type="dxa"/>
            <w:tcBorders>
              <w:top w:val="nil"/>
              <w:left w:val="single" w:sz="4" w:space="0" w:color="auto"/>
              <w:bottom w:val="single" w:sz="4" w:space="0" w:color="auto"/>
              <w:right w:val="single" w:sz="4" w:space="0" w:color="auto"/>
            </w:tcBorders>
            <w:vAlign w:val="center"/>
          </w:tcPr>
          <w:p w14:paraId="04E73F94"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339" w:type="dxa"/>
            <w:tcBorders>
              <w:top w:val="nil"/>
              <w:left w:val="nil"/>
              <w:bottom w:val="single" w:sz="4" w:space="0" w:color="auto"/>
              <w:right w:val="single" w:sz="4" w:space="0" w:color="auto"/>
            </w:tcBorders>
            <w:vAlign w:val="center"/>
          </w:tcPr>
          <w:p w14:paraId="367ECB23"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411" w:type="dxa"/>
            <w:tcBorders>
              <w:top w:val="nil"/>
              <w:left w:val="nil"/>
              <w:bottom w:val="single" w:sz="4" w:space="0" w:color="auto"/>
              <w:right w:val="single" w:sz="4" w:space="0" w:color="auto"/>
            </w:tcBorders>
            <w:noWrap/>
            <w:vAlign w:val="center"/>
          </w:tcPr>
          <w:p w14:paraId="3943C44C" w14:textId="77777777" w:rsidR="00886B48" w:rsidRPr="00DD2D5E" w:rsidRDefault="00886B48" w:rsidP="00727112">
            <w:pPr>
              <w:widowControl/>
              <w:jc w:val="center"/>
              <w:rPr>
                <w:rFonts w:ascii="宋体" w:cs="宋体"/>
                <w:color w:val="000000"/>
                <w:kern w:val="0"/>
                <w:sz w:val="13"/>
                <w:szCs w:val="13"/>
              </w:rPr>
            </w:pPr>
          </w:p>
        </w:tc>
        <w:tc>
          <w:tcPr>
            <w:tcW w:w="267" w:type="dxa"/>
            <w:tcBorders>
              <w:top w:val="nil"/>
              <w:left w:val="nil"/>
              <w:bottom w:val="single" w:sz="4" w:space="0" w:color="auto"/>
              <w:right w:val="single" w:sz="4" w:space="0" w:color="auto"/>
            </w:tcBorders>
            <w:vAlign w:val="center"/>
          </w:tcPr>
          <w:p w14:paraId="77CE757E"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467E5377" w14:textId="77777777" w:rsidR="00886B48" w:rsidRPr="00DD2D5E" w:rsidRDefault="00886B48" w:rsidP="00727112">
            <w:pPr>
              <w:widowControl/>
              <w:jc w:val="center"/>
              <w:rPr>
                <w:rFonts w:ascii="宋体" w:cs="宋体"/>
                <w:color w:val="000000"/>
                <w:kern w:val="0"/>
                <w:sz w:val="13"/>
                <w:szCs w:val="13"/>
              </w:rPr>
            </w:pPr>
          </w:p>
        </w:tc>
      </w:tr>
      <w:tr w:rsidR="00886B48" w:rsidRPr="00DD2D5E" w14:paraId="0455E7D5" w14:textId="77777777" w:rsidTr="0099760D">
        <w:trPr>
          <w:trHeight w:val="498"/>
        </w:trPr>
        <w:tc>
          <w:tcPr>
            <w:tcW w:w="801" w:type="dxa"/>
            <w:gridSpan w:val="2"/>
            <w:vMerge/>
            <w:tcBorders>
              <w:top w:val="single" w:sz="4" w:space="0" w:color="auto"/>
              <w:left w:val="single" w:sz="4" w:space="0" w:color="auto"/>
              <w:bottom w:val="single" w:sz="4" w:space="0" w:color="000000"/>
              <w:right w:val="single" w:sz="4" w:space="0" w:color="000000"/>
            </w:tcBorders>
            <w:vAlign w:val="center"/>
          </w:tcPr>
          <w:p w14:paraId="0DB935CD"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nil"/>
              <w:bottom w:val="single" w:sz="4" w:space="0" w:color="auto"/>
              <w:right w:val="single" w:sz="4" w:space="0" w:color="000000"/>
            </w:tcBorders>
            <w:vAlign w:val="center"/>
          </w:tcPr>
          <w:p w14:paraId="1551A0A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1171" w:type="dxa"/>
            <w:gridSpan w:val="2"/>
            <w:tcBorders>
              <w:top w:val="nil"/>
              <w:left w:val="nil"/>
              <w:bottom w:val="single" w:sz="4" w:space="0" w:color="auto"/>
              <w:right w:val="single" w:sz="4" w:space="0" w:color="auto"/>
            </w:tcBorders>
            <w:vAlign w:val="center"/>
          </w:tcPr>
          <w:p w14:paraId="778D4D2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体育与健康</w:t>
            </w:r>
          </w:p>
        </w:tc>
        <w:tc>
          <w:tcPr>
            <w:tcW w:w="955" w:type="dxa"/>
            <w:tcBorders>
              <w:top w:val="nil"/>
              <w:left w:val="nil"/>
              <w:bottom w:val="single" w:sz="4" w:space="0" w:color="auto"/>
              <w:right w:val="single" w:sz="4" w:space="0" w:color="auto"/>
            </w:tcBorders>
            <w:vAlign w:val="center"/>
          </w:tcPr>
          <w:p w14:paraId="02D5E89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1011001B109</w:t>
            </w:r>
          </w:p>
        </w:tc>
        <w:tc>
          <w:tcPr>
            <w:tcW w:w="426" w:type="dxa"/>
            <w:tcBorders>
              <w:top w:val="nil"/>
              <w:left w:val="nil"/>
              <w:bottom w:val="single" w:sz="4" w:space="0" w:color="auto"/>
              <w:right w:val="single" w:sz="4" w:space="0" w:color="auto"/>
            </w:tcBorders>
            <w:vAlign w:val="center"/>
          </w:tcPr>
          <w:p w14:paraId="05712D72" w14:textId="18637F18" w:rsidR="00886B48" w:rsidRPr="00DD2D5E" w:rsidRDefault="0059185E" w:rsidP="00727112">
            <w:pPr>
              <w:widowControl/>
              <w:jc w:val="center"/>
              <w:rPr>
                <w:rFonts w:ascii="宋体" w:cs="宋体"/>
                <w:color w:val="000000"/>
                <w:kern w:val="0"/>
                <w:sz w:val="13"/>
                <w:szCs w:val="13"/>
              </w:rPr>
            </w:pPr>
            <w:r>
              <w:rPr>
                <w:rFonts w:ascii="宋体" w:cs="宋体"/>
                <w:color w:val="000000"/>
                <w:kern w:val="0"/>
                <w:sz w:val="13"/>
                <w:szCs w:val="13"/>
              </w:rPr>
              <w:t>1.2</w:t>
            </w:r>
          </w:p>
        </w:tc>
        <w:tc>
          <w:tcPr>
            <w:tcW w:w="425" w:type="dxa"/>
            <w:tcBorders>
              <w:top w:val="nil"/>
              <w:left w:val="nil"/>
              <w:bottom w:val="single" w:sz="4" w:space="0" w:color="auto"/>
              <w:right w:val="single" w:sz="4" w:space="0" w:color="auto"/>
            </w:tcBorders>
            <w:vAlign w:val="center"/>
          </w:tcPr>
          <w:p w14:paraId="61E92A35" w14:textId="420EB2F5" w:rsidR="00886B48" w:rsidRPr="00DD2D5E" w:rsidRDefault="0059185E" w:rsidP="00727112">
            <w:pPr>
              <w:widowControl/>
              <w:jc w:val="center"/>
              <w:rPr>
                <w:rFonts w:ascii="宋体" w:cs="宋体"/>
                <w:color w:val="000000"/>
                <w:kern w:val="0"/>
                <w:sz w:val="13"/>
                <w:szCs w:val="13"/>
              </w:rPr>
            </w:pPr>
            <w:r>
              <w:rPr>
                <w:rFonts w:ascii="宋体" w:cs="宋体"/>
                <w:color w:val="000000"/>
                <w:kern w:val="0"/>
                <w:sz w:val="13"/>
                <w:szCs w:val="13"/>
              </w:rPr>
              <w:t>3.6</w:t>
            </w:r>
          </w:p>
        </w:tc>
        <w:tc>
          <w:tcPr>
            <w:tcW w:w="530" w:type="dxa"/>
            <w:tcBorders>
              <w:top w:val="nil"/>
              <w:left w:val="nil"/>
              <w:bottom w:val="single" w:sz="4" w:space="0" w:color="auto"/>
              <w:right w:val="single" w:sz="4" w:space="0" w:color="auto"/>
            </w:tcBorders>
            <w:vAlign w:val="center"/>
          </w:tcPr>
          <w:p w14:paraId="49050B25"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9</w:t>
            </w:r>
          </w:p>
        </w:tc>
        <w:tc>
          <w:tcPr>
            <w:tcW w:w="461" w:type="dxa"/>
            <w:tcBorders>
              <w:top w:val="nil"/>
              <w:left w:val="nil"/>
              <w:bottom w:val="single" w:sz="4" w:space="0" w:color="auto"/>
              <w:right w:val="single" w:sz="4" w:space="0" w:color="auto"/>
            </w:tcBorders>
            <w:vAlign w:val="center"/>
          </w:tcPr>
          <w:p w14:paraId="618966C0"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144</w:t>
            </w:r>
          </w:p>
        </w:tc>
        <w:tc>
          <w:tcPr>
            <w:tcW w:w="426" w:type="dxa"/>
            <w:tcBorders>
              <w:top w:val="nil"/>
              <w:left w:val="nil"/>
              <w:bottom w:val="single" w:sz="4" w:space="0" w:color="auto"/>
              <w:right w:val="single" w:sz="4" w:space="0" w:color="auto"/>
            </w:tcBorders>
            <w:vAlign w:val="center"/>
          </w:tcPr>
          <w:p w14:paraId="6F37CB8F"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8</w:t>
            </w:r>
          </w:p>
        </w:tc>
        <w:tc>
          <w:tcPr>
            <w:tcW w:w="496" w:type="dxa"/>
            <w:tcBorders>
              <w:top w:val="nil"/>
              <w:left w:val="nil"/>
              <w:bottom w:val="single" w:sz="4" w:space="0" w:color="auto"/>
              <w:right w:val="single" w:sz="4" w:space="0" w:color="auto"/>
            </w:tcBorders>
            <w:vAlign w:val="center"/>
          </w:tcPr>
          <w:p w14:paraId="4A8917CC"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136</w:t>
            </w:r>
          </w:p>
        </w:tc>
        <w:tc>
          <w:tcPr>
            <w:tcW w:w="400" w:type="dxa"/>
            <w:tcBorders>
              <w:top w:val="nil"/>
              <w:left w:val="nil"/>
              <w:bottom w:val="single" w:sz="4" w:space="0" w:color="auto"/>
              <w:right w:val="nil"/>
            </w:tcBorders>
            <w:vAlign w:val="center"/>
          </w:tcPr>
          <w:p w14:paraId="0862C7D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339" w:type="dxa"/>
            <w:tcBorders>
              <w:top w:val="nil"/>
              <w:left w:val="single" w:sz="4" w:space="0" w:color="auto"/>
              <w:bottom w:val="single" w:sz="4" w:space="0" w:color="auto"/>
              <w:right w:val="single" w:sz="4" w:space="0" w:color="auto"/>
            </w:tcBorders>
            <w:vAlign w:val="center"/>
          </w:tcPr>
          <w:p w14:paraId="5099A86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339" w:type="dxa"/>
            <w:tcBorders>
              <w:top w:val="nil"/>
              <w:left w:val="nil"/>
              <w:bottom w:val="single" w:sz="4" w:space="0" w:color="auto"/>
              <w:right w:val="single" w:sz="4" w:space="0" w:color="auto"/>
            </w:tcBorders>
            <w:vAlign w:val="center"/>
          </w:tcPr>
          <w:p w14:paraId="31DE1F5B"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411" w:type="dxa"/>
            <w:tcBorders>
              <w:top w:val="nil"/>
              <w:left w:val="nil"/>
              <w:bottom w:val="single" w:sz="4" w:space="0" w:color="auto"/>
              <w:right w:val="single" w:sz="4" w:space="0" w:color="auto"/>
            </w:tcBorders>
            <w:vAlign w:val="center"/>
          </w:tcPr>
          <w:p w14:paraId="3165B8C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267" w:type="dxa"/>
            <w:tcBorders>
              <w:top w:val="nil"/>
              <w:left w:val="nil"/>
              <w:bottom w:val="single" w:sz="4" w:space="0" w:color="auto"/>
              <w:right w:val="single" w:sz="4" w:space="0" w:color="auto"/>
            </w:tcBorders>
            <w:vAlign w:val="center"/>
          </w:tcPr>
          <w:p w14:paraId="266E9884"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7BDDBAD8" w14:textId="77777777" w:rsidR="00886B48" w:rsidRPr="00DD2D5E" w:rsidRDefault="00886B48" w:rsidP="00727112">
            <w:pPr>
              <w:widowControl/>
              <w:jc w:val="center"/>
              <w:rPr>
                <w:rFonts w:ascii="宋体" w:cs="宋体"/>
                <w:color w:val="000000"/>
                <w:kern w:val="0"/>
                <w:sz w:val="13"/>
                <w:szCs w:val="13"/>
              </w:rPr>
            </w:pPr>
          </w:p>
        </w:tc>
      </w:tr>
      <w:tr w:rsidR="00886B48" w:rsidRPr="00DD2D5E" w14:paraId="34414B94" w14:textId="77777777" w:rsidTr="0099760D">
        <w:trPr>
          <w:trHeight w:val="285"/>
        </w:trPr>
        <w:tc>
          <w:tcPr>
            <w:tcW w:w="801" w:type="dxa"/>
            <w:gridSpan w:val="2"/>
            <w:vMerge/>
            <w:tcBorders>
              <w:top w:val="single" w:sz="4" w:space="0" w:color="auto"/>
              <w:left w:val="single" w:sz="4" w:space="0" w:color="auto"/>
              <w:bottom w:val="single" w:sz="4" w:space="0" w:color="000000"/>
              <w:right w:val="single" w:sz="4" w:space="0" w:color="000000"/>
            </w:tcBorders>
            <w:vAlign w:val="center"/>
          </w:tcPr>
          <w:p w14:paraId="6EAB977D"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nil"/>
              <w:bottom w:val="single" w:sz="4" w:space="0" w:color="auto"/>
              <w:right w:val="single" w:sz="4" w:space="0" w:color="000000"/>
            </w:tcBorders>
            <w:vAlign w:val="center"/>
          </w:tcPr>
          <w:p w14:paraId="47DF90B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5</w:t>
            </w:r>
          </w:p>
        </w:tc>
        <w:tc>
          <w:tcPr>
            <w:tcW w:w="1171" w:type="dxa"/>
            <w:gridSpan w:val="2"/>
            <w:tcBorders>
              <w:top w:val="nil"/>
              <w:left w:val="nil"/>
              <w:bottom w:val="single" w:sz="4" w:space="0" w:color="auto"/>
              <w:right w:val="single" w:sz="4" w:space="0" w:color="auto"/>
            </w:tcBorders>
            <w:vAlign w:val="center"/>
          </w:tcPr>
          <w:p w14:paraId="66BEC0EC"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数学</w:t>
            </w:r>
          </w:p>
        </w:tc>
        <w:tc>
          <w:tcPr>
            <w:tcW w:w="955" w:type="dxa"/>
            <w:tcBorders>
              <w:top w:val="nil"/>
              <w:left w:val="nil"/>
              <w:bottom w:val="single" w:sz="4" w:space="0" w:color="auto"/>
              <w:right w:val="single" w:sz="4" w:space="0" w:color="auto"/>
            </w:tcBorders>
            <w:vAlign w:val="center"/>
          </w:tcPr>
          <w:p w14:paraId="3EFC09C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1011001B106</w:t>
            </w:r>
          </w:p>
        </w:tc>
        <w:tc>
          <w:tcPr>
            <w:tcW w:w="426" w:type="dxa"/>
            <w:tcBorders>
              <w:top w:val="nil"/>
              <w:left w:val="nil"/>
              <w:bottom w:val="single" w:sz="4" w:space="0" w:color="auto"/>
              <w:right w:val="single" w:sz="4" w:space="0" w:color="auto"/>
            </w:tcBorders>
            <w:vAlign w:val="center"/>
          </w:tcPr>
          <w:p w14:paraId="661014A5" w14:textId="2A66F872" w:rsidR="00886B48" w:rsidRPr="00DD2D5E" w:rsidRDefault="0059185E" w:rsidP="00727112">
            <w:pPr>
              <w:widowControl/>
              <w:jc w:val="center"/>
              <w:rPr>
                <w:rFonts w:ascii="宋体" w:cs="宋体"/>
                <w:color w:val="000000"/>
                <w:kern w:val="0"/>
                <w:sz w:val="13"/>
                <w:szCs w:val="13"/>
              </w:rPr>
            </w:pPr>
            <w:r>
              <w:rPr>
                <w:rFonts w:ascii="宋体" w:hAnsi="宋体" w:cs="宋体"/>
                <w:color w:val="000000"/>
                <w:kern w:val="0"/>
                <w:sz w:val="13"/>
                <w:szCs w:val="13"/>
              </w:rPr>
              <w:t>1.2</w:t>
            </w:r>
          </w:p>
        </w:tc>
        <w:tc>
          <w:tcPr>
            <w:tcW w:w="425" w:type="dxa"/>
            <w:tcBorders>
              <w:top w:val="nil"/>
              <w:left w:val="nil"/>
              <w:bottom w:val="single" w:sz="4" w:space="0" w:color="auto"/>
              <w:right w:val="single" w:sz="4" w:space="0" w:color="auto"/>
            </w:tcBorders>
            <w:vAlign w:val="center"/>
          </w:tcPr>
          <w:p w14:paraId="11F4F9BA" w14:textId="38ADB93A" w:rsidR="00886B48" w:rsidRPr="00DD2D5E" w:rsidRDefault="00886B48" w:rsidP="0059185E">
            <w:pPr>
              <w:widowControl/>
              <w:rPr>
                <w:rFonts w:ascii="宋体" w:cs="宋体"/>
                <w:color w:val="000000"/>
                <w:kern w:val="0"/>
                <w:sz w:val="13"/>
                <w:szCs w:val="13"/>
              </w:rPr>
            </w:pPr>
          </w:p>
        </w:tc>
        <w:tc>
          <w:tcPr>
            <w:tcW w:w="530" w:type="dxa"/>
            <w:tcBorders>
              <w:top w:val="nil"/>
              <w:left w:val="nil"/>
              <w:bottom w:val="single" w:sz="4" w:space="0" w:color="auto"/>
              <w:right w:val="single" w:sz="4" w:space="0" w:color="auto"/>
            </w:tcBorders>
            <w:vAlign w:val="center"/>
          </w:tcPr>
          <w:p w14:paraId="7E1D0ABD" w14:textId="65F368C5" w:rsidR="00886B48" w:rsidRPr="00DD2D5E" w:rsidRDefault="0059185E" w:rsidP="00727112">
            <w:pPr>
              <w:widowControl/>
              <w:jc w:val="center"/>
              <w:rPr>
                <w:rFonts w:ascii="宋体" w:cs="宋体"/>
                <w:color w:val="000000"/>
                <w:kern w:val="0"/>
                <w:sz w:val="13"/>
                <w:szCs w:val="13"/>
              </w:rPr>
            </w:pPr>
            <w:r>
              <w:rPr>
                <w:rFonts w:ascii="宋体" w:hAnsi="宋体" w:cs="宋体"/>
                <w:color w:val="000000"/>
                <w:kern w:val="0"/>
                <w:sz w:val="13"/>
                <w:szCs w:val="13"/>
              </w:rPr>
              <w:t>6</w:t>
            </w:r>
          </w:p>
        </w:tc>
        <w:tc>
          <w:tcPr>
            <w:tcW w:w="461" w:type="dxa"/>
            <w:tcBorders>
              <w:top w:val="nil"/>
              <w:left w:val="nil"/>
              <w:bottom w:val="single" w:sz="4" w:space="0" w:color="auto"/>
              <w:right w:val="single" w:sz="4" w:space="0" w:color="auto"/>
            </w:tcBorders>
            <w:vAlign w:val="center"/>
          </w:tcPr>
          <w:p w14:paraId="3B320160" w14:textId="25F2AE2B" w:rsidR="00886B48" w:rsidRPr="00A560B4" w:rsidRDefault="00A560B4" w:rsidP="00727112">
            <w:pPr>
              <w:widowControl/>
              <w:jc w:val="center"/>
              <w:rPr>
                <w:rFonts w:ascii="宋体" w:cs="宋体"/>
                <w:b/>
                <w:bCs/>
                <w:color w:val="000000"/>
                <w:kern w:val="0"/>
                <w:sz w:val="13"/>
                <w:szCs w:val="13"/>
              </w:rPr>
            </w:pPr>
            <w:r w:rsidRPr="00A560B4">
              <w:rPr>
                <w:rFonts w:ascii="宋体" w:hAnsi="宋体" w:cs="宋体"/>
                <w:b/>
                <w:bCs/>
                <w:color w:val="000000"/>
                <w:kern w:val="0"/>
                <w:sz w:val="13"/>
                <w:szCs w:val="13"/>
              </w:rPr>
              <w:t>102</w:t>
            </w:r>
          </w:p>
        </w:tc>
        <w:tc>
          <w:tcPr>
            <w:tcW w:w="426" w:type="dxa"/>
            <w:tcBorders>
              <w:top w:val="nil"/>
              <w:left w:val="nil"/>
              <w:bottom w:val="single" w:sz="4" w:space="0" w:color="auto"/>
              <w:right w:val="single" w:sz="4" w:space="0" w:color="auto"/>
            </w:tcBorders>
            <w:vAlign w:val="center"/>
          </w:tcPr>
          <w:p w14:paraId="086B9E83" w14:textId="7C5AAB4C" w:rsidR="00886B48" w:rsidRPr="00A560B4" w:rsidRDefault="00A560B4" w:rsidP="00727112">
            <w:pPr>
              <w:widowControl/>
              <w:jc w:val="center"/>
              <w:rPr>
                <w:rFonts w:ascii="宋体" w:cs="宋体"/>
                <w:b/>
                <w:bCs/>
                <w:color w:val="000000"/>
                <w:kern w:val="0"/>
                <w:sz w:val="13"/>
                <w:szCs w:val="13"/>
              </w:rPr>
            </w:pPr>
            <w:r w:rsidRPr="00A560B4">
              <w:rPr>
                <w:rFonts w:ascii="宋体" w:hAnsi="宋体" w:cs="宋体"/>
                <w:b/>
                <w:bCs/>
                <w:color w:val="000000"/>
                <w:kern w:val="0"/>
                <w:sz w:val="13"/>
                <w:szCs w:val="13"/>
              </w:rPr>
              <w:t>80</w:t>
            </w:r>
          </w:p>
        </w:tc>
        <w:tc>
          <w:tcPr>
            <w:tcW w:w="496" w:type="dxa"/>
            <w:tcBorders>
              <w:top w:val="nil"/>
              <w:left w:val="nil"/>
              <w:bottom w:val="single" w:sz="4" w:space="0" w:color="auto"/>
              <w:right w:val="single" w:sz="4" w:space="0" w:color="auto"/>
            </w:tcBorders>
            <w:vAlign w:val="center"/>
          </w:tcPr>
          <w:p w14:paraId="23ACCAE1" w14:textId="192C02CB" w:rsidR="00886B48" w:rsidRPr="00A560B4" w:rsidRDefault="00A560B4" w:rsidP="00727112">
            <w:pPr>
              <w:widowControl/>
              <w:jc w:val="center"/>
              <w:rPr>
                <w:rFonts w:ascii="宋体" w:cs="宋体"/>
                <w:b/>
                <w:bCs/>
                <w:color w:val="000000"/>
                <w:kern w:val="0"/>
                <w:sz w:val="13"/>
                <w:szCs w:val="13"/>
              </w:rPr>
            </w:pPr>
            <w:r w:rsidRPr="00A560B4">
              <w:rPr>
                <w:rFonts w:ascii="宋体" w:hAnsi="宋体" w:cs="宋体"/>
                <w:b/>
                <w:bCs/>
                <w:color w:val="000000"/>
                <w:kern w:val="0"/>
                <w:sz w:val="13"/>
                <w:szCs w:val="13"/>
              </w:rPr>
              <w:t>22</w:t>
            </w:r>
          </w:p>
        </w:tc>
        <w:tc>
          <w:tcPr>
            <w:tcW w:w="400" w:type="dxa"/>
            <w:tcBorders>
              <w:top w:val="nil"/>
              <w:left w:val="nil"/>
              <w:bottom w:val="single" w:sz="4" w:space="0" w:color="auto"/>
              <w:right w:val="nil"/>
            </w:tcBorders>
            <w:vAlign w:val="center"/>
          </w:tcPr>
          <w:p w14:paraId="36EFD190"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339" w:type="dxa"/>
            <w:tcBorders>
              <w:top w:val="nil"/>
              <w:left w:val="single" w:sz="4" w:space="0" w:color="auto"/>
              <w:bottom w:val="single" w:sz="4" w:space="0" w:color="auto"/>
              <w:right w:val="single" w:sz="4" w:space="0" w:color="auto"/>
            </w:tcBorders>
            <w:vAlign w:val="center"/>
          </w:tcPr>
          <w:p w14:paraId="29474127"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339" w:type="dxa"/>
            <w:tcBorders>
              <w:top w:val="nil"/>
              <w:left w:val="nil"/>
              <w:bottom w:val="single" w:sz="4" w:space="0" w:color="auto"/>
              <w:right w:val="single" w:sz="4" w:space="0" w:color="auto"/>
            </w:tcBorders>
            <w:vAlign w:val="center"/>
          </w:tcPr>
          <w:p w14:paraId="2D9B45B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411" w:type="dxa"/>
            <w:tcBorders>
              <w:top w:val="nil"/>
              <w:left w:val="nil"/>
              <w:bottom w:val="single" w:sz="4" w:space="0" w:color="auto"/>
              <w:right w:val="single" w:sz="4" w:space="0" w:color="auto"/>
            </w:tcBorders>
            <w:noWrap/>
            <w:vAlign w:val="center"/>
          </w:tcPr>
          <w:p w14:paraId="38CE6170" w14:textId="77777777" w:rsidR="00886B48" w:rsidRPr="00DD2D5E" w:rsidRDefault="00886B48" w:rsidP="00727112">
            <w:pPr>
              <w:widowControl/>
              <w:jc w:val="center"/>
              <w:rPr>
                <w:rFonts w:ascii="宋体" w:cs="宋体"/>
                <w:color w:val="000000"/>
                <w:kern w:val="0"/>
                <w:sz w:val="13"/>
                <w:szCs w:val="13"/>
              </w:rPr>
            </w:pPr>
          </w:p>
        </w:tc>
        <w:tc>
          <w:tcPr>
            <w:tcW w:w="267" w:type="dxa"/>
            <w:tcBorders>
              <w:top w:val="nil"/>
              <w:left w:val="nil"/>
              <w:bottom w:val="single" w:sz="4" w:space="0" w:color="auto"/>
              <w:right w:val="single" w:sz="4" w:space="0" w:color="auto"/>
            </w:tcBorders>
            <w:vAlign w:val="center"/>
          </w:tcPr>
          <w:p w14:paraId="607CC500"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2D9E7D7F" w14:textId="77777777" w:rsidR="00886B48" w:rsidRPr="00DD2D5E" w:rsidRDefault="00886B48" w:rsidP="00727112">
            <w:pPr>
              <w:widowControl/>
              <w:jc w:val="center"/>
              <w:rPr>
                <w:rFonts w:ascii="宋体" w:cs="宋体"/>
                <w:color w:val="000000"/>
                <w:kern w:val="0"/>
                <w:sz w:val="13"/>
                <w:szCs w:val="13"/>
              </w:rPr>
            </w:pPr>
          </w:p>
        </w:tc>
      </w:tr>
      <w:tr w:rsidR="00886B48" w:rsidRPr="00DD2D5E" w14:paraId="6A8BD5CF" w14:textId="77777777" w:rsidTr="0099760D">
        <w:trPr>
          <w:trHeight w:val="385"/>
        </w:trPr>
        <w:tc>
          <w:tcPr>
            <w:tcW w:w="801" w:type="dxa"/>
            <w:gridSpan w:val="2"/>
            <w:vMerge/>
            <w:tcBorders>
              <w:top w:val="single" w:sz="4" w:space="0" w:color="auto"/>
              <w:left w:val="single" w:sz="4" w:space="0" w:color="auto"/>
              <w:bottom w:val="single" w:sz="4" w:space="0" w:color="000000"/>
              <w:right w:val="single" w:sz="4" w:space="0" w:color="000000"/>
            </w:tcBorders>
            <w:vAlign w:val="center"/>
          </w:tcPr>
          <w:p w14:paraId="47FD2975"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nil"/>
              <w:bottom w:val="single" w:sz="4" w:space="0" w:color="auto"/>
              <w:right w:val="single" w:sz="4" w:space="0" w:color="000000"/>
            </w:tcBorders>
            <w:vAlign w:val="center"/>
          </w:tcPr>
          <w:p w14:paraId="562C4C4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6</w:t>
            </w:r>
          </w:p>
        </w:tc>
        <w:tc>
          <w:tcPr>
            <w:tcW w:w="1171" w:type="dxa"/>
            <w:gridSpan w:val="2"/>
            <w:tcBorders>
              <w:top w:val="nil"/>
              <w:left w:val="nil"/>
              <w:bottom w:val="single" w:sz="4" w:space="0" w:color="auto"/>
              <w:right w:val="single" w:sz="4" w:space="0" w:color="auto"/>
            </w:tcBorders>
            <w:vAlign w:val="center"/>
          </w:tcPr>
          <w:p w14:paraId="7C77841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计算机应用基础</w:t>
            </w:r>
          </w:p>
        </w:tc>
        <w:tc>
          <w:tcPr>
            <w:tcW w:w="955" w:type="dxa"/>
            <w:tcBorders>
              <w:top w:val="nil"/>
              <w:left w:val="nil"/>
              <w:bottom w:val="single" w:sz="4" w:space="0" w:color="auto"/>
              <w:right w:val="single" w:sz="4" w:space="0" w:color="auto"/>
            </w:tcBorders>
            <w:vAlign w:val="center"/>
          </w:tcPr>
          <w:p w14:paraId="1013D5C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1011001B108</w:t>
            </w:r>
          </w:p>
        </w:tc>
        <w:tc>
          <w:tcPr>
            <w:tcW w:w="426" w:type="dxa"/>
            <w:tcBorders>
              <w:top w:val="nil"/>
              <w:left w:val="nil"/>
              <w:bottom w:val="single" w:sz="4" w:space="0" w:color="auto"/>
              <w:right w:val="single" w:sz="4" w:space="0" w:color="auto"/>
            </w:tcBorders>
            <w:vAlign w:val="center"/>
          </w:tcPr>
          <w:p w14:paraId="63FC0DC6" w14:textId="4F4684FA" w:rsidR="00886B48" w:rsidRPr="00DD2D5E" w:rsidRDefault="0059185E" w:rsidP="00727112">
            <w:pPr>
              <w:widowControl/>
              <w:jc w:val="center"/>
              <w:rPr>
                <w:rFonts w:ascii="宋体" w:cs="宋体"/>
                <w:color w:val="000000"/>
                <w:kern w:val="0"/>
                <w:sz w:val="13"/>
                <w:szCs w:val="13"/>
              </w:rPr>
            </w:pPr>
            <w:r>
              <w:rPr>
                <w:rFonts w:ascii="宋体" w:cs="宋体"/>
                <w:color w:val="000000"/>
                <w:kern w:val="0"/>
                <w:sz w:val="13"/>
                <w:szCs w:val="13"/>
              </w:rPr>
              <w:t>1.2</w:t>
            </w:r>
          </w:p>
        </w:tc>
        <w:tc>
          <w:tcPr>
            <w:tcW w:w="425" w:type="dxa"/>
            <w:tcBorders>
              <w:top w:val="nil"/>
              <w:left w:val="nil"/>
              <w:bottom w:val="single" w:sz="4" w:space="0" w:color="auto"/>
              <w:right w:val="single" w:sz="4" w:space="0" w:color="auto"/>
            </w:tcBorders>
            <w:vAlign w:val="center"/>
          </w:tcPr>
          <w:p w14:paraId="57A95BC4" w14:textId="227D6AF1" w:rsidR="00886B48" w:rsidRPr="00DD2D5E" w:rsidRDefault="00886B48" w:rsidP="00727112">
            <w:pPr>
              <w:widowControl/>
              <w:jc w:val="center"/>
              <w:rPr>
                <w:rFonts w:ascii="宋体" w:cs="宋体"/>
                <w:color w:val="000000"/>
                <w:kern w:val="0"/>
                <w:sz w:val="13"/>
                <w:szCs w:val="13"/>
              </w:rPr>
            </w:pPr>
          </w:p>
        </w:tc>
        <w:tc>
          <w:tcPr>
            <w:tcW w:w="530" w:type="dxa"/>
            <w:tcBorders>
              <w:top w:val="nil"/>
              <w:left w:val="nil"/>
              <w:bottom w:val="single" w:sz="4" w:space="0" w:color="auto"/>
              <w:right w:val="single" w:sz="4" w:space="0" w:color="auto"/>
            </w:tcBorders>
            <w:vAlign w:val="center"/>
          </w:tcPr>
          <w:p w14:paraId="17324B3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6</w:t>
            </w:r>
          </w:p>
        </w:tc>
        <w:tc>
          <w:tcPr>
            <w:tcW w:w="461" w:type="dxa"/>
            <w:tcBorders>
              <w:top w:val="nil"/>
              <w:left w:val="nil"/>
              <w:bottom w:val="single" w:sz="4" w:space="0" w:color="auto"/>
              <w:right w:val="single" w:sz="4" w:space="0" w:color="auto"/>
            </w:tcBorders>
            <w:vAlign w:val="center"/>
          </w:tcPr>
          <w:p w14:paraId="7F7B5A3C" w14:textId="3815582B" w:rsidR="00886B48" w:rsidRPr="00A560B4" w:rsidRDefault="00A560B4" w:rsidP="00727112">
            <w:pPr>
              <w:widowControl/>
              <w:jc w:val="center"/>
              <w:rPr>
                <w:rFonts w:ascii="宋体" w:cs="宋体"/>
                <w:b/>
                <w:bCs/>
                <w:color w:val="000000"/>
                <w:kern w:val="0"/>
                <w:sz w:val="13"/>
                <w:szCs w:val="13"/>
              </w:rPr>
            </w:pPr>
            <w:r w:rsidRPr="00A560B4">
              <w:rPr>
                <w:rFonts w:ascii="宋体" w:hAnsi="宋体" w:cs="宋体"/>
                <w:b/>
                <w:bCs/>
                <w:color w:val="000000"/>
                <w:kern w:val="0"/>
                <w:sz w:val="13"/>
                <w:szCs w:val="13"/>
              </w:rPr>
              <w:t>72</w:t>
            </w:r>
          </w:p>
        </w:tc>
        <w:tc>
          <w:tcPr>
            <w:tcW w:w="426" w:type="dxa"/>
            <w:tcBorders>
              <w:top w:val="nil"/>
              <w:left w:val="nil"/>
              <w:bottom w:val="single" w:sz="4" w:space="0" w:color="auto"/>
              <w:right w:val="single" w:sz="4" w:space="0" w:color="auto"/>
            </w:tcBorders>
            <w:vAlign w:val="center"/>
          </w:tcPr>
          <w:p w14:paraId="3A419BEB" w14:textId="3B944ED3" w:rsidR="00886B48" w:rsidRPr="00A560B4" w:rsidRDefault="00A560B4" w:rsidP="00727112">
            <w:pPr>
              <w:widowControl/>
              <w:jc w:val="center"/>
              <w:rPr>
                <w:rFonts w:ascii="宋体" w:cs="宋体"/>
                <w:b/>
                <w:bCs/>
                <w:color w:val="000000"/>
                <w:kern w:val="0"/>
                <w:sz w:val="13"/>
                <w:szCs w:val="13"/>
              </w:rPr>
            </w:pPr>
            <w:r w:rsidRPr="00A560B4">
              <w:rPr>
                <w:rFonts w:ascii="宋体" w:hAnsi="宋体" w:cs="宋体"/>
                <w:b/>
                <w:bCs/>
                <w:color w:val="000000"/>
                <w:kern w:val="0"/>
                <w:sz w:val="13"/>
                <w:szCs w:val="13"/>
              </w:rPr>
              <w:t>40</w:t>
            </w:r>
          </w:p>
        </w:tc>
        <w:tc>
          <w:tcPr>
            <w:tcW w:w="496" w:type="dxa"/>
            <w:tcBorders>
              <w:top w:val="nil"/>
              <w:left w:val="nil"/>
              <w:bottom w:val="single" w:sz="4" w:space="0" w:color="auto"/>
              <w:right w:val="single" w:sz="4" w:space="0" w:color="auto"/>
            </w:tcBorders>
            <w:vAlign w:val="center"/>
          </w:tcPr>
          <w:p w14:paraId="02076469" w14:textId="7ECE4C4E" w:rsidR="00886B48" w:rsidRPr="00A560B4" w:rsidRDefault="00A560B4" w:rsidP="00727112">
            <w:pPr>
              <w:widowControl/>
              <w:jc w:val="center"/>
              <w:rPr>
                <w:rFonts w:ascii="宋体" w:cs="宋体"/>
                <w:b/>
                <w:bCs/>
                <w:color w:val="000000"/>
                <w:kern w:val="0"/>
                <w:sz w:val="13"/>
                <w:szCs w:val="13"/>
              </w:rPr>
            </w:pPr>
            <w:r w:rsidRPr="00A560B4">
              <w:rPr>
                <w:rFonts w:ascii="宋体" w:hAnsi="宋体" w:cs="宋体"/>
                <w:b/>
                <w:bCs/>
                <w:color w:val="000000"/>
                <w:kern w:val="0"/>
                <w:sz w:val="13"/>
                <w:szCs w:val="13"/>
              </w:rPr>
              <w:t>32</w:t>
            </w:r>
          </w:p>
        </w:tc>
        <w:tc>
          <w:tcPr>
            <w:tcW w:w="400" w:type="dxa"/>
            <w:tcBorders>
              <w:top w:val="nil"/>
              <w:left w:val="nil"/>
              <w:bottom w:val="single" w:sz="4" w:space="0" w:color="auto"/>
              <w:right w:val="nil"/>
            </w:tcBorders>
            <w:vAlign w:val="center"/>
          </w:tcPr>
          <w:p w14:paraId="70A3C20B"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4/2</w:t>
            </w:r>
          </w:p>
        </w:tc>
        <w:tc>
          <w:tcPr>
            <w:tcW w:w="339" w:type="dxa"/>
            <w:tcBorders>
              <w:top w:val="nil"/>
              <w:left w:val="single" w:sz="4" w:space="0" w:color="auto"/>
              <w:bottom w:val="single" w:sz="4" w:space="0" w:color="auto"/>
              <w:right w:val="single" w:sz="4" w:space="0" w:color="auto"/>
            </w:tcBorders>
            <w:vAlign w:val="center"/>
          </w:tcPr>
          <w:p w14:paraId="55581F27"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339" w:type="dxa"/>
            <w:tcBorders>
              <w:top w:val="nil"/>
              <w:left w:val="nil"/>
              <w:bottom w:val="single" w:sz="4" w:space="0" w:color="auto"/>
              <w:right w:val="single" w:sz="4" w:space="0" w:color="auto"/>
            </w:tcBorders>
            <w:vAlign w:val="center"/>
          </w:tcPr>
          <w:p w14:paraId="30AFEF04" w14:textId="77777777" w:rsidR="00886B48" w:rsidRPr="00DD2D5E" w:rsidRDefault="00886B48" w:rsidP="00727112">
            <w:pPr>
              <w:widowControl/>
              <w:jc w:val="center"/>
              <w:rPr>
                <w:rFonts w:ascii="宋体" w:cs="宋体"/>
                <w:color w:val="000000"/>
                <w:kern w:val="0"/>
                <w:sz w:val="13"/>
                <w:szCs w:val="13"/>
              </w:rPr>
            </w:pPr>
          </w:p>
        </w:tc>
        <w:tc>
          <w:tcPr>
            <w:tcW w:w="411" w:type="dxa"/>
            <w:tcBorders>
              <w:top w:val="nil"/>
              <w:left w:val="nil"/>
              <w:bottom w:val="single" w:sz="4" w:space="0" w:color="auto"/>
              <w:right w:val="single" w:sz="4" w:space="0" w:color="auto"/>
            </w:tcBorders>
            <w:noWrap/>
            <w:vAlign w:val="center"/>
          </w:tcPr>
          <w:p w14:paraId="687129BE" w14:textId="77777777" w:rsidR="00886B48" w:rsidRPr="00DD2D5E" w:rsidRDefault="00886B48" w:rsidP="00727112">
            <w:pPr>
              <w:widowControl/>
              <w:jc w:val="center"/>
              <w:rPr>
                <w:rFonts w:ascii="宋体" w:cs="宋体"/>
                <w:color w:val="000000"/>
                <w:kern w:val="0"/>
                <w:sz w:val="13"/>
                <w:szCs w:val="13"/>
              </w:rPr>
            </w:pPr>
          </w:p>
        </w:tc>
        <w:tc>
          <w:tcPr>
            <w:tcW w:w="267" w:type="dxa"/>
            <w:tcBorders>
              <w:top w:val="nil"/>
              <w:left w:val="nil"/>
              <w:bottom w:val="single" w:sz="4" w:space="0" w:color="auto"/>
              <w:right w:val="single" w:sz="4" w:space="0" w:color="auto"/>
            </w:tcBorders>
            <w:vAlign w:val="center"/>
          </w:tcPr>
          <w:p w14:paraId="585B4E31"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41D3846B" w14:textId="77777777" w:rsidR="00886B48" w:rsidRPr="00DD2D5E" w:rsidRDefault="00886B48" w:rsidP="00727112">
            <w:pPr>
              <w:widowControl/>
              <w:jc w:val="center"/>
              <w:rPr>
                <w:rFonts w:ascii="宋体" w:cs="宋体"/>
                <w:color w:val="000000"/>
                <w:kern w:val="0"/>
                <w:sz w:val="13"/>
                <w:szCs w:val="13"/>
              </w:rPr>
            </w:pPr>
          </w:p>
        </w:tc>
      </w:tr>
      <w:tr w:rsidR="00886B48" w:rsidRPr="00DD2D5E" w14:paraId="7D795C2C" w14:textId="77777777" w:rsidTr="0099760D">
        <w:trPr>
          <w:trHeight w:val="285"/>
        </w:trPr>
        <w:tc>
          <w:tcPr>
            <w:tcW w:w="801" w:type="dxa"/>
            <w:gridSpan w:val="2"/>
            <w:vMerge/>
            <w:tcBorders>
              <w:top w:val="single" w:sz="4" w:space="0" w:color="auto"/>
              <w:left w:val="single" w:sz="4" w:space="0" w:color="auto"/>
              <w:bottom w:val="single" w:sz="4" w:space="0" w:color="000000"/>
              <w:right w:val="single" w:sz="4" w:space="0" w:color="000000"/>
            </w:tcBorders>
            <w:vAlign w:val="center"/>
          </w:tcPr>
          <w:p w14:paraId="11965758"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nil"/>
              <w:bottom w:val="single" w:sz="4" w:space="0" w:color="auto"/>
              <w:right w:val="single" w:sz="4" w:space="0" w:color="000000"/>
            </w:tcBorders>
            <w:vAlign w:val="center"/>
          </w:tcPr>
          <w:p w14:paraId="4FA18915"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7</w:t>
            </w:r>
          </w:p>
        </w:tc>
        <w:tc>
          <w:tcPr>
            <w:tcW w:w="1171" w:type="dxa"/>
            <w:gridSpan w:val="2"/>
            <w:tcBorders>
              <w:top w:val="nil"/>
              <w:left w:val="nil"/>
              <w:bottom w:val="single" w:sz="4" w:space="0" w:color="auto"/>
              <w:right w:val="single" w:sz="4" w:space="0" w:color="auto"/>
            </w:tcBorders>
            <w:vAlign w:val="center"/>
          </w:tcPr>
          <w:p w14:paraId="0314DAB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公共艺术</w:t>
            </w:r>
          </w:p>
        </w:tc>
        <w:tc>
          <w:tcPr>
            <w:tcW w:w="955" w:type="dxa"/>
            <w:tcBorders>
              <w:top w:val="nil"/>
              <w:left w:val="nil"/>
              <w:bottom w:val="single" w:sz="4" w:space="0" w:color="auto"/>
              <w:right w:val="single" w:sz="4" w:space="0" w:color="auto"/>
            </w:tcBorders>
            <w:vAlign w:val="center"/>
          </w:tcPr>
          <w:p w14:paraId="5217BADB"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1011001B110</w:t>
            </w:r>
          </w:p>
        </w:tc>
        <w:tc>
          <w:tcPr>
            <w:tcW w:w="426" w:type="dxa"/>
            <w:tcBorders>
              <w:top w:val="nil"/>
              <w:left w:val="nil"/>
              <w:bottom w:val="single" w:sz="4" w:space="0" w:color="auto"/>
              <w:right w:val="single" w:sz="4" w:space="0" w:color="auto"/>
            </w:tcBorders>
            <w:vAlign w:val="center"/>
          </w:tcPr>
          <w:p w14:paraId="7368409E" w14:textId="5F683825" w:rsidR="00886B48" w:rsidRPr="00DD2D5E" w:rsidRDefault="00886B48" w:rsidP="00727112">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14:paraId="0183F52C" w14:textId="77777777" w:rsidR="00886B48" w:rsidRPr="00DD2D5E" w:rsidRDefault="00886B48" w:rsidP="00727112">
            <w:pPr>
              <w:widowControl/>
              <w:jc w:val="center"/>
              <w:rPr>
                <w:rFonts w:ascii="宋体" w:cs="宋体"/>
                <w:color w:val="000000"/>
                <w:kern w:val="0"/>
                <w:sz w:val="13"/>
                <w:szCs w:val="13"/>
              </w:rPr>
            </w:pPr>
          </w:p>
        </w:tc>
        <w:tc>
          <w:tcPr>
            <w:tcW w:w="530" w:type="dxa"/>
            <w:tcBorders>
              <w:top w:val="nil"/>
              <w:left w:val="nil"/>
              <w:bottom w:val="single" w:sz="4" w:space="0" w:color="auto"/>
              <w:right w:val="single" w:sz="4" w:space="0" w:color="auto"/>
            </w:tcBorders>
            <w:vAlign w:val="center"/>
          </w:tcPr>
          <w:p w14:paraId="3E61518E" w14:textId="1D963A67" w:rsidR="00886B48" w:rsidRPr="00DD2D5E" w:rsidRDefault="0059185E" w:rsidP="00727112">
            <w:pPr>
              <w:widowControl/>
              <w:jc w:val="center"/>
              <w:rPr>
                <w:rFonts w:ascii="宋体" w:cs="宋体"/>
                <w:color w:val="000000"/>
                <w:kern w:val="0"/>
                <w:sz w:val="13"/>
                <w:szCs w:val="13"/>
              </w:rPr>
            </w:pPr>
            <w:r>
              <w:rPr>
                <w:rFonts w:ascii="宋体" w:hAnsi="宋体" w:cs="宋体"/>
                <w:color w:val="000000"/>
                <w:kern w:val="0"/>
                <w:sz w:val="13"/>
                <w:szCs w:val="13"/>
              </w:rPr>
              <w:t>1</w:t>
            </w:r>
          </w:p>
        </w:tc>
        <w:tc>
          <w:tcPr>
            <w:tcW w:w="461" w:type="dxa"/>
            <w:tcBorders>
              <w:top w:val="nil"/>
              <w:left w:val="nil"/>
              <w:bottom w:val="single" w:sz="4" w:space="0" w:color="auto"/>
              <w:right w:val="single" w:sz="4" w:space="0" w:color="auto"/>
            </w:tcBorders>
            <w:vAlign w:val="center"/>
          </w:tcPr>
          <w:p w14:paraId="368293BF"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36</w:t>
            </w:r>
          </w:p>
        </w:tc>
        <w:tc>
          <w:tcPr>
            <w:tcW w:w="426" w:type="dxa"/>
            <w:tcBorders>
              <w:top w:val="nil"/>
              <w:left w:val="nil"/>
              <w:bottom w:val="single" w:sz="4" w:space="0" w:color="auto"/>
              <w:right w:val="single" w:sz="4" w:space="0" w:color="auto"/>
            </w:tcBorders>
            <w:vAlign w:val="center"/>
          </w:tcPr>
          <w:p w14:paraId="4A6ADF8D"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20</w:t>
            </w:r>
          </w:p>
        </w:tc>
        <w:tc>
          <w:tcPr>
            <w:tcW w:w="496" w:type="dxa"/>
            <w:tcBorders>
              <w:top w:val="nil"/>
              <w:left w:val="nil"/>
              <w:bottom w:val="single" w:sz="4" w:space="0" w:color="auto"/>
              <w:right w:val="single" w:sz="4" w:space="0" w:color="auto"/>
            </w:tcBorders>
            <w:vAlign w:val="center"/>
          </w:tcPr>
          <w:p w14:paraId="010F03E9"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16</w:t>
            </w:r>
          </w:p>
        </w:tc>
        <w:tc>
          <w:tcPr>
            <w:tcW w:w="400" w:type="dxa"/>
            <w:tcBorders>
              <w:top w:val="nil"/>
              <w:left w:val="nil"/>
              <w:bottom w:val="single" w:sz="4" w:space="0" w:color="auto"/>
              <w:right w:val="nil"/>
            </w:tcBorders>
            <w:vAlign w:val="center"/>
          </w:tcPr>
          <w:p w14:paraId="3815B36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339" w:type="dxa"/>
            <w:tcBorders>
              <w:top w:val="nil"/>
              <w:left w:val="single" w:sz="4" w:space="0" w:color="auto"/>
              <w:bottom w:val="single" w:sz="4" w:space="0" w:color="auto"/>
              <w:right w:val="single" w:sz="4" w:space="0" w:color="auto"/>
            </w:tcBorders>
            <w:vAlign w:val="center"/>
          </w:tcPr>
          <w:p w14:paraId="33901AE9"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vAlign w:val="center"/>
          </w:tcPr>
          <w:p w14:paraId="3A652D31" w14:textId="77777777" w:rsidR="00886B48" w:rsidRPr="00DD2D5E" w:rsidRDefault="00886B48" w:rsidP="00727112">
            <w:pPr>
              <w:widowControl/>
              <w:jc w:val="center"/>
              <w:rPr>
                <w:rFonts w:ascii="宋体" w:cs="宋体"/>
                <w:color w:val="000000"/>
                <w:kern w:val="0"/>
                <w:sz w:val="13"/>
                <w:szCs w:val="13"/>
              </w:rPr>
            </w:pPr>
          </w:p>
        </w:tc>
        <w:tc>
          <w:tcPr>
            <w:tcW w:w="411" w:type="dxa"/>
            <w:tcBorders>
              <w:top w:val="nil"/>
              <w:left w:val="nil"/>
              <w:bottom w:val="single" w:sz="4" w:space="0" w:color="auto"/>
              <w:right w:val="single" w:sz="4" w:space="0" w:color="auto"/>
            </w:tcBorders>
            <w:noWrap/>
            <w:vAlign w:val="center"/>
          </w:tcPr>
          <w:p w14:paraId="568394C1" w14:textId="77777777" w:rsidR="00886B48" w:rsidRPr="00DD2D5E" w:rsidRDefault="00886B48" w:rsidP="00727112">
            <w:pPr>
              <w:widowControl/>
              <w:jc w:val="center"/>
              <w:rPr>
                <w:rFonts w:ascii="宋体" w:cs="宋体"/>
                <w:color w:val="000000"/>
                <w:kern w:val="0"/>
                <w:sz w:val="13"/>
                <w:szCs w:val="13"/>
              </w:rPr>
            </w:pPr>
          </w:p>
        </w:tc>
        <w:tc>
          <w:tcPr>
            <w:tcW w:w="267" w:type="dxa"/>
            <w:tcBorders>
              <w:top w:val="nil"/>
              <w:left w:val="nil"/>
              <w:bottom w:val="single" w:sz="4" w:space="0" w:color="auto"/>
              <w:right w:val="single" w:sz="4" w:space="0" w:color="auto"/>
            </w:tcBorders>
            <w:vAlign w:val="center"/>
          </w:tcPr>
          <w:p w14:paraId="10EE95CB"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2BF552E1" w14:textId="77777777" w:rsidR="00886B48" w:rsidRPr="00DD2D5E" w:rsidRDefault="00886B48" w:rsidP="00727112">
            <w:pPr>
              <w:widowControl/>
              <w:jc w:val="center"/>
              <w:rPr>
                <w:rFonts w:ascii="宋体" w:cs="宋体"/>
                <w:color w:val="000000"/>
                <w:kern w:val="0"/>
                <w:sz w:val="13"/>
                <w:szCs w:val="13"/>
              </w:rPr>
            </w:pPr>
          </w:p>
        </w:tc>
      </w:tr>
      <w:tr w:rsidR="00886B48" w:rsidRPr="00DD2D5E" w14:paraId="567EC7F9" w14:textId="77777777" w:rsidTr="0099760D">
        <w:trPr>
          <w:trHeight w:val="285"/>
        </w:trPr>
        <w:tc>
          <w:tcPr>
            <w:tcW w:w="801" w:type="dxa"/>
            <w:gridSpan w:val="2"/>
            <w:vMerge/>
            <w:tcBorders>
              <w:top w:val="single" w:sz="4" w:space="0" w:color="auto"/>
              <w:left w:val="single" w:sz="4" w:space="0" w:color="auto"/>
              <w:bottom w:val="single" w:sz="4" w:space="0" w:color="000000"/>
              <w:right w:val="single" w:sz="4" w:space="0" w:color="000000"/>
            </w:tcBorders>
            <w:vAlign w:val="center"/>
          </w:tcPr>
          <w:p w14:paraId="33D20D67"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nil"/>
              <w:bottom w:val="single" w:sz="4" w:space="0" w:color="auto"/>
              <w:right w:val="single" w:sz="4" w:space="0" w:color="000000"/>
            </w:tcBorders>
            <w:vAlign w:val="center"/>
          </w:tcPr>
          <w:p w14:paraId="1C59075B"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8</w:t>
            </w:r>
          </w:p>
        </w:tc>
        <w:tc>
          <w:tcPr>
            <w:tcW w:w="1171" w:type="dxa"/>
            <w:gridSpan w:val="2"/>
            <w:tcBorders>
              <w:top w:val="nil"/>
              <w:left w:val="nil"/>
              <w:bottom w:val="single" w:sz="4" w:space="0" w:color="auto"/>
              <w:right w:val="single" w:sz="4" w:space="0" w:color="auto"/>
            </w:tcBorders>
            <w:vAlign w:val="center"/>
          </w:tcPr>
          <w:p w14:paraId="1E7BE6DB"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历史</w:t>
            </w:r>
          </w:p>
        </w:tc>
        <w:tc>
          <w:tcPr>
            <w:tcW w:w="955" w:type="dxa"/>
            <w:tcBorders>
              <w:top w:val="nil"/>
              <w:left w:val="nil"/>
              <w:bottom w:val="single" w:sz="4" w:space="0" w:color="auto"/>
              <w:right w:val="single" w:sz="4" w:space="0" w:color="auto"/>
            </w:tcBorders>
            <w:vAlign w:val="center"/>
          </w:tcPr>
          <w:p w14:paraId="12542D43"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1011001B111</w:t>
            </w:r>
          </w:p>
        </w:tc>
        <w:tc>
          <w:tcPr>
            <w:tcW w:w="426" w:type="dxa"/>
            <w:tcBorders>
              <w:top w:val="nil"/>
              <w:left w:val="nil"/>
              <w:bottom w:val="single" w:sz="4" w:space="0" w:color="auto"/>
              <w:right w:val="single" w:sz="4" w:space="0" w:color="auto"/>
            </w:tcBorders>
            <w:vAlign w:val="center"/>
          </w:tcPr>
          <w:p w14:paraId="425924AD" w14:textId="3C3ECEAA" w:rsidR="00886B48" w:rsidRPr="00DD2D5E" w:rsidRDefault="00886B48" w:rsidP="00727112">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14:paraId="70E0E9AB" w14:textId="77777777" w:rsidR="00886B48" w:rsidRPr="00DD2D5E" w:rsidRDefault="00886B48" w:rsidP="00727112">
            <w:pPr>
              <w:widowControl/>
              <w:jc w:val="center"/>
              <w:rPr>
                <w:rFonts w:ascii="宋体" w:cs="宋体"/>
                <w:color w:val="000000"/>
                <w:kern w:val="0"/>
                <w:sz w:val="13"/>
                <w:szCs w:val="13"/>
              </w:rPr>
            </w:pPr>
          </w:p>
        </w:tc>
        <w:tc>
          <w:tcPr>
            <w:tcW w:w="530" w:type="dxa"/>
            <w:tcBorders>
              <w:top w:val="nil"/>
              <w:left w:val="nil"/>
              <w:bottom w:val="single" w:sz="4" w:space="0" w:color="auto"/>
              <w:right w:val="single" w:sz="4" w:space="0" w:color="auto"/>
            </w:tcBorders>
            <w:vAlign w:val="center"/>
          </w:tcPr>
          <w:p w14:paraId="7F7149BE"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461" w:type="dxa"/>
            <w:tcBorders>
              <w:top w:val="nil"/>
              <w:left w:val="nil"/>
              <w:bottom w:val="single" w:sz="4" w:space="0" w:color="auto"/>
              <w:right w:val="single" w:sz="4" w:space="0" w:color="auto"/>
            </w:tcBorders>
            <w:vAlign w:val="center"/>
          </w:tcPr>
          <w:p w14:paraId="3826EB5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36</w:t>
            </w:r>
          </w:p>
        </w:tc>
        <w:tc>
          <w:tcPr>
            <w:tcW w:w="426" w:type="dxa"/>
            <w:tcBorders>
              <w:top w:val="nil"/>
              <w:left w:val="nil"/>
              <w:bottom w:val="single" w:sz="4" w:space="0" w:color="auto"/>
              <w:right w:val="single" w:sz="4" w:space="0" w:color="auto"/>
            </w:tcBorders>
            <w:vAlign w:val="center"/>
          </w:tcPr>
          <w:p w14:paraId="481F696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28</w:t>
            </w:r>
          </w:p>
        </w:tc>
        <w:tc>
          <w:tcPr>
            <w:tcW w:w="496" w:type="dxa"/>
            <w:tcBorders>
              <w:top w:val="nil"/>
              <w:left w:val="nil"/>
              <w:bottom w:val="single" w:sz="4" w:space="0" w:color="auto"/>
              <w:right w:val="single" w:sz="4" w:space="0" w:color="auto"/>
            </w:tcBorders>
            <w:vAlign w:val="center"/>
          </w:tcPr>
          <w:p w14:paraId="781B9DD5"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8</w:t>
            </w:r>
          </w:p>
        </w:tc>
        <w:tc>
          <w:tcPr>
            <w:tcW w:w="400" w:type="dxa"/>
            <w:tcBorders>
              <w:top w:val="nil"/>
              <w:left w:val="nil"/>
              <w:bottom w:val="single" w:sz="4" w:space="0" w:color="auto"/>
              <w:right w:val="nil"/>
            </w:tcBorders>
            <w:vAlign w:val="center"/>
          </w:tcPr>
          <w:p w14:paraId="5682F987"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single" w:sz="4" w:space="0" w:color="auto"/>
              <w:bottom w:val="single" w:sz="4" w:space="0" w:color="auto"/>
              <w:right w:val="single" w:sz="4" w:space="0" w:color="auto"/>
            </w:tcBorders>
            <w:vAlign w:val="center"/>
          </w:tcPr>
          <w:p w14:paraId="79AB815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339" w:type="dxa"/>
            <w:tcBorders>
              <w:top w:val="nil"/>
              <w:left w:val="nil"/>
              <w:bottom w:val="single" w:sz="4" w:space="0" w:color="auto"/>
              <w:right w:val="single" w:sz="4" w:space="0" w:color="auto"/>
            </w:tcBorders>
            <w:vAlign w:val="center"/>
          </w:tcPr>
          <w:p w14:paraId="438DC384" w14:textId="77777777" w:rsidR="00886B48" w:rsidRPr="00DD2D5E" w:rsidRDefault="00886B48" w:rsidP="00727112">
            <w:pPr>
              <w:widowControl/>
              <w:jc w:val="center"/>
              <w:rPr>
                <w:rFonts w:ascii="宋体" w:cs="宋体"/>
                <w:color w:val="000000"/>
                <w:kern w:val="0"/>
                <w:sz w:val="13"/>
                <w:szCs w:val="13"/>
              </w:rPr>
            </w:pPr>
          </w:p>
        </w:tc>
        <w:tc>
          <w:tcPr>
            <w:tcW w:w="411" w:type="dxa"/>
            <w:tcBorders>
              <w:top w:val="nil"/>
              <w:left w:val="nil"/>
              <w:bottom w:val="single" w:sz="4" w:space="0" w:color="auto"/>
              <w:right w:val="single" w:sz="4" w:space="0" w:color="auto"/>
            </w:tcBorders>
            <w:noWrap/>
            <w:vAlign w:val="center"/>
          </w:tcPr>
          <w:p w14:paraId="309281C9" w14:textId="77777777" w:rsidR="00886B48" w:rsidRPr="00DD2D5E" w:rsidRDefault="00886B48" w:rsidP="00727112">
            <w:pPr>
              <w:widowControl/>
              <w:jc w:val="center"/>
              <w:rPr>
                <w:rFonts w:ascii="宋体" w:cs="宋体"/>
                <w:color w:val="000000"/>
                <w:kern w:val="0"/>
                <w:sz w:val="13"/>
                <w:szCs w:val="13"/>
              </w:rPr>
            </w:pPr>
          </w:p>
        </w:tc>
        <w:tc>
          <w:tcPr>
            <w:tcW w:w="267" w:type="dxa"/>
            <w:tcBorders>
              <w:top w:val="nil"/>
              <w:left w:val="nil"/>
              <w:bottom w:val="single" w:sz="4" w:space="0" w:color="auto"/>
              <w:right w:val="single" w:sz="4" w:space="0" w:color="auto"/>
            </w:tcBorders>
            <w:vAlign w:val="center"/>
          </w:tcPr>
          <w:p w14:paraId="7F89C5E5"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6379E623" w14:textId="77777777" w:rsidR="00886B48" w:rsidRPr="00DD2D5E" w:rsidRDefault="00886B48" w:rsidP="00727112">
            <w:pPr>
              <w:widowControl/>
              <w:jc w:val="center"/>
              <w:rPr>
                <w:rFonts w:ascii="宋体" w:cs="宋体"/>
                <w:color w:val="000000"/>
                <w:kern w:val="0"/>
                <w:sz w:val="13"/>
                <w:szCs w:val="13"/>
              </w:rPr>
            </w:pPr>
          </w:p>
        </w:tc>
      </w:tr>
      <w:tr w:rsidR="0059185E" w:rsidRPr="00DD2D5E" w14:paraId="63BD358C" w14:textId="77777777" w:rsidTr="0099760D">
        <w:trPr>
          <w:trHeight w:val="285"/>
        </w:trPr>
        <w:tc>
          <w:tcPr>
            <w:tcW w:w="801" w:type="dxa"/>
            <w:gridSpan w:val="2"/>
            <w:vMerge/>
            <w:tcBorders>
              <w:top w:val="single" w:sz="4" w:space="0" w:color="auto"/>
              <w:left w:val="single" w:sz="4" w:space="0" w:color="auto"/>
              <w:bottom w:val="single" w:sz="4" w:space="0" w:color="000000"/>
              <w:right w:val="single" w:sz="4" w:space="0" w:color="000000"/>
            </w:tcBorders>
            <w:vAlign w:val="center"/>
          </w:tcPr>
          <w:p w14:paraId="44355CA5" w14:textId="77777777" w:rsidR="0059185E" w:rsidRPr="00DD2D5E" w:rsidRDefault="0059185E" w:rsidP="00727112">
            <w:pPr>
              <w:widowControl/>
              <w:jc w:val="center"/>
              <w:rPr>
                <w:rFonts w:ascii="宋体" w:cs="宋体"/>
                <w:color w:val="000000"/>
                <w:kern w:val="0"/>
                <w:sz w:val="13"/>
                <w:szCs w:val="13"/>
              </w:rPr>
            </w:pPr>
          </w:p>
        </w:tc>
        <w:tc>
          <w:tcPr>
            <w:tcW w:w="488" w:type="dxa"/>
            <w:tcBorders>
              <w:top w:val="single" w:sz="4" w:space="0" w:color="auto"/>
              <w:left w:val="nil"/>
              <w:bottom w:val="single" w:sz="4" w:space="0" w:color="auto"/>
              <w:right w:val="single" w:sz="4" w:space="0" w:color="000000"/>
            </w:tcBorders>
            <w:vAlign w:val="center"/>
          </w:tcPr>
          <w:p w14:paraId="4E2FFF1B" w14:textId="6CBC28A7" w:rsidR="0059185E" w:rsidRPr="00DD2D5E" w:rsidRDefault="0059185E" w:rsidP="00727112">
            <w:pPr>
              <w:widowControl/>
              <w:jc w:val="center"/>
              <w:rPr>
                <w:rFonts w:ascii="宋体" w:hAnsi="宋体" w:cs="宋体"/>
                <w:color w:val="000000"/>
                <w:kern w:val="0"/>
                <w:sz w:val="13"/>
                <w:szCs w:val="13"/>
              </w:rPr>
            </w:pPr>
            <w:r>
              <w:rPr>
                <w:rFonts w:ascii="宋体" w:hAnsi="宋体" w:cs="宋体" w:hint="eastAsia"/>
                <w:color w:val="000000"/>
                <w:kern w:val="0"/>
                <w:sz w:val="13"/>
                <w:szCs w:val="13"/>
              </w:rPr>
              <w:t>9</w:t>
            </w:r>
          </w:p>
        </w:tc>
        <w:tc>
          <w:tcPr>
            <w:tcW w:w="1171" w:type="dxa"/>
            <w:gridSpan w:val="2"/>
            <w:tcBorders>
              <w:top w:val="nil"/>
              <w:left w:val="nil"/>
              <w:bottom w:val="single" w:sz="4" w:space="0" w:color="auto"/>
              <w:right w:val="single" w:sz="4" w:space="0" w:color="auto"/>
            </w:tcBorders>
            <w:vAlign w:val="center"/>
          </w:tcPr>
          <w:p w14:paraId="225A8E7F" w14:textId="31EF4CB8" w:rsidR="0059185E" w:rsidRPr="00DD2D5E" w:rsidRDefault="0059185E" w:rsidP="00727112">
            <w:pPr>
              <w:widowControl/>
              <w:jc w:val="center"/>
              <w:rPr>
                <w:rFonts w:ascii="宋体" w:hAnsi="宋体" w:cs="宋体"/>
                <w:color w:val="000000"/>
                <w:kern w:val="0"/>
                <w:sz w:val="13"/>
                <w:szCs w:val="13"/>
              </w:rPr>
            </w:pPr>
            <w:r>
              <w:rPr>
                <w:rFonts w:ascii="宋体" w:hAnsi="宋体" w:cs="宋体" w:hint="eastAsia"/>
                <w:color w:val="000000"/>
                <w:kern w:val="0"/>
                <w:sz w:val="13"/>
                <w:szCs w:val="13"/>
              </w:rPr>
              <w:t>劳动教育</w:t>
            </w:r>
          </w:p>
        </w:tc>
        <w:tc>
          <w:tcPr>
            <w:tcW w:w="955" w:type="dxa"/>
            <w:tcBorders>
              <w:top w:val="nil"/>
              <w:left w:val="nil"/>
              <w:bottom w:val="single" w:sz="4" w:space="0" w:color="auto"/>
              <w:right w:val="single" w:sz="4" w:space="0" w:color="auto"/>
            </w:tcBorders>
            <w:vAlign w:val="center"/>
          </w:tcPr>
          <w:p w14:paraId="07194FE5" w14:textId="3A395DFE" w:rsidR="0059185E" w:rsidRPr="00DD2D5E" w:rsidRDefault="0059185E" w:rsidP="00727112">
            <w:pPr>
              <w:widowControl/>
              <w:jc w:val="center"/>
              <w:rPr>
                <w:rFonts w:ascii="宋体" w:hAnsi="宋体" w:cs="宋体"/>
                <w:color w:val="000000"/>
                <w:kern w:val="0"/>
                <w:sz w:val="13"/>
                <w:szCs w:val="13"/>
              </w:rPr>
            </w:pPr>
            <w:r>
              <w:rPr>
                <w:rFonts w:ascii="宋体" w:hAnsi="宋体" w:cs="宋体" w:hint="eastAsia"/>
                <w:b/>
                <w:bCs/>
                <w:color w:val="000000"/>
                <w:kern w:val="0"/>
                <w:sz w:val="15"/>
                <w:szCs w:val="15"/>
                <w:lang w:bidi="ar"/>
              </w:rPr>
              <w:t>7202011B112</w:t>
            </w:r>
          </w:p>
        </w:tc>
        <w:tc>
          <w:tcPr>
            <w:tcW w:w="426" w:type="dxa"/>
            <w:tcBorders>
              <w:top w:val="nil"/>
              <w:left w:val="nil"/>
              <w:bottom w:val="single" w:sz="4" w:space="0" w:color="auto"/>
              <w:right w:val="single" w:sz="4" w:space="0" w:color="auto"/>
            </w:tcBorders>
            <w:vAlign w:val="center"/>
          </w:tcPr>
          <w:p w14:paraId="711AA8AE" w14:textId="77777777" w:rsidR="0059185E" w:rsidRPr="003D40E9" w:rsidRDefault="0059185E" w:rsidP="00727112">
            <w:pPr>
              <w:widowControl/>
              <w:jc w:val="center"/>
              <w:rPr>
                <w:rFonts w:ascii="宋体" w:cs="宋体"/>
                <w:b/>
                <w:bCs/>
                <w:color w:val="000000"/>
                <w:kern w:val="0"/>
                <w:sz w:val="13"/>
                <w:szCs w:val="13"/>
              </w:rPr>
            </w:pPr>
          </w:p>
        </w:tc>
        <w:tc>
          <w:tcPr>
            <w:tcW w:w="425" w:type="dxa"/>
            <w:tcBorders>
              <w:top w:val="nil"/>
              <w:left w:val="nil"/>
              <w:bottom w:val="single" w:sz="4" w:space="0" w:color="auto"/>
              <w:right w:val="single" w:sz="4" w:space="0" w:color="auto"/>
            </w:tcBorders>
            <w:vAlign w:val="center"/>
          </w:tcPr>
          <w:p w14:paraId="26C606A9" w14:textId="50CFEE8B" w:rsidR="0059185E" w:rsidRPr="003D40E9" w:rsidRDefault="003D40E9" w:rsidP="00727112">
            <w:pPr>
              <w:widowControl/>
              <w:jc w:val="center"/>
              <w:rPr>
                <w:rFonts w:ascii="宋体" w:cs="宋体"/>
                <w:b/>
                <w:bCs/>
                <w:color w:val="000000"/>
                <w:kern w:val="0"/>
                <w:sz w:val="13"/>
                <w:szCs w:val="13"/>
              </w:rPr>
            </w:pPr>
            <w:r w:rsidRPr="003D40E9">
              <w:rPr>
                <w:rFonts w:ascii="宋体" w:cs="宋体" w:hint="eastAsia"/>
                <w:b/>
                <w:bCs/>
                <w:color w:val="000000"/>
                <w:kern w:val="0"/>
                <w:sz w:val="13"/>
                <w:szCs w:val="13"/>
              </w:rPr>
              <w:t>1</w:t>
            </w:r>
            <w:r w:rsidRPr="003D40E9">
              <w:rPr>
                <w:rFonts w:ascii="宋体" w:cs="宋体"/>
                <w:b/>
                <w:bCs/>
                <w:color w:val="000000"/>
                <w:kern w:val="0"/>
                <w:sz w:val="13"/>
                <w:szCs w:val="13"/>
              </w:rPr>
              <w:t>.2</w:t>
            </w:r>
          </w:p>
        </w:tc>
        <w:tc>
          <w:tcPr>
            <w:tcW w:w="530" w:type="dxa"/>
            <w:tcBorders>
              <w:top w:val="nil"/>
              <w:left w:val="nil"/>
              <w:bottom w:val="single" w:sz="4" w:space="0" w:color="auto"/>
              <w:right w:val="single" w:sz="4" w:space="0" w:color="auto"/>
            </w:tcBorders>
            <w:vAlign w:val="center"/>
          </w:tcPr>
          <w:p w14:paraId="15FA4728" w14:textId="63354F21" w:rsidR="0059185E" w:rsidRPr="003D40E9" w:rsidRDefault="003D40E9" w:rsidP="00727112">
            <w:pPr>
              <w:widowControl/>
              <w:jc w:val="center"/>
              <w:rPr>
                <w:rFonts w:ascii="宋体" w:hAnsi="宋体" w:cs="宋体"/>
                <w:b/>
                <w:bCs/>
                <w:color w:val="000000"/>
                <w:kern w:val="0"/>
                <w:sz w:val="13"/>
                <w:szCs w:val="13"/>
              </w:rPr>
            </w:pPr>
            <w:r w:rsidRPr="003D40E9">
              <w:rPr>
                <w:rFonts w:ascii="宋体" w:hAnsi="宋体" w:cs="宋体" w:hint="eastAsia"/>
                <w:b/>
                <w:bCs/>
                <w:color w:val="000000"/>
                <w:kern w:val="0"/>
                <w:sz w:val="13"/>
                <w:szCs w:val="13"/>
              </w:rPr>
              <w:t>2</w:t>
            </w:r>
          </w:p>
        </w:tc>
        <w:tc>
          <w:tcPr>
            <w:tcW w:w="461" w:type="dxa"/>
            <w:tcBorders>
              <w:top w:val="nil"/>
              <w:left w:val="nil"/>
              <w:bottom w:val="single" w:sz="4" w:space="0" w:color="auto"/>
              <w:right w:val="single" w:sz="4" w:space="0" w:color="auto"/>
            </w:tcBorders>
            <w:vAlign w:val="center"/>
          </w:tcPr>
          <w:p w14:paraId="3D888121" w14:textId="0015F26A" w:rsidR="0059185E" w:rsidRPr="003D40E9" w:rsidRDefault="003D40E9" w:rsidP="00727112">
            <w:pPr>
              <w:widowControl/>
              <w:jc w:val="center"/>
              <w:rPr>
                <w:rFonts w:ascii="宋体" w:hAnsi="宋体" w:cs="宋体"/>
                <w:b/>
                <w:bCs/>
                <w:color w:val="000000"/>
                <w:kern w:val="0"/>
                <w:sz w:val="13"/>
                <w:szCs w:val="13"/>
              </w:rPr>
            </w:pPr>
            <w:r w:rsidRPr="003D40E9">
              <w:rPr>
                <w:rFonts w:ascii="宋体" w:hAnsi="宋体" w:cs="宋体" w:hint="eastAsia"/>
                <w:b/>
                <w:bCs/>
                <w:color w:val="000000"/>
                <w:kern w:val="0"/>
                <w:sz w:val="13"/>
                <w:szCs w:val="13"/>
              </w:rPr>
              <w:t>3</w:t>
            </w:r>
            <w:r w:rsidRPr="003D40E9">
              <w:rPr>
                <w:rFonts w:ascii="宋体" w:hAnsi="宋体" w:cs="宋体"/>
                <w:b/>
                <w:bCs/>
                <w:color w:val="000000"/>
                <w:kern w:val="0"/>
                <w:sz w:val="13"/>
                <w:szCs w:val="13"/>
              </w:rPr>
              <w:t>2</w:t>
            </w:r>
          </w:p>
        </w:tc>
        <w:tc>
          <w:tcPr>
            <w:tcW w:w="426" w:type="dxa"/>
            <w:tcBorders>
              <w:top w:val="nil"/>
              <w:left w:val="nil"/>
              <w:bottom w:val="single" w:sz="4" w:space="0" w:color="auto"/>
              <w:right w:val="single" w:sz="4" w:space="0" w:color="auto"/>
            </w:tcBorders>
            <w:vAlign w:val="center"/>
          </w:tcPr>
          <w:p w14:paraId="38CEA049" w14:textId="65018B5F" w:rsidR="0059185E" w:rsidRPr="003D40E9" w:rsidRDefault="003D40E9" w:rsidP="00727112">
            <w:pPr>
              <w:widowControl/>
              <w:jc w:val="center"/>
              <w:rPr>
                <w:rFonts w:ascii="宋体" w:hAnsi="宋体" w:cs="宋体"/>
                <w:b/>
                <w:bCs/>
                <w:color w:val="000000"/>
                <w:kern w:val="0"/>
                <w:sz w:val="13"/>
                <w:szCs w:val="13"/>
              </w:rPr>
            </w:pPr>
            <w:r w:rsidRPr="003D40E9">
              <w:rPr>
                <w:rFonts w:ascii="宋体" w:hAnsi="宋体" w:cs="宋体" w:hint="eastAsia"/>
                <w:b/>
                <w:bCs/>
                <w:color w:val="000000"/>
                <w:kern w:val="0"/>
                <w:sz w:val="13"/>
                <w:szCs w:val="13"/>
              </w:rPr>
              <w:t>8</w:t>
            </w:r>
          </w:p>
        </w:tc>
        <w:tc>
          <w:tcPr>
            <w:tcW w:w="496" w:type="dxa"/>
            <w:tcBorders>
              <w:top w:val="nil"/>
              <w:left w:val="nil"/>
              <w:bottom w:val="single" w:sz="4" w:space="0" w:color="auto"/>
              <w:right w:val="single" w:sz="4" w:space="0" w:color="auto"/>
            </w:tcBorders>
            <w:vAlign w:val="center"/>
          </w:tcPr>
          <w:p w14:paraId="69E7ED6E" w14:textId="225202C1" w:rsidR="0059185E" w:rsidRPr="003D40E9" w:rsidRDefault="003D40E9" w:rsidP="00727112">
            <w:pPr>
              <w:widowControl/>
              <w:jc w:val="center"/>
              <w:rPr>
                <w:rFonts w:ascii="宋体" w:hAnsi="宋体" w:cs="宋体"/>
                <w:b/>
                <w:bCs/>
                <w:color w:val="000000"/>
                <w:kern w:val="0"/>
                <w:sz w:val="13"/>
                <w:szCs w:val="13"/>
              </w:rPr>
            </w:pPr>
            <w:r w:rsidRPr="003D40E9">
              <w:rPr>
                <w:rFonts w:ascii="宋体" w:hAnsi="宋体" w:cs="宋体" w:hint="eastAsia"/>
                <w:b/>
                <w:bCs/>
                <w:color w:val="000000"/>
                <w:kern w:val="0"/>
                <w:sz w:val="13"/>
                <w:szCs w:val="13"/>
              </w:rPr>
              <w:t>2</w:t>
            </w:r>
            <w:r w:rsidRPr="003D40E9">
              <w:rPr>
                <w:rFonts w:ascii="宋体" w:hAnsi="宋体" w:cs="宋体"/>
                <w:b/>
                <w:bCs/>
                <w:color w:val="000000"/>
                <w:kern w:val="0"/>
                <w:sz w:val="13"/>
                <w:szCs w:val="13"/>
              </w:rPr>
              <w:t>4</w:t>
            </w:r>
          </w:p>
        </w:tc>
        <w:tc>
          <w:tcPr>
            <w:tcW w:w="400" w:type="dxa"/>
            <w:tcBorders>
              <w:top w:val="nil"/>
              <w:left w:val="nil"/>
              <w:bottom w:val="single" w:sz="4" w:space="0" w:color="auto"/>
              <w:right w:val="nil"/>
            </w:tcBorders>
            <w:vAlign w:val="center"/>
          </w:tcPr>
          <w:p w14:paraId="018C77CC" w14:textId="2451CB11" w:rsidR="0059185E" w:rsidRPr="00DD2D5E" w:rsidRDefault="003D40E9" w:rsidP="00727112">
            <w:pPr>
              <w:widowControl/>
              <w:jc w:val="center"/>
              <w:rPr>
                <w:rFonts w:ascii="宋体" w:cs="宋体"/>
                <w:color w:val="000000"/>
                <w:kern w:val="0"/>
                <w:sz w:val="13"/>
                <w:szCs w:val="13"/>
              </w:rPr>
            </w:pPr>
            <w:r>
              <w:rPr>
                <w:rFonts w:ascii="宋体" w:cs="宋体" w:hint="eastAsia"/>
                <w:color w:val="000000"/>
                <w:kern w:val="0"/>
                <w:sz w:val="13"/>
                <w:szCs w:val="13"/>
              </w:rPr>
              <w:t>1</w:t>
            </w:r>
          </w:p>
        </w:tc>
        <w:tc>
          <w:tcPr>
            <w:tcW w:w="339" w:type="dxa"/>
            <w:tcBorders>
              <w:top w:val="nil"/>
              <w:left w:val="single" w:sz="4" w:space="0" w:color="auto"/>
              <w:bottom w:val="single" w:sz="4" w:space="0" w:color="auto"/>
              <w:right w:val="single" w:sz="4" w:space="0" w:color="auto"/>
            </w:tcBorders>
            <w:vAlign w:val="center"/>
          </w:tcPr>
          <w:p w14:paraId="04DC70A1" w14:textId="70E81534" w:rsidR="0059185E" w:rsidRPr="00DD2D5E" w:rsidRDefault="003D40E9" w:rsidP="00727112">
            <w:pPr>
              <w:widowControl/>
              <w:jc w:val="center"/>
              <w:rPr>
                <w:rFonts w:ascii="宋体" w:hAnsi="宋体" w:cs="宋体"/>
                <w:color w:val="000000"/>
                <w:kern w:val="0"/>
                <w:sz w:val="13"/>
                <w:szCs w:val="13"/>
              </w:rPr>
            </w:pPr>
            <w:r>
              <w:rPr>
                <w:rFonts w:ascii="宋体" w:hAnsi="宋体" w:cs="宋体" w:hint="eastAsia"/>
                <w:color w:val="000000"/>
                <w:kern w:val="0"/>
                <w:sz w:val="13"/>
                <w:szCs w:val="13"/>
              </w:rPr>
              <w:t>1</w:t>
            </w:r>
          </w:p>
        </w:tc>
        <w:tc>
          <w:tcPr>
            <w:tcW w:w="339" w:type="dxa"/>
            <w:tcBorders>
              <w:top w:val="nil"/>
              <w:left w:val="nil"/>
              <w:bottom w:val="single" w:sz="4" w:space="0" w:color="auto"/>
              <w:right w:val="single" w:sz="4" w:space="0" w:color="auto"/>
            </w:tcBorders>
            <w:vAlign w:val="center"/>
          </w:tcPr>
          <w:p w14:paraId="17D987B7" w14:textId="1282576A" w:rsidR="0059185E" w:rsidRPr="00DD2D5E" w:rsidRDefault="003D40E9" w:rsidP="00727112">
            <w:pPr>
              <w:widowControl/>
              <w:jc w:val="center"/>
              <w:rPr>
                <w:rFonts w:ascii="宋体" w:cs="宋体"/>
                <w:color w:val="000000"/>
                <w:kern w:val="0"/>
                <w:sz w:val="13"/>
                <w:szCs w:val="13"/>
              </w:rPr>
            </w:pPr>
            <w:r>
              <w:rPr>
                <w:rFonts w:ascii="宋体" w:cs="宋体" w:hint="eastAsia"/>
                <w:color w:val="000000"/>
                <w:kern w:val="0"/>
                <w:sz w:val="13"/>
                <w:szCs w:val="13"/>
              </w:rPr>
              <w:t>1</w:t>
            </w:r>
          </w:p>
        </w:tc>
        <w:tc>
          <w:tcPr>
            <w:tcW w:w="411" w:type="dxa"/>
            <w:tcBorders>
              <w:top w:val="nil"/>
              <w:left w:val="nil"/>
              <w:bottom w:val="single" w:sz="4" w:space="0" w:color="auto"/>
              <w:right w:val="single" w:sz="4" w:space="0" w:color="auto"/>
            </w:tcBorders>
            <w:noWrap/>
            <w:vAlign w:val="center"/>
          </w:tcPr>
          <w:p w14:paraId="0F383170" w14:textId="77777777" w:rsidR="0059185E" w:rsidRPr="00DD2D5E" w:rsidRDefault="0059185E" w:rsidP="00727112">
            <w:pPr>
              <w:widowControl/>
              <w:jc w:val="center"/>
              <w:rPr>
                <w:rFonts w:ascii="宋体" w:cs="宋体"/>
                <w:color w:val="000000"/>
                <w:kern w:val="0"/>
                <w:sz w:val="13"/>
                <w:szCs w:val="13"/>
              </w:rPr>
            </w:pPr>
          </w:p>
        </w:tc>
        <w:tc>
          <w:tcPr>
            <w:tcW w:w="267" w:type="dxa"/>
            <w:tcBorders>
              <w:top w:val="nil"/>
              <w:left w:val="nil"/>
              <w:bottom w:val="single" w:sz="4" w:space="0" w:color="auto"/>
              <w:right w:val="single" w:sz="4" w:space="0" w:color="auto"/>
            </w:tcBorders>
            <w:vAlign w:val="center"/>
          </w:tcPr>
          <w:p w14:paraId="79CD4180" w14:textId="77777777" w:rsidR="0059185E" w:rsidRPr="00DD2D5E" w:rsidRDefault="0059185E"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5256B727" w14:textId="77777777" w:rsidR="0059185E" w:rsidRPr="00DD2D5E" w:rsidRDefault="0059185E" w:rsidP="00727112">
            <w:pPr>
              <w:widowControl/>
              <w:jc w:val="center"/>
              <w:rPr>
                <w:rFonts w:ascii="宋体" w:cs="宋体"/>
                <w:color w:val="000000"/>
                <w:kern w:val="0"/>
                <w:sz w:val="13"/>
                <w:szCs w:val="13"/>
              </w:rPr>
            </w:pPr>
          </w:p>
        </w:tc>
      </w:tr>
      <w:tr w:rsidR="00886B48" w:rsidRPr="00DD2D5E" w14:paraId="4EE88581" w14:textId="77777777" w:rsidTr="0099760D">
        <w:trPr>
          <w:trHeight w:val="285"/>
        </w:trPr>
        <w:tc>
          <w:tcPr>
            <w:tcW w:w="801" w:type="dxa"/>
            <w:gridSpan w:val="2"/>
            <w:vMerge/>
            <w:tcBorders>
              <w:top w:val="single" w:sz="4" w:space="0" w:color="auto"/>
              <w:left w:val="single" w:sz="4" w:space="0" w:color="auto"/>
              <w:bottom w:val="single" w:sz="4" w:space="0" w:color="000000"/>
              <w:right w:val="single" w:sz="4" w:space="0" w:color="000000"/>
            </w:tcBorders>
            <w:vAlign w:val="center"/>
          </w:tcPr>
          <w:p w14:paraId="58CA6D94"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nil"/>
              <w:bottom w:val="single" w:sz="4" w:space="0" w:color="auto"/>
              <w:right w:val="single" w:sz="4" w:space="0" w:color="000000"/>
            </w:tcBorders>
            <w:vAlign w:val="center"/>
          </w:tcPr>
          <w:p w14:paraId="68DAA39A" w14:textId="6FC4A344" w:rsidR="00886B48" w:rsidRPr="00DD2D5E" w:rsidRDefault="0059185E" w:rsidP="00727112">
            <w:pPr>
              <w:widowControl/>
              <w:jc w:val="center"/>
              <w:rPr>
                <w:rFonts w:ascii="宋体" w:cs="宋体"/>
                <w:color w:val="000000"/>
                <w:kern w:val="0"/>
                <w:sz w:val="13"/>
                <w:szCs w:val="13"/>
              </w:rPr>
            </w:pPr>
            <w:r>
              <w:rPr>
                <w:rFonts w:ascii="宋体" w:hAnsi="宋体" w:cs="宋体"/>
                <w:color w:val="000000"/>
                <w:kern w:val="0"/>
                <w:sz w:val="13"/>
                <w:szCs w:val="13"/>
              </w:rPr>
              <w:t>10</w:t>
            </w:r>
          </w:p>
        </w:tc>
        <w:tc>
          <w:tcPr>
            <w:tcW w:w="1171" w:type="dxa"/>
            <w:gridSpan w:val="2"/>
            <w:tcBorders>
              <w:top w:val="nil"/>
              <w:left w:val="nil"/>
              <w:bottom w:val="single" w:sz="4" w:space="0" w:color="auto"/>
              <w:right w:val="single" w:sz="4" w:space="0" w:color="auto"/>
            </w:tcBorders>
            <w:vAlign w:val="center"/>
          </w:tcPr>
          <w:p w14:paraId="26C326CF"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药用化学基础</w:t>
            </w:r>
          </w:p>
        </w:tc>
        <w:tc>
          <w:tcPr>
            <w:tcW w:w="955" w:type="dxa"/>
            <w:tcBorders>
              <w:top w:val="nil"/>
              <w:left w:val="nil"/>
              <w:bottom w:val="single" w:sz="4" w:space="0" w:color="auto"/>
              <w:right w:val="single" w:sz="4" w:space="0" w:color="auto"/>
            </w:tcBorders>
            <w:vAlign w:val="center"/>
          </w:tcPr>
          <w:p w14:paraId="27B4A134"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1011001B112</w:t>
            </w:r>
          </w:p>
        </w:tc>
        <w:tc>
          <w:tcPr>
            <w:tcW w:w="426" w:type="dxa"/>
            <w:tcBorders>
              <w:top w:val="nil"/>
              <w:left w:val="nil"/>
              <w:bottom w:val="single" w:sz="4" w:space="0" w:color="auto"/>
              <w:right w:val="single" w:sz="4" w:space="0" w:color="auto"/>
            </w:tcBorders>
            <w:vAlign w:val="center"/>
          </w:tcPr>
          <w:p w14:paraId="5798FEBD" w14:textId="508B26D3" w:rsidR="00886B48" w:rsidRPr="00DD2D5E" w:rsidRDefault="00886B48" w:rsidP="00727112">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14:paraId="23717101" w14:textId="77777777" w:rsidR="00886B48" w:rsidRPr="00DD2D5E" w:rsidRDefault="00886B48" w:rsidP="00727112">
            <w:pPr>
              <w:widowControl/>
              <w:jc w:val="center"/>
              <w:rPr>
                <w:rFonts w:ascii="宋体" w:cs="宋体"/>
                <w:color w:val="000000"/>
                <w:kern w:val="0"/>
                <w:sz w:val="13"/>
                <w:szCs w:val="13"/>
              </w:rPr>
            </w:pPr>
          </w:p>
        </w:tc>
        <w:tc>
          <w:tcPr>
            <w:tcW w:w="530" w:type="dxa"/>
            <w:tcBorders>
              <w:top w:val="nil"/>
              <w:left w:val="nil"/>
              <w:bottom w:val="single" w:sz="4" w:space="0" w:color="auto"/>
              <w:right w:val="single" w:sz="4" w:space="0" w:color="auto"/>
            </w:tcBorders>
            <w:vAlign w:val="center"/>
          </w:tcPr>
          <w:p w14:paraId="5208ECC2" w14:textId="5EE2CD3C" w:rsidR="00886B48" w:rsidRPr="00DD2D5E" w:rsidRDefault="0059185E" w:rsidP="00727112">
            <w:pPr>
              <w:widowControl/>
              <w:jc w:val="center"/>
              <w:rPr>
                <w:rFonts w:ascii="宋体" w:cs="宋体"/>
                <w:color w:val="000000"/>
                <w:kern w:val="0"/>
                <w:sz w:val="13"/>
                <w:szCs w:val="13"/>
              </w:rPr>
            </w:pPr>
            <w:r>
              <w:rPr>
                <w:rFonts w:ascii="宋体" w:hAnsi="宋体" w:cs="宋体"/>
                <w:color w:val="000000"/>
                <w:kern w:val="0"/>
                <w:sz w:val="13"/>
                <w:szCs w:val="13"/>
              </w:rPr>
              <w:t>12</w:t>
            </w:r>
          </w:p>
        </w:tc>
        <w:tc>
          <w:tcPr>
            <w:tcW w:w="461" w:type="dxa"/>
            <w:tcBorders>
              <w:top w:val="nil"/>
              <w:left w:val="nil"/>
              <w:bottom w:val="single" w:sz="4" w:space="0" w:color="auto"/>
              <w:right w:val="single" w:sz="4" w:space="0" w:color="auto"/>
            </w:tcBorders>
            <w:vAlign w:val="center"/>
          </w:tcPr>
          <w:p w14:paraId="3B6FAD90"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144</w:t>
            </w:r>
          </w:p>
        </w:tc>
        <w:tc>
          <w:tcPr>
            <w:tcW w:w="426" w:type="dxa"/>
            <w:tcBorders>
              <w:top w:val="nil"/>
              <w:left w:val="nil"/>
              <w:bottom w:val="single" w:sz="4" w:space="0" w:color="auto"/>
              <w:right w:val="single" w:sz="4" w:space="0" w:color="auto"/>
            </w:tcBorders>
            <w:vAlign w:val="center"/>
          </w:tcPr>
          <w:p w14:paraId="4662340B"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100</w:t>
            </w:r>
          </w:p>
        </w:tc>
        <w:tc>
          <w:tcPr>
            <w:tcW w:w="496" w:type="dxa"/>
            <w:tcBorders>
              <w:top w:val="nil"/>
              <w:left w:val="nil"/>
              <w:bottom w:val="single" w:sz="4" w:space="0" w:color="auto"/>
              <w:right w:val="single" w:sz="4" w:space="0" w:color="auto"/>
            </w:tcBorders>
            <w:vAlign w:val="center"/>
          </w:tcPr>
          <w:p w14:paraId="407375D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44</w:t>
            </w:r>
          </w:p>
        </w:tc>
        <w:tc>
          <w:tcPr>
            <w:tcW w:w="400" w:type="dxa"/>
            <w:tcBorders>
              <w:top w:val="nil"/>
              <w:left w:val="nil"/>
              <w:bottom w:val="single" w:sz="4" w:space="0" w:color="auto"/>
              <w:right w:val="single" w:sz="4" w:space="0" w:color="auto"/>
            </w:tcBorders>
            <w:vAlign w:val="center"/>
          </w:tcPr>
          <w:p w14:paraId="287BBB6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339" w:type="dxa"/>
            <w:tcBorders>
              <w:top w:val="nil"/>
              <w:left w:val="nil"/>
              <w:bottom w:val="single" w:sz="4" w:space="0" w:color="auto"/>
              <w:right w:val="single" w:sz="4" w:space="0" w:color="auto"/>
            </w:tcBorders>
            <w:vAlign w:val="center"/>
          </w:tcPr>
          <w:p w14:paraId="2DD033A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339" w:type="dxa"/>
            <w:tcBorders>
              <w:top w:val="nil"/>
              <w:left w:val="nil"/>
              <w:bottom w:val="single" w:sz="4" w:space="0" w:color="auto"/>
              <w:right w:val="single" w:sz="4" w:space="0" w:color="auto"/>
            </w:tcBorders>
            <w:vAlign w:val="center"/>
          </w:tcPr>
          <w:p w14:paraId="275A8F72" w14:textId="77777777" w:rsidR="00886B48" w:rsidRPr="00DD2D5E" w:rsidRDefault="00886B48" w:rsidP="00727112">
            <w:pPr>
              <w:widowControl/>
              <w:jc w:val="center"/>
              <w:rPr>
                <w:rFonts w:ascii="宋体" w:cs="宋体"/>
                <w:color w:val="000000"/>
                <w:kern w:val="0"/>
                <w:sz w:val="13"/>
                <w:szCs w:val="13"/>
              </w:rPr>
            </w:pPr>
          </w:p>
        </w:tc>
        <w:tc>
          <w:tcPr>
            <w:tcW w:w="411" w:type="dxa"/>
            <w:tcBorders>
              <w:top w:val="nil"/>
              <w:left w:val="nil"/>
              <w:bottom w:val="single" w:sz="4" w:space="0" w:color="auto"/>
              <w:right w:val="single" w:sz="4" w:space="0" w:color="auto"/>
            </w:tcBorders>
            <w:vAlign w:val="center"/>
          </w:tcPr>
          <w:p w14:paraId="583DD2F7" w14:textId="77777777" w:rsidR="00886B48" w:rsidRPr="00DD2D5E" w:rsidRDefault="00886B48" w:rsidP="00727112">
            <w:pPr>
              <w:widowControl/>
              <w:jc w:val="center"/>
              <w:rPr>
                <w:rFonts w:ascii="宋体" w:cs="宋体"/>
                <w:color w:val="000000"/>
                <w:kern w:val="0"/>
                <w:sz w:val="13"/>
                <w:szCs w:val="13"/>
              </w:rPr>
            </w:pPr>
          </w:p>
        </w:tc>
        <w:tc>
          <w:tcPr>
            <w:tcW w:w="267" w:type="dxa"/>
            <w:tcBorders>
              <w:top w:val="nil"/>
              <w:left w:val="nil"/>
              <w:bottom w:val="single" w:sz="4" w:space="0" w:color="auto"/>
              <w:right w:val="single" w:sz="4" w:space="0" w:color="auto"/>
            </w:tcBorders>
            <w:vAlign w:val="center"/>
          </w:tcPr>
          <w:p w14:paraId="56D343AB"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01D7CD38" w14:textId="77777777" w:rsidR="00886B48" w:rsidRPr="00DD2D5E" w:rsidRDefault="00886B48" w:rsidP="00727112">
            <w:pPr>
              <w:widowControl/>
              <w:jc w:val="center"/>
              <w:rPr>
                <w:rFonts w:ascii="宋体" w:cs="宋体"/>
                <w:color w:val="000000"/>
                <w:kern w:val="0"/>
                <w:sz w:val="13"/>
                <w:szCs w:val="13"/>
              </w:rPr>
            </w:pPr>
          </w:p>
        </w:tc>
      </w:tr>
      <w:tr w:rsidR="00886B48" w:rsidRPr="00DD2D5E" w14:paraId="22227601" w14:textId="77777777" w:rsidTr="0099760D">
        <w:trPr>
          <w:trHeight w:val="493"/>
        </w:trPr>
        <w:tc>
          <w:tcPr>
            <w:tcW w:w="801" w:type="dxa"/>
            <w:gridSpan w:val="2"/>
            <w:vMerge/>
            <w:tcBorders>
              <w:top w:val="single" w:sz="4" w:space="0" w:color="auto"/>
              <w:left w:val="single" w:sz="4" w:space="0" w:color="auto"/>
              <w:bottom w:val="single" w:sz="4" w:space="0" w:color="000000"/>
              <w:right w:val="single" w:sz="4" w:space="0" w:color="000000"/>
            </w:tcBorders>
            <w:vAlign w:val="center"/>
          </w:tcPr>
          <w:p w14:paraId="49568D7E" w14:textId="77777777" w:rsidR="00886B48" w:rsidRPr="00DD2D5E" w:rsidRDefault="00886B48" w:rsidP="00727112">
            <w:pPr>
              <w:widowControl/>
              <w:jc w:val="center"/>
              <w:rPr>
                <w:rFonts w:ascii="宋体" w:cs="宋体"/>
                <w:color w:val="000000"/>
                <w:kern w:val="0"/>
                <w:sz w:val="13"/>
                <w:szCs w:val="13"/>
              </w:rPr>
            </w:pPr>
          </w:p>
        </w:tc>
        <w:tc>
          <w:tcPr>
            <w:tcW w:w="2614" w:type="dxa"/>
            <w:gridSpan w:val="4"/>
            <w:tcBorders>
              <w:top w:val="single" w:sz="4" w:space="0" w:color="auto"/>
              <w:left w:val="nil"/>
              <w:bottom w:val="single" w:sz="4" w:space="0" w:color="auto"/>
              <w:right w:val="single" w:sz="4" w:space="0" w:color="auto"/>
            </w:tcBorders>
            <w:vAlign w:val="center"/>
          </w:tcPr>
          <w:p w14:paraId="187EED4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小计</w:t>
            </w:r>
          </w:p>
        </w:tc>
        <w:tc>
          <w:tcPr>
            <w:tcW w:w="426" w:type="dxa"/>
            <w:tcBorders>
              <w:top w:val="nil"/>
              <w:left w:val="nil"/>
              <w:bottom w:val="single" w:sz="4" w:space="0" w:color="auto"/>
              <w:right w:val="single" w:sz="4" w:space="0" w:color="auto"/>
            </w:tcBorders>
            <w:vAlign w:val="center"/>
          </w:tcPr>
          <w:p w14:paraId="58614961" w14:textId="77777777" w:rsidR="00886B48" w:rsidRPr="00DD2D5E" w:rsidRDefault="00886B48" w:rsidP="00727112">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14:paraId="2748FBDC" w14:textId="77777777" w:rsidR="00886B48" w:rsidRPr="00DD2D5E" w:rsidRDefault="00886B48" w:rsidP="00727112">
            <w:pPr>
              <w:widowControl/>
              <w:jc w:val="center"/>
              <w:rPr>
                <w:rFonts w:ascii="宋体" w:cs="宋体"/>
                <w:color w:val="000000"/>
                <w:kern w:val="0"/>
                <w:sz w:val="13"/>
                <w:szCs w:val="13"/>
              </w:rPr>
            </w:pPr>
          </w:p>
        </w:tc>
        <w:tc>
          <w:tcPr>
            <w:tcW w:w="530" w:type="dxa"/>
            <w:tcBorders>
              <w:top w:val="nil"/>
              <w:left w:val="nil"/>
              <w:bottom w:val="single" w:sz="4" w:space="0" w:color="auto"/>
              <w:right w:val="single" w:sz="4" w:space="0" w:color="auto"/>
            </w:tcBorders>
            <w:vAlign w:val="center"/>
          </w:tcPr>
          <w:p w14:paraId="35F2F6CC" w14:textId="01560C85" w:rsidR="00886B48" w:rsidRPr="00DD2D5E" w:rsidRDefault="001F1EB3" w:rsidP="00727112">
            <w:pPr>
              <w:widowControl/>
              <w:jc w:val="center"/>
              <w:rPr>
                <w:rFonts w:ascii="宋体" w:cs="宋体"/>
                <w:color w:val="000000"/>
                <w:kern w:val="0"/>
                <w:sz w:val="13"/>
                <w:szCs w:val="13"/>
              </w:rPr>
            </w:pPr>
            <w:r>
              <w:rPr>
                <w:rFonts w:ascii="宋体" w:hAnsi="宋体" w:cs="宋体"/>
                <w:color w:val="000000"/>
                <w:kern w:val="0"/>
                <w:sz w:val="13"/>
                <w:szCs w:val="13"/>
              </w:rPr>
              <w:t>49</w:t>
            </w:r>
          </w:p>
        </w:tc>
        <w:tc>
          <w:tcPr>
            <w:tcW w:w="461" w:type="dxa"/>
            <w:tcBorders>
              <w:top w:val="nil"/>
              <w:left w:val="nil"/>
              <w:bottom w:val="single" w:sz="4" w:space="0" w:color="auto"/>
              <w:right w:val="single" w:sz="4" w:space="0" w:color="auto"/>
            </w:tcBorders>
            <w:vAlign w:val="center"/>
          </w:tcPr>
          <w:p w14:paraId="44F2BBB6" w14:textId="06402B19" w:rsidR="00886B48" w:rsidRPr="001F1EB3" w:rsidRDefault="001F1EB3" w:rsidP="00727112">
            <w:pPr>
              <w:widowControl/>
              <w:jc w:val="center"/>
              <w:rPr>
                <w:rFonts w:ascii="宋体" w:cs="宋体"/>
                <w:b/>
                <w:bCs/>
                <w:color w:val="000000"/>
                <w:kern w:val="0"/>
                <w:sz w:val="13"/>
                <w:szCs w:val="13"/>
              </w:rPr>
            </w:pPr>
            <w:r>
              <w:rPr>
                <w:rFonts w:ascii="宋体" w:hAnsi="宋体" w:cs="宋体"/>
                <w:b/>
                <w:bCs/>
                <w:color w:val="000000"/>
                <w:kern w:val="0"/>
                <w:sz w:val="13"/>
                <w:szCs w:val="13"/>
              </w:rPr>
              <w:t>924</w:t>
            </w:r>
          </w:p>
        </w:tc>
        <w:tc>
          <w:tcPr>
            <w:tcW w:w="426" w:type="dxa"/>
            <w:tcBorders>
              <w:top w:val="nil"/>
              <w:left w:val="nil"/>
              <w:bottom w:val="single" w:sz="4" w:space="0" w:color="auto"/>
              <w:right w:val="single" w:sz="4" w:space="0" w:color="auto"/>
            </w:tcBorders>
            <w:vAlign w:val="center"/>
          </w:tcPr>
          <w:p w14:paraId="2F181986" w14:textId="196D5583" w:rsidR="00886B48" w:rsidRPr="00DD2D5E" w:rsidRDefault="001F1EB3" w:rsidP="00727112">
            <w:pPr>
              <w:widowControl/>
              <w:jc w:val="center"/>
              <w:rPr>
                <w:rFonts w:ascii="宋体" w:cs="宋体"/>
                <w:color w:val="000000"/>
                <w:kern w:val="0"/>
                <w:sz w:val="13"/>
                <w:szCs w:val="13"/>
              </w:rPr>
            </w:pPr>
            <w:r>
              <w:rPr>
                <w:rFonts w:ascii="宋体" w:hAnsi="宋体" w:cs="宋体"/>
                <w:color w:val="000000"/>
                <w:kern w:val="0"/>
                <w:sz w:val="13"/>
                <w:szCs w:val="13"/>
              </w:rPr>
              <w:t>584</w:t>
            </w:r>
          </w:p>
        </w:tc>
        <w:tc>
          <w:tcPr>
            <w:tcW w:w="496" w:type="dxa"/>
            <w:tcBorders>
              <w:top w:val="nil"/>
              <w:left w:val="nil"/>
              <w:bottom w:val="single" w:sz="4" w:space="0" w:color="auto"/>
              <w:right w:val="single" w:sz="4" w:space="0" w:color="auto"/>
            </w:tcBorders>
            <w:vAlign w:val="center"/>
          </w:tcPr>
          <w:p w14:paraId="4A97EC71" w14:textId="1F3FFB31" w:rsidR="00886B48" w:rsidRPr="00DD2D5E" w:rsidRDefault="001F1EB3" w:rsidP="00727112">
            <w:pPr>
              <w:widowControl/>
              <w:jc w:val="center"/>
              <w:rPr>
                <w:rFonts w:ascii="宋体" w:cs="宋体"/>
                <w:color w:val="000000"/>
                <w:kern w:val="0"/>
                <w:sz w:val="13"/>
                <w:szCs w:val="13"/>
              </w:rPr>
            </w:pPr>
            <w:r>
              <w:rPr>
                <w:rFonts w:ascii="宋体" w:hAnsi="宋体" w:cs="宋体"/>
                <w:color w:val="000000"/>
                <w:kern w:val="0"/>
                <w:sz w:val="13"/>
                <w:szCs w:val="13"/>
              </w:rPr>
              <w:t>340</w:t>
            </w:r>
          </w:p>
        </w:tc>
        <w:tc>
          <w:tcPr>
            <w:tcW w:w="400" w:type="dxa"/>
            <w:tcBorders>
              <w:top w:val="nil"/>
              <w:left w:val="nil"/>
              <w:bottom w:val="single" w:sz="4" w:space="0" w:color="auto"/>
              <w:right w:val="single" w:sz="4" w:space="0" w:color="auto"/>
            </w:tcBorders>
            <w:vAlign w:val="center"/>
          </w:tcPr>
          <w:p w14:paraId="41567ED2" w14:textId="7B412F21" w:rsidR="00886B48" w:rsidRPr="00DD2D5E" w:rsidRDefault="001F1EB3" w:rsidP="00727112">
            <w:pPr>
              <w:widowControl/>
              <w:jc w:val="center"/>
              <w:rPr>
                <w:rFonts w:ascii="宋体" w:cs="宋体"/>
                <w:color w:val="000000"/>
                <w:kern w:val="0"/>
                <w:sz w:val="13"/>
                <w:szCs w:val="13"/>
              </w:rPr>
            </w:pPr>
            <w:r>
              <w:rPr>
                <w:rFonts w:ascii="宋体" w:hAnsi="宋体" w:cs="宋体"/>
                <w:color w:val="000000"/>
                <w:kern w:val="0"/>
                <w:sz w:val="13"/>
                <w:szCs w:val="13"/>
              </w:rPr>
              <w:t>25</w:t>
            </w:r>
          </w:p>
        </w:tc>
        <w:tc>
          <w:tcPr>
            <w:tcW w:w="339" w:type="dxa"/>
            <w:tcBorders>
              <w:top w:val="nil"/>
              <w:left w:val="nil"/>
              <w:bottom w:val="single" w:sz="4" w:space="0" w:color="auto"/>
              <w:right w:val="single" w:sz="4" w:space="0" w:color="auto"/>
            </w:tcBorders>
            <w:vAlign w:val="center"/>
          </w:tcPr>
          <w:p w14:paraId="2E4C1AFA" w14:textId="266C9CFE" w:rsidR="00886B48" w:rsidRPr="00DD2D5E" w:rsidRDefault="001F1EB3" w:rsidP="00727112">
            <w:pPr>
              <w:widowControl/>
              <w:jc w:val="center"/>
              <w:rPr>
                <w:rFonts w:ascii="宋体" w:cs="宋体"/>
                <w:color w:val="000000"/>
                <w:kern w:val="0"/>
                <w:sz w:val="13"/>
                <w:szCs w:val="13"/>
              </w:rPr>
            </w:pPr>
            <w:r>
              <w:rPr>
                <w:rFonts w:ascii="宋体" w:hAnsi="宋体" w:cs="宋体"/>
                <w:color w:val="000000"/>
                <w:kern w:val="0"/>
                <w:sz w:val="13"/>
                <w:szCs w:val="13"/>
              </w:rPr>
              <w:t>25</w:t>
            </w:r>
          </w:p>
        </w:tc>
        <w:tc>
          <w:tcPr>
            <w:tcW w:w="339" w:type="dxa"/>
            <w:tcBorders>
              <w:top w:val="nil"/>
              <w:left w:val="nil"/>
              <w:bottom w:val="single" w:sz="4" w:space="0" w:color="auto"/>
              <w:right w:val="single" w:sz="4" w:space="0" w:color="auto"/>
            </w:tcBorders>
            <w:vAlign w:val="center"/>
          </w:tcPr>
          <w:p w14:paraId="38B3B6BF" w14:textId="44DB3480" w:rsidR="00886B48" w:rsidRPr="00DD2D5E" w:rsidRDefault="001F1EB3" w:rsidP="00727112">
            <w:pPr>
              <w:widowControl/>
              <w:jc w:val="center"/>
              <w:rPr>
                <w:rFonts w:ascii="宋体" w:cs="宋体"/>
                <w:color w:val="000000"/>
                <w:kern w:val="0"/>
                <w:sz w:val="13"/>
                <w:szCs w:val="13"/>
              </w:rPr>
            </w:pPr>
            <w:r>
              <w:rPr>
                <w:rFonts w:ascii="宋体" w:hAnsi="宋体" w:cs="宋体"/>
                <w:color w:val="000000"/>
                <w:kern w:val="0"/>
                <w:sz w:val="13"/>
                <w:szCs w:val="13"/>
              </w:rPr>
              <w:t>13</w:t>
            </w:r>
          </w:p>
        </w:tc>
        <w:tc>
          <w:tcPr>
            <w:tcW w:w="411" w:type="dxa"/>
            <w:tcBorders>
              <w:top w:val="nil"/>
              <w:left w:val="nil"/>
              <w:bottom w:val="single" w:sz="4" w:space="0" w:color="auto"/>
              <w:right w:val="single" w:sz="4" w:space="0" w:color="auto"/>
            </w:tcBorders>
            <w:vAlign w:val="center"/>
          </w:tcPr>
          <w:p w14:paraId="617693A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267" w:type="dxa"/>
            <w:tcBorders>
              <w:top w:val="nil"/>
              <w:left w:val="nil"/>
              <w:bottom w:val="single" w:sz="4" w:space="0" w:color="auto"/>
              <w:right w:val="single" w:sz="4" w:space="0" w:color="auto"/>
            </w:tcBorders>
            <w:vAlign w:val="center"/>
          </w:tcPr>
          <w:p w14:paraId="1D0A63F4"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32A940AA" w14:textId="77777777" w:rsidR="00886B48" w:rsidRPr="00DD2D5E" w:rsidRDefault="00886B48" w:rsidP="00727112">
            <w:pPr>
              <w:widowControl/>
              <w:jc w:val="center"/>
              <w:rPr>
                <w:rFonts w:ascii="宋体" w:cs="宋体"/>
                <w:color w:val="000000"/>
                <w:kern w:val="0"/>
                <w:sz w:val="13"/>
                <w:szCs w:val="13"/>
              </w:rPr>
            </w:pPr>
          </w:p>
        </w:tc>
      </w:tr>
      <w:tr w:rsidR="00886B48" w:rsidRPr="00DD2D5E" w14:paraId="4DF23AAC" w14:textId="77777777" w:rsidTr="0099760D">
        <w:trPr>
          <w:trHeight w:val="300"/>
        </w:trPr>
        <w:tc>
          <w:tcPr>
            <w:tcW w:w="462" w:type="dxa"/>
            <w:vMerge w:val="restart"/>
            <w:tcBorders>
              <w:top w:val="nil"/>
              <w:left w:val="single" w:sz="4" w:space="0" w:color="auto"/>
              <w:bottom w:val="single" w:sz="4" w:space="0" w:color="000000"/>
              <w:right w:val="single" w:sz="4" w:space="0" w:color="auto"/>
            </w:tcBorders>
            <w:vAlign w:val="center"/>
          </w:tcPr>
          <w:p w14:paraId="1F15B957"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专业技能课程板块</w:t>
            </w:r>
          </w:p>
        </w:tc>
        <w:tc>
          <w:tcPr>
            <w:tcW w:w="339" w:type="dxa"/>
            <w:vMerge w:val="restart"/>
            <w:tcBorders>
              <w:top w:val="nil"/>
              <w:left w:val="single" w:sz="4" w:space="0" w:color="auto"/>
              <w:bottom w:val="single" w:sz="4" w:space="0" w:color="000000"/>
              <w:right w:val="single" w:sz="4" w:space="0" w:color="auto"/>
            </w:tcBorders>
            <w:vAlign w:val="center"/>
          </w:tcPr>
          <w:p w14:paraId="1F74023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核心课程板块</w:t>
            </w:r>
          </w:p>
        </w:tc>
        <w:tc>
          <w:tcPr>
            <w:tcW w:w="488" w:type="dxa"/>
            <w:tcBorders>
              <w:top w:val="single" w:sz="4" w:space="0" w:color="auto"/>
              <w:left w:val="nil"/>
              <w:bottom w:val="single" w:sz="4" w:space="0" w:color="auto"/>
              <w:right w:val="single" w:sz="4" w:space="0" w:color="000000"/>
            </w:tcBorders>
            <w:vAlign w:val="center"/>
          </w:tcPr>
          <w:p w14:paraId="4084E57F"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w:t>
            </w:r>
          </w:p>
        </w:tc>
        <w:tc>
          <w:tcPr>
            <w:tcW w:w="1171" w:type="dxa"/>
            <w:gridSpan w:val="2"/>
            <w:tcBorders>
              <w:top w:val="nil"/>
              <w:left w:val="nil"/>
              <w:bottom w:val="single" w:sz="4" w:space="0" w:color="auto"/>
              <w:right w:val="single" w:sz="4" w:space="0" w:color="auto"/>
            </w:tcBorders>
            <w:vAlign w:val="center"/>
          </w:tcPr>
          <w:p w14:paraId="45650EDB"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医学基础</w:t>
            </w:r>
          </w:p>
        </w:tc>
        <w:tc>
          <w:tcPr>
            <w:tcW w:w="955" w:type="dxa"/>
            <w:tcBorders>
              <w:top w:val="nil"/>
              <w:left w:val="nil"/>
              <w:bottom w:val="single" w:sz="4" w:space="0" w:color="auto"/>
              <w:right w:val="single" w:sz="4" w:space="0" w:color="auto"/>
            </w:tcBorders>
            <w:vAlign w:val="center"/>
          </w:tcPr>
          <w:p w14:paraId="50F7B99B"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1011001B213</w:t>
            </w:r>
          </w:p>
        </w:tc>
        <w:tc>
          <w:tcPr>
            <w:tcW w:w="426" w:type="dxa"/>
            <w:tcBorders>
              <w:top w:val="nil"/>
              <w:left w:val="nil"/>
              <w:bottom w:val="single" w:sz="4" w:space="0" w:color="auto"/>
              <w:right w:val="single" w:sz="4" w:space="0" w:color="auto"/>
            </w:tcBorders>
            <w:vAlign w:val="center"/>
          </w:tcPr>
          <w:p w14:paraId="4A98452D"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w:t>
            </w:r>
          </w:p>
        </w:tc>
        <w:tc>
          <w:tcPr>
            <w:tcW w:w="425" w:type="dxa"/>
            <w:tcBorders>
              <w:top w:val="nil"/>
              <w:left w:val="nil"/>
              <w:bottom w:val="single" w:sz="4" w:space="0" w:color="auto"/>
              <w:right w:val="single" w:sz="4" w:space="0" w:color="auto"/>
            </w:tcBorders>
            <w:vAlign w:val="center"/>
          </w:tcPr>
          <w:p w14:paraId="4EA2AF55" w14:textId="77777777" w:rsidR="00886B48" w:rsidRPr="00DD2D5E" w:rsidRDefault="00886B48" w:rsidP="00727112">
            <w:pPr>
              <w:widowControl/>
              <w:jc w:val="center"/>
              <w:rPr>
                <w:rFonts w:ascii="宋体" w:cs="宋体"/>
                <w:color w:val="000000"/>
                <w:kern w:val="0"/>
                <w:sz w:val="13"/>
                <w:szCs w:val="13"/>
              </w:rPr>
            </w:pPr>
          </w:p>
        </w:tc>
        <w:tc>
          <w:tcPr>
            <w:tcW w:w="530" w:type="dxa"/>
            <w:tcBorders>
              <w:top w:val="nil"/>
              <w:left w:val="nil"/>
              <w:bottom w:val="single" w:sz="4" w:space="0" w:color="auto"/>
              <w:right w:val="single" w:sz="4" w:space="0" w:color="auto"/>
            </w:tcBorders>
            <w:vAlign w:val="center"/>
          </w:tcPr>
          <w:p w14:paraId="522D1D8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5</w:t>
            </w:r>
          </w:p>
        </w:tc>
        <w:tc>
          <w:tcPr>
            <w:tcW w:w="461" w:type="dxa"/>
            <w:tcBorders>
              <w:top w:val="nil"/>
              <w:left w:val="nil"/>
              <w:bottom w:val="single" w:sz="4" w:space="0" w:color="auto"/>
              <w:right w:val="single" w:sz="4" w:space="0" w:color="auto"/>
            </w:tcBorders>
            <w:vAlign w:val="center"/>
          </w:tcPr>
          <w:p w14:paraId="27D1BE99"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72</w:t>
            </w:r>
          </w:p>
        </w:tc>
        <w:tc>
          <w:tcPr>
            <w:tcW w:w="426" w:type="dxa"/>
            <w:tcBorders>
              <w:top w:val="nil"/>
              <w:left w:val="nil"/>
              <w:bottom w:val="single" w:sz="4" w:space="0" w:color="auto"/>
              <w:right w:val="single" w:sz="4" w:space="0" w:color="auto"/>
            </w:tcBorders>
            <w:vAlign w:val="center"/>
          </w:tcPr>
          <w:p w14:paraId="3489BA2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54</w:t>
            </w:r>
          </w:p>
        </w:tc>
        <w:tc>
          <w:tcPr>
            <w:tcW w:w="496" w:type="dxa"/>
            <w:tcBorders>
              <w:top w:val="nil"/>
              <w:left w:val="nil"/>
              <w:bottom w:val="single" w:sz="4" w:space="0" w:color="auto"/>
              <w:right w:val="single" w:sz="4" w:space="0" w:color="auto"/>
            </w:tcBorders>
            <w:vAlign w:val="center"/>
          </w:tcPr>
          <w:p w14:paraId="22B7BB25"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18</w:t>
            </w:r>
          </w:p>
        </w:tc>
        <w:tc>
          <w:tcPr>
            <w:tcW w:w="400" w:type="dxa"/>
            <w:tcBorders>
              <w:top w:val="nil"/>
              <w:left w:val="nil"/>
              <w:bottom w:val="single" w:sz="4" w:space="0" w:color="auto"/>
              <w:right w:val="single" w:sz="4" w:space="0" w:color="auto"/>
            </w:tcBorders>
            <w:vAlign w:val="center"/>
          </w:tcPr>
          <w:p w14:paraId="7D9344C4"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339" w:type="dxa"/>
            <w:tcBorders>
              <w:top w:val="nil"/>
              <w:left w:val="nil"/>
              <w:bottom w:val="single" w:sz="4" w:space="0" w:color="auto"/>
              <w:right w:val="single" w:sz="4" w:space="0" w:color="auto"/>
            </w:tcBorders>
            <w:vAlign w:val="center"/>
          </w:tcPr>
          <w:p w14:paraId="15C21A9A"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vAlign w:val="center"/>
          </w:tcPr>
          <w:p w14:paraId="5283421D" w14:textId="77777777" w:rsidR="00886B48" w:rsidRPr="00DD2D5E" w:rsidRDefault="00886B48" w:rsidP="00727112">
            <w:pPr>
              <w:widowControl/>
              <w:jc w:val="center"/>
              <w:rPr>
                <w:rFonts w:ascii="宋体" w:cs="宋体"/>
                <w:color w:val="000000"/>
                <w:kern w:val="0"/>
                <w:sz w:val="13"/>
                <w:szCs w:val="13"/>
              </w:rPr>
            </w:pPr>
          </w:p>
        </w:tc>
        <w:tc>
          <w:tcPr>
            <w:tcW w:w="411" w:type="dxa"/>
            <w:tcBorders>
              <w:top w:val="nil"/>
              <w:left w:val="nil"/>
              <w:bottom w:val="single" w:sz="4" w:space="0" w:color="auto"/>
              <w:right w:val="single" w:sz="4" w:space="0" w:color="auto"/>
            </w:tcBorders>
            <w:vAlign w:val="center"/>
          </w:tcPr>
          <w:p w14:paraId="108C26E8" w14:textId="77777777" w:rsidR="00886B48" w:rsidRPr="00DD2D5E" w:rsidRDefault="00886B48" w:rsidP="00727112">
            <w:pPr>
              <w:widowControl/>
              <w:jc w:val="center"/>
              <w:rPr>
                <w:rFonts w:ascii="宋体" w:cs="宋体"/>
                <w:color w:val="000000"/>
                <w:kern w:val="0"/>
                <w:sz w:val="13"/>
                <w:szCs w:val="13"/>
              </w:rPr>
            </w:pPr>
          </w:p>
        </w:tc>
        <w:tc>
          <w:tcPr>
            <w:tcW w:w="267" w:type="dxa"/>
            <w:tcBorders>
              <w:top w:val="nil"/>
              <w:left w:val="nil"/>
              <w:bottom w:val="single" w:sz="4" w:space="0" w:color="auto"/>
              <w:right w:val="single" w:sz="4" w:space="0" w:color="auto"/>
            </w:tcBorders>
            <w:vAlign w:val="center"/>
          </w:tcPr>
          <w:p w14:paraId="6BBD59FC"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5A32123B" w14:textId="77777777" w:rsidR="00886B48" w:rsidRPr="00DD2D5E" w:rsidRDefault="00886B48" w:rsidP="00727112">
            <w:pPr>
              <w:widowControl/>
              <w:jc w:val="center"/>
              <w:rPr>
                <w:rFonts w:ascii="宋体" w:cs="宋体"/>
                <w:color w:val="000000"/>
                <w:kern w:val="0"/>
                <w:sz w:val="13"/>
                <w:szCs w:val="13"/>
              </w:rPr>
            </w:pPr>
          </w:p>
        </w:tc>
      </w:tr>
      <w:tr w:rsidR="00886B48" w:rsidRPr="00DD2D5E" w14:paraId="729757DB" w14:textId="77777777" w:rsidTr="0099760D">
        <w:trPr>
          <w:trHeight w:val="300"/>
        </w:trPr>
        <w:tc>
          <w:tcPr>
            <w:tcW w:w="462" w:type="dxa"/>
            <w:vMerge/>
            <w:tcBorders>
              <w:top w:val="nil"/>
              <w:left w:val="single" w:sz="4" w:space="0" w:color="auto"/>
              <w:bottom w:val="single" w:sz="4" w:space="0" w:color="000000"/>
              <w:right w:val="single" w:sz="4" w:space="0" w:color="auto"/>
            </w:tcBorders>
            <w:vAlign w:val="center"/>
          </w:tcPr>
          <w:p w14:paraId="60C1BF22" w14:textId="77777777" w:rsidR="00886B48" w:rsidRPr="00DD2D5E" w:rsidRDefault="00886B48" w:rsidP="00727112">
            <w:pPr>
              <w:widowControl/>
              <w:jc w:val="center"/>
              <w:rPr>
                <w:rFonts w:ascii="宋体" w:cs="宋体"/>
                <w:color w:val="000000"/>
                <w:kern w:val="0"/>
                <w:szCs w:val="21"/>
              </w:rPr>
            </w:pPr>
          </w:p>
        </w:tc>
        <w:tc>
          <w:tcPr>
            <w:tcW w:w="339" w:type="dxa"/>
            <w:vMerge/>
            <w:tcBorders>
              <w:top w:val="nil"/>
              <w:left w:val="single" w:sz="4" w:space="0" w:color="auto"/>
              <w:bottom w:val="single" w:sz="4" w:space="0" w:color="000000"/>
              <w:right w:val="single" w:sz="4" w:space="0" w:color="auto"/>
            </w:tcBorders>
            <w:vAlign w:val="center"/>
          </w:tcPr>
          <w:p w14:paraId="03CE75B7"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nil"/>
              <w:bottom w:val="single" w:sz="4" w:space="0" w:color="auto"/>
              <w:right w:val="single" w:sz="4" w:space="0" w:color="000000"/>
            </w:tcBorders>
            <w:vAlign w:val="center"/>
          </w:tcPr>
          <w:p w14:paraId="22869259"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11</w:t>
            </w:r>
          </w:p>
        </w:tc>
        <w:tc>
          <w:tcPr>
            <w:tcW w:w="1171" w:type="dxa"/>
            <w:gridSpan w:val="2"/>
            <w:tcBorders>
              <w:top w:val="nil"/>
              <w:left w:val="nil"/>
              <w:bottom w:val="single" w:sz="4" w:space="0" w:color="auto"/>
              <w:right w:val="single" w:sz="4" w:space="0" w:color="auto"/>
            </w:tcBorders>
            <w:vAlign w:val="center"/>
          </w:tcPr>
          <w:p w14:paraId="1FA921E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微生物基础</w:t>
            </w:r>
          </w:p>
        </w:tc>
        <w:tc>
          <w:tcPr>
            <w:tcW w:w="955" w:type="dxa"/>
            <w:tcBorders>
              <w:top w:val="nil"/>
              <w:left w:val="nil"/>
              <w:bottom w:val="single" w:sz="4" w:space="0" w:color="auto"/>
              <w:right w:val="single" w:sz="4" w:space="0" w:color="auto"/>
            </w:tcBorders>
            <w:vAlign w:val="center"/>
          </w:tcPr>
          <w:p w14:paraId="3686258F"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1011001B214</w:t>
            </w:r>
          </w:p>
        </w:tc>
        <w:tc>
          <w:tcPr>
            <w:tcW w:w="426" w:type="dxa"/>
            <w:tcBorders>
              <w:top w:val="nil"/>
              <w:left w:val="nil"/>
              <w:bottom w:val="single" w:sz="4" w:space="0" w:color="auto"/>
              <w:right w:val="single" w:sz="4" w:space="0" w:color="auto"/>
            </w:tcBorders>
            <w:vAlign w:val="center"/>
          </w:tcPr>
          <w:p w14:paraId="535BB0D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w:t>
            </w:r>
          </w:p>
        </w:tc>
        <w:tc>
          <w:tcPr>
            <w:tcW w:w="425" w:type="dxa"/>
            <w:tcBorders>
              <w:top w:val="nil"/>
              <w:left w:val="nil"/>
              <w:bottom w:val="single" w:sz="4" w:space="0" w:color="auto"/>
              <w:right w:val="single" w:sz="4" w:space="0" w:color="auto"/>
            </w:tcBorders>
            <w:vAlign w:val="center"/>
          </w:tcPr>
          <w:p w14:paraId="7F9C3CC2" w14:textId="77777777" w:rsidR="00886B48" w:rsidRPr="00DD2D5E" w:rsidRDefault="00886B48" w:rsidP="00727112">
            <w:pPr>
              <w:widowControl/>
              <w:jc w:val="center"/>
              <w:rPr>
                <w:rFonts w:ascii="宋体" w:cs="宋体"/>
                <w:color w:val="000000"/>
                <w:kern w:val="0"/>
                <w:sz w:val="13"/>
                <w:szCs w:val="13"/>
              </w:rPr>
            </w:pPr>
          </w:p>
        </w:tc>
        <w:tc>
          <w:tcPr>
            <w:tcW w:w="530" w:type="dxa"/>
            <w:tcBorders>
              <w:top w:val="nil"/>
              <w:left w:val="nil"/>
              <w:bottom w:val="single" w:sz="4" w:space="0" w:color="auto"/>
              <w:right w:val="single" w:sz="4" w:space="0" w:color="auto"/>
            </w:tcBorders>
            <w:vAlign w:val="center"/>
          </w:tcPr>
          <w:p w14:paraId="27D3ED1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461" w:type="dxa"/>
            <w:tcBorders>
              <w:top w:val="nil"/>
              <w:left w:val="nil"/>
              <w:bottom w:val="single" w:sz="4" w:space="0" w:color="auto"/>
              <w:right w:val="single" w:sz="4" w:space="0" w:color="auto"/>
            </w:tcBorders>
            <w:vAlign w:val="center"/>
          </w:tcPr>
          <w:p w14:paraId="083A7222"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36</w:t>
            </w:r>
          </w:p>
        </w:tc>
        <w:tc>
          <w:tcPr>
            <w:tcW w:w="426" w:type="dxa"/>
            <w:tcBorders>
              <w:top w:val="nil"/>
              <w:left w:val="nil"/>
              <w:bottom w:val="single" w:sz="4" w:space="0" w:color="auto"/>
              <w:right w:val="single" w:sz="4" w:space="0" w:color="auto"/>
            </w:tcBorders>
            <w:vAlign w:val="center"/>
          </w:tcPr>
          <w:p w14:paraId="4539245E"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30</w:t>
            </w:r>
          </w:p>
        </w:tc>
        <w:tc>
          <w:tcPr>
            <w:tcW w:w="496" w:type="dxa"/>
            <w:tcBorders>
              <w:top w:val="nil"/>
              <w:left w:val="nil"/>
              <w:bottom w:val="single" w:sz="4" w:space="0" w:color="auto"/>
              <w:right w:val="single" w:sz="4" w:space="0" w:color="auto"/>
            </w:tcBorders>
            <w:vAlign w:val="center"/>
          </w:tcPr>
          <w:p w14:paraId="3C3515D2"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6</w:t>
            </w:r>
          </w:p>
        </w:tc>
        <w:tc>
          <w:tcPr>
            <w:tcW w:w="400" w:type="dxa"/>
            <w:tcBorders>
              <w:top w:val="nil"/>
              <w:left w:val="nil"/>
              <w:bottom w:val="single" w:sz="4" w:space="0" w:color="auto"/>
              <w:right w:val="single" w:sz="4" w:space="0" w:color="auto"/>
            </w:tcBorders>
            <w:vAlign w:val="center"/>
          </w:tcPr>
          <w:p w14:paraId="5B92F3CD"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vAlign w:val="center"/>
          </w:tcPr>
          <w:p w14:paraId="2F9FE97F"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vAlign w:val="center"/>
          </w:tcPr>
          <w:p w14:paraId="24CD87CD"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411" w:type="dxa"/>
            <w:tcBorders>
              <w:top w:val="nil"/>
              <w:left w:val="nil"/>
              <w:bottom w:val="single" w:sz="4" w:space="0" w:color="auto"/>
              <w:right w:val="single" w:sz="4" w:space="0" w:color="auto"/>
            </w:tcBorders>
            <w:vAlign w:val="center"/>
          </w:tcPr>
          <w:p w14:paraId="7BDF9511" w14:textId="77777777" w:rsidR="00886B48" w:rsidRPr="00DD2D5E" w:rsidRDefault="00886B48" w:rsidP="00727112">
            <w:pPr>
              <w:widowControl/>
              <w:jc w:val="center"/>
              <w:rPr>
                <w:rFonts w:ascii="宋体" w:cs="宋体"/>
                <w:color w:val="000000"/>
                <w:kern w:val="0"/>
                <w:sz w:val="13"/>
                <w:szCs w:val="13"/>
              </w:rPr>
            </w:pPr>
          </w:p>
        </w:tc>
        <w:tc>
          <w:tcPr>
            <w:tcW w:w="267" w:type="dxa"/>
            <w:tcBorders>
              <w:top w:val="nil"/>
              <w:left w:val="nil"/>
              <w:bottom w:val="single" w:sz="4" w:space="0" w:color="auto"/>
              <w:right w:val="single" w:sz="4" w:space="0" w:color="auto"/>
            </w:tcBorders>
            <w:vAlign w:val="center"/>
          </w:tcPr>
          <w:p w14:paraId="4B66A5F6"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3BF9A0B7" w14:textId="77777777" w:rsidR="00886B48" w:rsidRPr="00DD2D5E" w:rsidRDefault="00886B48" w:rsidP="00727112">
            <w:pPr>
              <w:widowControl/>
              <w:jc w:val="center"/>
              <w:rPr>
                <w:rFonts w:ascii="宋体" w:cs="宋体"/>
                <w:color w:val="000000"/>
                <w:kern w:val="0"/>
                <w:sz w:val="13"/>
                <w:szCs w:val="13"/>
              </w:rPr>
            </w:pPr>
          </w:p>
        </w:tc>
      </w:tr>
      <w:tr w:rsidR="00886B48" w:rsidRPr="00DD2D5E" w14:paraId="33C2A2CC" w14:textId="77777777" w:rsidTr="0099760D">
        <w:trPr>
          <w:trHeight w:val="285"/>
        </w:trPr>
        <w:tc>
          <w:tcPr>
            <w:tcW w:w="462" w:type="dxa"/>
            <w:vMerge/>
            <w:tcBorders>
              <w:top w:val="nil"/>
              <w:left w:val="single" w:sz="4" w:space="0" w:color="auto"/>
              <w:bottom w:val="single" w:sz="4" w:space="0" w:color="000000"/>
              <w:right w:val="single" w:sz="4" w:space="0" w:color="auto"/>
            </w:tcBorders>
            <w:vAlign w:val="center"/>
          </w:tcPr>
          <w:p w14:paraId="3312626C" w14:textId="77777777" w:rsidR="00886B48" w:rsidRPr="00DD2D5E" w:rsidRDefault="00886B48" w:rsidP="00727112">
            <w:pPr>
              <w:widowControl/>
              <w:jc w:val="center"/>
              <w:rPr>
                <w:rFonts w:ascii="宋体" w:cs="宋体"/>
                <w:color w:val="000000"/>
                <w:kern w:val="0"/>
                <w:szCs w:val="21"/>
              </w:rPr>
            </w:pPr>
          </w:p>
        </w:tc>
        <w:tc>
          <w:tcPr>
            <w:tcW w:w="339" w:type="dxa"/>
            <w:vMerge/>
            <w:tcBorders>
              <w:top w:val="nil"/>
              <w:left w:val="single" w:sz="4" w:space="0" w:color="auto"/>
              <w:bottom w:val="single" w:sz="4" w:space="0" w:color="000000"/>
              <w:right w:val="single" w:sz="4" w:space="0" w:color="auto"/>
            </w:tcBorders>
            <w:vAlign w:val="center"/>
          </w:tcPr>
          <w:p w14:paraId="6356986F"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nil"/>
              <w:bottom w:val="single" w:sz="4" w:space="0" w:color="auto"/>
              <w:right w:val="single" w:sz="4" w:space="0" w:color="000000"/>
            </w:tcBorders>
            <w:vAlign w:val="center"/>
          </w:tcPr>
          <w:p w14:paraId="0C22B3F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12</w:t>
            </w:r>
          </w:p>
        </w:tc>
        <w:tc>
          <w:tcPr>
            <w:tcW w:w="1171" w:type="dxa"/>
            <w:gridSpan w:val="2"/>
            <w:tcBorders>
              <w:top w:val="nil"/>
              <w:left w:val="nil"/>
              <w:bottom w:val="single" w:sz="4" w:space="0" w:color="auto"/>
              <w:right w:val="single" w:sz="4" w:space="0" w:color="auto"/>
            </w:tcBorders>
            <w:noWrap/>
            <w:vAlign w:val="center"/>
          </w:tcPr>
          <w:p w14:paraId="2A5DE152"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中医药基础</w:t>
            </w:r>
          </w:p>
        </w:tc>
        <w:tc>
          <w:tcPr>
            <w:tcW w:w="955" w:type="dxa"/>
            <w:tcBorders>
              <w:top w:val="nil"/>
              <w:left w:val="nil"/>
              <w:bottom w:val="single" w:sz="4" w:space="0" w:color="auto"/>
              <w:right w:val="single" w:sz="4" w:space="0" w:color="auto"/>
            </w:tcBorders>
            <w:vAlign w:val="center"/>
          </w:tcPr>
          <w:p w14:paraId="6E99C62D"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1011001B215</w:t>
            </w:r>
          </w:p>
        </w:tc>
        <w:tc>
          <w:tcPr>
            <w:tcW w:w="426" w:type="dxa"/>
            <w:tcBorders>
              <w:top w:val="nil"/>
              <w:left w:val="nil"/>
              <w:bottom w:val="single" w:sz="4" w:space="0" w:color="auto"/>
              <w:right w:val="single" w:sz="4" w:space="0" w:color="auto"/>
            </w:tcBorders>
            <w:vAlign w:val="center"/>
          </w:tcPr>
          <w:p w14:paraId="1C549FD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425" w:type="dxa"/>
            <w:tcBorders>
              <w:top w:val="nil"/>
              <w:left w:val="nil"/>
              <w:bottom w:val="single" w:sz="4" w:space="0" w:color="auto"/>
              <w:right w:val="single" w:sz="4" w:space="0" w:color="auto"/>
            </w:tcBorders>
            <w:vAlign w:val="center"/>
          </w:tcPr>
          <w:p w14:paraId="7583C4F4" w14:textId="77777777" w:rsidR="00886B48" w:rsidRPr="00DD2D5E" w:rsidRDefault="00886B48" w:rsidP="00727112">
            <w:pPr>
              <w:widowControl/>
              <w:jc w:val="center"/>
              <w:rPr>
                <w:rFonts w:ascii="宋体" w:cs="宋体"/>
                <w:color w:val="000000"/>
                <w:kern w:val="0"/>
                <w:sz w:val="13"/>
                <w:szCs w:val="13"/>
              </w:rPr>
            </w:pPr>
          </w:p>
        </w:tc>
        <w:tc>
          <w:tcPr>
            <w:tcW w:w="530" w:type="dxa"/>
            <w:tcBorders>
              <w:top w:val="nil"/>
              <w:left w:val="nil"/>
              <w:bottom w:val="single" w:sz="4" w:space="0" w:color="auto"/>
              <w:right w:val="single" w:sz="4" w:space="0" w:color="auto"/>
            </w:tcBorders>
            <w:vAlign w:val="center"/>
          </w:tcPr>
          <w:p w14:paraId="5B27AF0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5</w:t>
            </w:r>
          </w:p>
        </w:tc>
        <w:tc>
          <w:tcPr>
            <w:tcW w:w="461" w:type="dxa"/>
            <w:tcBorders>
              <w:top w:val="nil"/>
              <w:left w:val="nil"/>
              <w:bottom w:val="single" w:sz="4" w:space="0" w:color="auto"/>
              <w:right w:val="single" w:sz="4" w:space="0" w:color="auto"/>
            </w:tcBorders>
            <w:noWrap/>
            <w:vAlign w:val="center"/>
          </w:tcPr>
          <w:p w14:paraId="1C72E9C7"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72</w:t>
            </w:r>
          </w:p>
        </w:tc>
        <w:tc>
          <w:tcPr>
            <w:tcW w:w="426" w:type="dxa"/>
            <w:tcBorders>
              <w:top w:val="nil"/>
              <w:left w:val="nil"/>
              <w:bottom w:val="single" w:sz="4" w:space="0" w:color="auto"/>
              <w:right w:val="single" w:sz="4" w:space="0" w:color="auto"/>
            </w:tcBorders>
            <w:noWrap/>
            <w:vAlign w:val="center"/>
          </w:tcPr>
          <w:p w14:paraId="7F7F344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62</w:t>
            </w:r>
          </w:p>
        </w:tc>
        <w:tc>
          <w:tcPr>
            <w:tcW w:w="496" w:type="dxa"/>
            <w:tcBorders>
              <w:top w:val="nil"/>
              <w:left w:val="nil"/>
              <w:bottom w:val="single" w:sz="4" w:space="0" w:color="auto"/>
              <w:right w:val="single" w:sz="4" w:space="0" w:color="auto"/>
            </w:tcBorders>
            <w:noWrap/>
            <w:vAlign w:val="center"/>
          </w:tcPr>
          <w:p w14:paraId="4E05A8D0"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w:t>
            </w:r>
          </w:p>
        </w:tc>
        <w:tc>
          <w:tcPr>
            <w:tcW w:w="400" w:type="dxa"/>
            <w:tcBorders>
              <w:top w:val="nil"/>
              <w:left w:val="nil"/>
              <w:bottom w:val="single" w:sz="4" w:space="0" w:color="auto"/>
              <w:right w:val="single" w:sz="4" w:space="0" w:color="auto"/>
            </w:tcBorders>
            <w:noWrap/>
            <w:vAlign w:val="center"/>
          </w:tcPr>
          <w:p w14:paraId="4A2A1ABD"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noWrap/>
            <w:vAlign w:val="center"/>
          </w:tcPr>
          <w:p w14:paraId="4C50A312"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339" w:type="dxa"/>
            <w:tcBorders>
              <w:top w:val="nil"/>
              <w:left w:val="nil"/>
              <w:bottom w:val="single" w:sz="4" w:space="0" w:color="auto"/>
              <w:right w:val="single" w:sz="4" w:space="0" w:color="auto"/>
            </w:tcBorders>
            <w:vAlign w:val="center"/>
          </w:tcPr>
          <w:p w14:paraId="4C8CBE48" w14:textId="77777777" w:rsidR="00886B48" w:rsidRPr="00DD2D5E" w:rsidRDefault="00886B48" w:rsidP="00727112">
            <w:pPr>
              <w:widowControl/>
              <w:jc w:val="center"/>
              <w:rPr>
                <w:rFonts w:ascii="宋体" w:cs="宋体"/>
                <w:color w:val="000000"/>
                <w:kern w:val="0"/>
                <w:sz w:val="13"/>
                <w:szCs w:val="13"/>
              </w:rPr>
            </w:pPr>
          </w:p>
        </w:tc>
        <w:tc>
          <w:tcPr>
            <w:tcW w:w="411" w:type="dxa"/>
            <w:tcBorders>
              <w:top w:val="nil"/>
              <w:left w:val="nil"/>
              <w:bottom w:val="single" w:sz="4" w:space="0" w:color="auto"/>
              <w:right w:val="single" w:sz="4" w:space="0" w:color="auto"/>
            </w:tcBorders>
            <w:noWrap/>
            <w:vAlign w:val="center"/>
          </w:tcPr>
          <w:p w14:paraId="4E6CBAB4" w14:textId="77777777" w:rsidR="00886B48" w:rsidRPr="00DD2D5E" w:rsidRDefault="00886B48" w:rsidP="00727112">
            <w:pPr>
              <w:widowControl/>
              <w:jc w:val="center"/>
              <w:rPr>
                <w:rFonts w:ascii="宋体" w:cs="宋体"/>
                <w:color w:val="000000"/>
                <w:kern w:val="0"/>
                <w:sz w:val="13"/>
                <w:szCs w:val="13"/>
              </w:rPr>
            </w:pPr>
          </w:p>
        </w:tc>
        <w:tc>
          <w:tcPr>
            <w:tcW w:w="267" w:type="dxa"/>
            <w:tcBorders>
              <w:top w:val="nil"/>
              <w:left w:val="nil"/>
              <w:bottom w:val="single" w:sz="4" w:space="0" w:color="auto"/>
              <w:right w:val="single" w:sz="4" w:space="0" w:color="auto"/>
            </w:tcBorders>
            <w:vAlign w:val="center"/>
          </w:tcPr>
          <w:p w14:paraId="3C437078"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023E86B6" w14:textId="77777777" w:rsidR="00886B48" w:rsidRPr="00DD2D5E" w:rsidRDefault="00886B48" w:rsidP="00727112">
            <w:pPr>
              <w:widowControl/>
              <w:jc w:val="center"/>
              <w:rPr>
                <w:rFonts w:ascii="宋体" w:cs="宋体"/>
                <w:color w:val="000000"/>
                <w:kern w:val="0"/>
                <w:sz w:val="13"/>
                <w:szCs w:val="13"/>
              </w:rPr>
            </w:pPr>
          </w:p>
        </w:tc>
      </w:tr>
      <w:tr w:rsidR="00886B48" w:rsidRPr="00DD2D5E" w14:paraId="01E3BBC4" w14:textId="77777777" w:rsidTr="0099760D">
        <w:trPr>
          <w:trHeight w:val="285"/>
        </w:trPr>
        <w:tc>
          <w:tcPr>
            <w:tcW w:w="462" w:type="dxa"/>
            <w:vMerge/>
            <w:tcBorders>
              <w:top w:val="nil"/>
              <w:left w:val="single" w:sz="4" w:space="0" w:color="auto"/>
              <w:bottom w:val="single" w:sz="4" w:space="0" w:color="000000"/>
              <w:right w:val="single" w:sz="4" w:space="0" w:color="auto"/>
            </w:tcBorders>
            <w:vAlign w:val="center"/>
          </w:tcPr>
          <w:p w14:paraId="4CEC4C2B" w14:textId="77777777" w:rsidR="00886B48" w:rsidRPr="00DD2D5E" w:rsidRDefault="00886B48" w:rsidP="00727112">
            <w:pPr>
              <w:widowControl/>
              <w:jc w:val="center"/>
              <w:rPr>
                <w:rFonts w:ascii="宋体" w:cs="宋体"/>
                <w:color w:val="000000"/>
                <w:kern w:val="0"/>
                <w:szCs w:val="21"/>
              </w:rPr>
            </w:pPr>
          </w:p>
        </w:tc>
        <w:tc>
          <w:tcPr>
            <w:tcW w:w="339" w:type="dxa"/>
            <w:vMerge/>
            <w:tcBorders>
              <w:top w:val="nil"/>
              <w:left w:val="single" w:sz="4" w:space="0" w:color="auto"/>
              <w:bottom w:val="single" w:sz="4" w:space="0" w:color="000000"/>
              <w:right w:val="single" w:sz="4" w:space="0" w:color="auto"/>
            </w:tcBorders>
            <w:vAlign w:val="center"/>
          </w:tcPr>
          <w:p w14:paraId="2032F938"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nil"/>
              <w:bottom w:val="single" w:sz="4" w:space="0" w:color="auto"/>
              <w:right w:val="single" w:sz="4" w:space="0" w:color="000000"/>
            </w:tcBorders>
            <w:vAlign w:val="center"/>
          </w:tcPr>
          <w:p w14:paraId="5E8FACE3"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13</w:t>
            </w:r>
          </w:p>
        </w:tc>
        <w:tc>
          <w:tcPr>
            <w:tcW w:w="1171" w:type="dxa"/>
            <w:gridSpan w:val="2"/>
            <w:tcBorders>
              <w:top w:val="nil"/>
              <w:left w:val="nil"/>
              <w:bottom w:val="single" w:sz="4" w:space="0" w:color="auto"/>
              <w:right w:val="single" w:sz="4" w:space="0" w:color="auto"/>
            </w:tcBorders>
            <w:noWrap/>
            <w:vAlign w:val="center"/>
          </w:tcPr>
          <w:p w14:paraId="48E86E9C"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药事法规</w:t>
            </w:r>
          </w:p>
        </w:tc>
        <w:tc>
          <w:tcPr>
            <w:tcW w:w="955" w:type="dxa"/>
            <w:tcBorders>
              <w:top w:val="nil"/>
              <w:left w:val="nil"/>
              <w:bottom w:val="single" w:sz="4" w:space="0" w:color="auto"/>
              <w:right w:val="single" w:sz="4" w:space="0" w:color="auto"/>
            </w:tcBorders>
            <w:vAlign w:val="center"/>
          </w:tcPr>
          <w:p w14:paraId="17E830F7"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1011001B216</w:t>
            </w:r>
          </w:p>
        </w:tc>
        <w:tc>
          <w:tcPr>
            <w:tcW w:w="426" w:type="dxa"/>
            <w:tcBorders>
              <w:top w:val="nil"/>
              <w:left w:val="nil"/>
              <w:bottom w:val="single" w:sz="4" w:space="0" w:color="auto"/>
              <w:right w:val="single" w:sz="4" w:space="0" w:color="auto"/>
            </w:tcBorders>
            <w:vAlign w:val="center"/>
          </w:tcPr>
          <w:p w14:paraId="41AB227C" w14:textId="77777777" w:rsidR="00886B48" w:rsidRPr="00DD2D5E" w:rsidRDefault="00886B48" w:rsidP="00727112">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14:paraId="5D56D612"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w:t>
            </w:r>
          </w:p>
        </w:tc>
        <w:tc>
          <w:tcPr>
            <w:tcW w:w="530" w:type="dxa"/>
            <w:tcBorders>
              <w:top w:val="nil"/>
              <w:left w:val="nil"/>
              <w:bottom w:val="single" w:sz="4" w:space="0" w:color="auto"/>
              <w:right w:val="single" w:sz="4" w:space="0" w:color="auto"/>
            </w:tcBorders>
            <w:vAlign w:val="center"/>
          </w:tcPr>
          <w:p w14:paraId="675F6760"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461" w:type="dxa"/>
            <w:tcBorders>
              <w:top w:val="nil"/>
              <w:left w:val="nil"/>
              <w:bottom w:val="single" w:sz="4" w:space="0" w:color="auto"/>
              <w:right w:val="single" w:sz="4" w:space="0" w:color="auto"/>
            </w:tcBorders>
            <w:noWrap/>
            <w:vAlign w:val="center"/>
          </w:tcPr>
          <w:p w14:paraId="520DAADC"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36</w:t>
            </w:r>
          </w:p>
        </w:tc>
        <w:tc>
          <w:tcPr>
            <w:tcW w:w="426" w:type="dxa"/>
            <w:tcBorders>
              <w:top w:val="nil"/>
              <w:left w:val="nil"/>
              <w:bottom w:val="single" w:sz="4" w:space="0" w:color="auto"/>
              <w:right w:val="single" w:sz="4" w:space="0" w:color="auto"/>
            </w:tcBorders>
            <w:noWrap/>
            <w:vAlign w:val="center"/>
          </w:tcPr>
          <w:p w14:paraId="7160A3B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28</w:t>
            </w:r>
          </w:p>
        </w:tc>
        <w:tc>
          <w:tcPr>
            <w:tcW w:w="496" w:type="dxa"/>
            <w:tcBorders>
              <w:top w:val="nil"/>
              <w:left w:val="nil"/>
              <w:bottom w:val="single" w:sz="4" w:space="0" w:color="auto"/>
              <w:right w:val="single" w:sz="4" w:space="0" w:color="auto"/>
            </w:tcBorders>
            <w:noWrap/>
            <w:vAlign w:val="center"/>
          </w:tcPr>
          <w:p w14:paraId="2375B5F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8</w:t>
            </w:r>
          </w:p>
        </w:tc>
        <w:tc>
          <w:tcPr>
            <w:tcW w:w="400" w:type="dxa"/>
            <w:tcBorders>
              <w:top w:val="nil"/>
              <w:left w:val="nil"/>
              <w:bottom w:val="single" w:sz="4" w:space="0" w:color="auto"/>
              <w:right w:val="single" w:sz="4" w:space="0" w:color="auto"/>
            </w:tcBorders>
            <w:noWrap/>
            <w:vAlign w:val="center"/>
          </w:tcPr>
          <w:p w14:paraId="75D2A2C3"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noWrap/>
            <w:vAlign w:val="center"/>
          </w:tcPr>
          <w:p w14:paraId="2CBB1178"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vAlign w:val="center"/>
          </w:tcPr>
          <w:p w14:paraId="1F9A0189"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411" w:type="dxa"/>
            <w:tcBorders>
              <w:top w:val="nil"/>
              <w:left w:val="nil"/>
              <w:bottom w:val="single" w:sz="4" w:space="0" w:color="auto"/>
              <w:right w:val="single" w:sz="4" w:space="0" w:color="auto"/>
            </w:tcBorders>
            <w:noWrap/>
            <w:vAlign w:val="center"/>
          </w:tcPr>
          <w:p w14:paraId="7239AF8C" w14:textId="77777777" w:rsidR="00886B48" w:rsidRPr="00DD2D5E" w:rsidRDefault="00886B48" w:rsidP="00727112">
            <w:pPr>
              <w:widowControl/>
              <w:jc w:val="center"/>
              <w:rPr>
                <w:rFonts w:ascii="宋体" w:cs="宋体"/>
                <w:color w:val="000000"/>
                <w:kern w:val="0"/>
                <w:sz w:val="13"/>
                <w:szCs w:val="13"/>
              </w:rPr>
            </w:pPr>
          </w:p>
        </w:tc>
        <w:tc>
          <w:tcPr>
            <w:tcW w:w="267" w:type="dxa"/>
            <w:tcBorders>
              <w:top w:val="nil"/>
              <w:left w:val="nil"/>
              <w:bottom w:val="single" w:sz="4" w:space="0" w:color="auto"/>
              <w:right w:val="single" w:sz="4" w:space="0" w:color="auto"/>
            </w:tcBorders>
            <w:vAlign w:val="center"/>
          </w:tcPr>
          <w:p w14:paraId="2A107257"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53FF3D69" w14:textId="77777777" w:rsidR="00886B48" w:rsidRPr="00DD2D5E" w:rsidRDefault="00886B48" w:rsidP="00727112">
            <w:pPr>
              <w:widowControl/>
              <w:jc w:val="center"/>
              <w:rPr>
                <w:rFonts w:ascii="宋体" w:cs="宋体"/>
                <w:color w:val="000000"/>
                <w:kern w:val="0"/>
                <w:sz w:val="13"/>
                <w:szCs w:val="13"/>
              </w:rPr>
            </w:pPr>
          </w:p>
        </w:tc>
      </w:tr>
      <w:tr w:rsidR="00886B48" w:rsidRPr="00DD2D5E" w14:paraId="1B45DCCC" w14:textId="77777777" w:rsidTr="0099760D">
        <w:trPr>
          <w:trHeight w:val="285"/>
        </w:trPr>
        <w:tc>
          <w:tcPr>
            <w:tcW w:w="462" w:type="dxa"/>
            <w:vMerge/>
            <w:tcBorders>
              <w:top w:val="nil"/>
              <w:left w:val="single" w:sz="4" w:space="0" w:color="auto"/>
              <w:bottom w:val="single" w:sz="4" w:space="0" w:color="000000"/>
              <w:right w:val="single" w:sz="4" w:space="0" w:color="auto"/>
            </w:tcBorders>
            <w:vAlign w:val="center"/>
          </w:tcPr>
          <w:p w14:paraId="18A700C8" w14:textId="77777777" w:rsidR="00886B48" w:rsidRPr="00DD2D5E" w:rsidRDefault="00886B48" w:rsidP="00727112">
            <w:pPr>
              <w:widowControl/>
              <w:jc w:val="center"/>
              <w:rPr>
                <w:rFonts w:ascii="宋体" w:cs="宋体"/>
                <w:color w:val="000000"/>
                <w:kern w:val="0"/>
                <w:szCs w:val="21"/>
              </w:rPr>
            </w:pPr>
          </w:p>
        </w:tc>
        <w:tc>
          <w:tcPr>
            <w:tcW w:w="339" w:type="dxa"/>
            <w:vMerge/>
            <w:tcBorders>
              <w:top w:val="nil"/>
              <w:left w:val="single" w:sz="4" w:space="0" w:color="auto"/>
              <w:bottom w:val="single" w:sz="4" w:space="0" w:color="000000"/>
              <w:right w:val="single" w:sz="4" w:space="0" w:color="auto"/>
            </w:tcBorders>
            <w:vAlign w:val="center"/>
          </w:tcPr>
          <w:p w14:paraId="59D5C370"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nil"/>
              <w:bottom w:val="single" w:sz="4" w:space="0" w:color="auto"/>
              <w:right w:val="single" w:sz="4" w:space="0" w:color="000000"/>
            </w:tcBorders>
            <w:vAlign w:val="center"/>
          </w:tcPr>
          <w:p w14:paraId="78B774CE"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14</w:t>
            </w:r>
          </w:p>
        </w:tc>
        <w:tc>
          <w:tcPr>
            <w:tcW w:w="1171" w:type="dxa"/>
            <w:gridSpan w:val="2"/>
            <w:tcBorders>
              <w:top w:val="nil"/>
              <w:left w:val="nil"/>
              <w:bottom w:val="single" w:sz="4" w:space="0" w:color="auto"/>
              <w:right w:val="single" w:sz="4" w:space="0" w:color="auto"/>
            </w:tcBorders>
            <w:noWrap/>
            <w:vAlign w:val="center"/>
          </w:tcPr>
          <w:p w14:paraId="3108E9DD"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医药商品基础</w:t>
            </w:r>
          </w:p>
        </w:tc>
        <w:tc>
          <w:tcPr>
            <w:tcW w:w="955" w:type="dxa"/>
            <w:tcBorders>
              <w:top w:val="nil"/>
              <w:left w:val="nil"/>
              <w:bottom w:val="single" w:sz="4" w:space="0" w:color="auto"/>
              <w:right w:val="single" w:sz="4" w:space="0" w:color="auto"/>
            </w:tcBorders>
            <w:vAlign w:val="center"/>
          </w:tcPr>
          <w:p w14:paraId="3E0093D5"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1011001B217</w:t>
            </w:r>
          </w:p>
        </w:tc>
        <w:tc>
          <w:tcPr>
            <w:tcW w:w="426" w:type="dxa"/>
            <w:tcBorders>
              <w:top w:val="nil"/>
              <w:left w:val="nil"/>
              <w:bottom w:val="single" w:sz="4" w:space="0" w:color="auto"/>
              <w:right w:val="single" w:sz="4" w:space="0" w:color="auto"/>
            </w:tcBorders>
            <w:vAlign w:val="center"/>
          </w:tcPr>
          <w:p w14:paraId="3734365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w:t>
            </w:r>
          </w:p>
        </w:tc>
        <w:tc>
          <w:tcPr>
            <w:tcW w:w="425" w:type="dxa"/>
            <w:tcBorders>
              <w:top w:val="nil"/>
              <w:left w:val="nil"/>
              <w:bottom w:val="single" w:sz="4" w:space="0" w:color="auto"/>
              <w:right w:val="single" w:sz="4" w:space="0" w:color="auto"/>
            </w:tcBorders>
            <w:vAlign w:val="center"/>
          </w:tcPr>
          <w:p w14:paraId="6915408E" w14:textId="77777777" w:rsidR="00886B48" w:rsidRPr="00DD2D5E" w:rsidRDefault="00886B48" w:rsidP="00727112">
            <w:pPr>
              <w:widowControl/>
              <w:jc w:val="center"/>
              <w:rPr>
                <w:rFonts w:ascii="宋体" w:cs="宋体"/>
                <w:color w:val="000000"/>
                <w:kern w:val="0"/>
                <w:sz w:val="13"/>
                <w:szCs w:val="13"/>
              </w:rPr>
            </w:pPr>
          </w:p>
        </w:tc>
        <w:tc>
          <w:tcPr>
            <w:tcW w:w="530" w:type="dxa"/>
            <w:tcBorders>
              <w:top w:val="nil"/>
              <w:left w:val="nil"/>
              <w:bottom w:val="single" w:sz="4" w:space="0" w:color="auto"/>
              <w:right w:val="single" w:sz="4" w:space="0" w:color="auto"/>
            </w:tcBorders>
            <w:vAlign w:val="center"/>
          </w:tcPr>
          <w:p w14:paraId="6F5A7414"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7</w:t>
            </w:r>
          </w:p>
        </w:tc>
        <w:tc>
          <w:tcPr>
            <w:tcW w:w="461" w:type="dxa"/>
            <w:tcBorders>
              <w:top w:val="nil"/>
              <w:left w:val="nil"/>
              <w:bottom w:val="single" w:sz="4" w:space="0" w:color="auto"/>
              <w:right w:val="single" w:sz="4" w:space="0" w:color="auto"/>
            </w:tcBorders>
            <w:noWrap/>
            <w:vAlign w:val="center"/>
          </w:tcPr>
          <w:p w14:paraId="7C242410"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108</w:t>
            </w:r>
          </w:p>
        </w:tc>
        <w:tc>
          <w:tcPr>
            <w:tcW w:w="426" w:type="dxa"/>
            <w:tcBorders>
              <w:top w:val="nil"/>
              <w:left w:val="nil"/>
              <w:bottom w:val="single" w:sz="4" w:space="0" w:color="auto"/>
              <w:right w:val="single" w:sz="4" w:space="0" w:color="auto"/>
            </w:tcBorders>
            <w:noWrap/>
            <w:vAlign w:val="center"/>
          </w:tcPr>
          <w:p w14:paraId="1188834F"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82</w:t>
            </w:r>
          </w:p>
        </w:tc>
        <w:tc>
          <w:tcPr>
            <w:tcW w:w="496" w:type="dxa"/>
            <w:tcBorders>
              <w:top w:val="nil"/>
              <w:left w:val="nil"/>
              <w:bottom w:val="single" w:sz="4" w:space="0" w:color="auto"/>
              <w:right w:val="single" w:sz="4" w:space="0" w:color="auto"/>
            </w:tcBorders>
            <w:noWrap/>
            <w:vAlign w:val="center"/>
          </w:tcPr>
          <w:p w14:paraId="3D222D2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26</w:t>
            </w:r>
          </w:p>
        </w:tc>
        <w:tc>
          <w:tcPr>
            <w:tcW w:w="400" w:type="dxa"/>
            <w:tcBorders>
              <w:top w:val="nil"/>
              <w:left w:val="nil"/>
              <w:bottom w:val="single" w:sz="4" w:space="0" w:color="auto"/>
              <w:right w:val="single" w:sz="4" w:space="0" w:color="auto"/>
            </w:tcBorders>
            <w:noWrap/>
            <w:vAlign w:val="center"/>
          </w:tcPr>
          <w:p w14:paraId="632B7853"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noWrap/>
            <w:vAlign w:val="center"/>
          </w:tcPr>
          <w:p w14:paraId="15B400B7"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vAlign w:val="center"/>
          </w:tcPr>
          <w:p w14:paraId="358C29EC"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6</w:t>
            </w:r>
          </w:p>
        </w:tc>
        <w:tc>
          <w:tcPr>
            <w:tcW w:w="411" w:type="dxa"/>
            <w:tcBorders>
              <w:top w:val="nil"/>
              <w:left w:val="nil"/>
              <w:bottom w:val="single" w:sz="4" w:space="0" w:color="auto"/>
              <w:right w:val="single" w:sz="4" w:space="0" w:color="auto"/>
            </w:tcBorders>
            <w:noWrap/>
            <w:vAlign w:val="center"/>
          </w:tcPr>
          <w:p w14:paraId="5D311A79" w14:textId="77777777" w:rsidR="00886B48" w:rsidRPr="00DD2D5E" w:rsidRDefault="00886B48" w:rsidP="00727112">
            <w:pPr>
              <w:widowControl/>
              <w:jc w:val="center"/>
              <w:rPr>
                <w:rFonts w:ascii="宋体" w:cs="宋体"/>
                <w:color w:val="000000"/>
                <w:kern w:val="0"/>
                <w:sz w:val="13"/>
                <w:szCs w:val="13"/>
              </w:rPr>
            </w:pPr>
          </w:p>
        </w:tc>
        <w:tc>
          <w:tcPr>
            <w:tcW w:w="267" w:type="dxa"/>
            <w:tcBorders>
              <w:top w:val="nil"/>
              <w:left w:val="nil"/>
              <w:bottom w:val="single" w:sz="4" w:space="0" w:color="auto"/>
              <w:right w:val="single" w:sz="4" w:space="0" w:color="auto"/>
            </w:tcBorders>
            <w:vAlign w:val="center"/>
          </w:tcPr>
          <w:p w14:paraId="3FD188B2"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6475EE5A" w14:textId="77777777" w:rsidR="00886B48" w:rsidRPr="00DD2D5E" w:rsidRDefault="00886B48" w:rsidP="00727112">
            <w:pPr>
              <w:widowControl/>
              <w:jc w:val="center"/>
              <w:rPr>
                <w:rFonts w:ascii="宋体" w:cs="宋体"/>
                <w:color w:val="000000"/>
                <w:kern w:val="0"/>
                <w:sz w:val="13"/>
                <w:szCs w:val="13"/>
              </w:rPr>
            </w:pPr>
          </w:p>
        </w:tc>
      </w:tr>
      <w:tr w:rsidR="00886B48" w:rsidRPr="00DD2D5E" w14:paraId="2A358834" w14:textId="77777777" w:rsidTr="0099760D">
        <w:trPr>
          <w:trHeight w:val="369"/>
        </w:trPr>
        <w:tc>
          <w:tcPr>
            <w:tcW w:w="462" w:type="dxa"/>
            <w:vMerge/>
            <w:tcBorders>
              <w:top w:val="nil"/>
              <w:left w:val="single" w:sz="4" w:space="0" w:color="auto"/>
              <w:bottom w:val="single" w:sz="4" w:space="0" w:color="000000"/>
              <w:right w:val="single" w:sz="4" w:space="0" w:color="auto"/>
            </w:tcBorders>
            <w:vAlign w:val="center"/>
          </w:tcPr>
          <w:p w14:paraId="62343960" w14:textId="77777777" w:rsidR="00886B48" w:rsidRPr="00DD2D5E" w:rsidRDefault="00886B48" w:rsidP="00727112">
            <w:pPr>
              <w:widowControl/>
              <w:jc w:val="center"/>
              <w:rPr>
                <w:rFonts w:ascii="宋体" w:cs="宋体"/>
                <w:color w:val="000000"/>
                <w:kern w:val="0"/>
                <w:szCs w:val="21"/>
              </w:rPr>
            </w:pPr>
          </w:p>
        </w:tc>
        <w:tc>
          <w:tcPr>
            <w:tcW w:w="339" w:type="dxa"/>
            <w:vMerge/>
            <w:tcBorders>
              <w:top w:val="nil"/>
              <w:left w:val="single" w:sz="4" w:space="0" w:color="auto"/>
              <w:bottom w:val="single" w:sz="4" w:space="0" w:color="000000"/>
              <w:right w:val="single" w:sz="4" w:space="0" w:color="auto"/>
            </w:tcBorders>
            <w:vAlign w:val="center"/>
          </w:tcPr>
          <w:p w14:paraId="088A0BB8" w14:textId="77777777" w:rsidR="00886B48" w:rsidRPr="00DD2D5E" w:rsidRDefault="00886B48" w:rsidP="00727112">
            <w:pPr>
              <w:widowControl/>
              <w:jc w:val="center"/>
              <w:rPr>
                <w:rFonts w:ascii="宋体" w:cs="宋体"/>
                <w:color w:val="000000"/>
                <w:kern w:val="0"/>
                <w:sz w:val="13"/>
                <w:szCs w:val="13"/>
              </w:rPr>
            </w:pPr>
          </w:p>
        </w:tc>
        <w:tc>
          <w:tcPr>
            <w:tcW w:w="2614" w:type="dxa"/>
            <w:gridSpan w:val="4"/>
            <w:tcBorders>
              <w:top w:val="single" w:sz="4" w:space="0" w:color="auto"/>
              <w:left w:val="nil"/>
              <w:bottom w:val="single" w:sz="4" w:space="0" w:color="auto"/>
              <w:right w:val="single" w:sz="4" w:space="0" w:color="000000"/>
            </w:tcBorders>
            <w:vAlign w:val="center"/>
          </w:tcPr>
          <w:p w14:paraId="32F03E47"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小计</w:t>
            </w:r>
          </w:p>
        </w:tc>
        <w:tc>
          <w:tcPr>
            <w:tcW w:w="426" w:type="dxa"/>
            <w:tcBorders>
              <w:top w:val="nil"/>
              <w:left w:val="single" w:sz="4" w:space="0" w:color="auto"/>
              <w:bottom w:val="single" w:sz="4" w:space="0" w:color="auto"/>
              <w:right w:val="nil"/>
            </w:tcBorders>
            <w:vAlign w:val="center"/>
          </w:tcPr>
          <w:p w14:paraId="4591F89E" w14:textId="77777777" w:rsidR="00886B48" w:rsidRPr="00DD2D5E" w:rsidRDefault="00886B48" w:rsidP="00727112">
            <w:pPr>
              <w:widowControl/>
              <w:jc w:val="center"/>
              <w:rPr>
                <w:rFonts w:ascii="宋体" w:cs="宋体"/>
                <w:color w:val="000000"/>
                <w:kern w:val="0"/>
                <w:sz w:val="13"/>
                <w:szCs w:val="13"/>
              </w:rPr>
            </w:pPr>
          </w:p>
        </w:tc>
        <w:tc>
          <w:tcPr>
            <w:tcW w:w="425" w:type="dxa"/>
            <w:tcBorders>
              <w:top w:val="nil"/>
              <w:left w:val="single" w:sz="4" w:space="0" w:color="auto"/>
              <w:bottom w:val="single" w:sz="4" w:space="0" w:color="auto"/>
              <w:right w:val="single" w:sz="4" w:space="0" w:color="auto"/>
            </w:tcBorders>
            <w:vAlign w:val="center"/>
          </w:tcPr>
          <w:p w14:paraId="0BFBA28A" w14:textId="77777777" w:rsidR="00886B48" w:rsidRPr="00DD2D5E" w:rsidRDefault="00886B48" w:rsidP="00727112">
            <w:pPr>
              <w:widowControl/>
              <w:jc w:val="center"/>
              <w:rPr>
                <w:rFonts w:ascii="宋体" w:cs="宋体"/>
                <w:color w:val="000000"/>
                <w:kern w:val="0"/>
                <w:sz w:val="13"/>
                <w:szCs w:val="13"/>
              </w:rPr>
            </w:pPr>
          </w:p>
        </w:tc>
        <w:tc>
          <w:tcPr>
            <w:tcW w:w="530" w:type="dxa"/>
            <w:tcBorders>
              <w:top w:val="nil"/>
              <w:left w:val="nil"/>
              <w:bottom w:val="single" w:sz="4" w:space="0" w:color="auto"/>
              <w:right w:val="single" w:sz="4" w:space="0" w:color="auto"/>
            </w:tcBorders>
            <w:vAlign w:val="center"/>
          </w:tcPr>
          <w:p w14:paraId="4F973324"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21</w:t>
            </w:r>
          </w:p>
        </w:tc>
        <w:tc>
          <w:tcPr>
            <w:tcW w:w="461" w:type="dxa"/>
            <w:tcBorders>
              <w:top w:val="nil"/>
              <w:left w:val="nil"/>
              <w:bottom w:val="single" w:sz="4" w:space="0" w:color="auto"/>
              <w:right w:val="single" w:sz="4" w:space="0" w:color="auto"/>
            </w:tcBorders>
            <w:noWrap/>
            <w:vAlign w:val="center"/>
          </w:tcPr>
          <w:p w14:paraId="7691CFF4"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324</w:t>
            </w:r>
          </w:p>
        </w:tc>
        <w:tc>
          <w:tcPr>
            <w:tcW w:w="426" w:type="dxa"/>
            <w:tcBorders>
              <w:top w:val="nil"/>
              <w:left w:val="nil"/>
              <w:bottom w:val="single" w:sz="4" w:space="0" w:color="auto"/>
              <w:right w:val="single" w:sz="4" w:space="0" w:color="auto"/>
            </w:tcBorders>
            <w:noWrap/>
            <w:vAlign w:val="center"/>
          </w:tcPr>
          <w:p w14:paraId="52E3C8B6" w14:textId="77777777" w:rsidR="00886B48" w:rsidRPr="00DD2D5E" w:rsidRDefault="00886B48" w:rsidP="00532C27">
            <w:pPr>
              <w:widowControl/>
              <w:jc w:val="center"/>
              <w:rPr>
                <w:rFonts w:ascii="宋体" w:cs="宋体"/>
                <w:color w:val="000000"/>
                <w:kern w:val="0"/>
                <w:sz w:val="13"/>
                <w:szCs w:val="13"/>
              </w:rPr>
            </w:pPr>
            <w:r w:rsidRPr="00DD2D5E">
              <w:rPr>
                <w:rFonts w:ascii="宋体" w:hAnsi="宋体" w:cs="宋体"/>
                <w:color w:val="000000"/>
                <w:kern w:val="0"/>
                <w:sz w:val="13"/>
                <w:szCs w:val="13"/>
              </w:rPr>
              <w:t>256</w:t>
            </w:r>
          </w:p>
        </w:tc>
        <w:tc>
          <w:tcPr>
            <w:tcW w:w="496" w:type="dxa"/>
            <w:tcBorders>
              <w:top w:val="nil"/>
              <w:left w:val="nil"/>
              <w:bottom w:val="single" w:sz="4" w:space="0" w:color="auto"/>
              <w:right w:val="single" w:sz="4" w:space="0" w:color="auto"/>
            </w:tcBorders>
            <w:noWrap/>
            <w:vAlign w:val="center"/>
          </w:tcPr>
          <w:p w14:paraId="0797DEBD"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68</w:t>
            </w:r>
          </w:p>
        </w:tc>
        <w:tc>
          <w:tcPr>
            <w:tcW w:w="400" w:type="dxa"/>
            <w:tcBorders>
              <w:top w:val="nil"/>
              <w:left w:val="nil"/>
              <w:bottom w:val="single" w:sz="4" w:space="0" w:color="auto"/>
              <w:right w:val="single" w:sz="4" w:space="0" w:color="auto"/>
            </w:tcBorders>
            <w:noWrap/>
            <w:vAlign w:val="center"/>
          </w:tcPr>
          <w:p w14:paraId="6848AC5C"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339" w:type="dxa"/>
            <w:tcBorders>
              <w:top w:val="nil"/>
              <w:left w:val="nil"/>
              <w:bottom w:val="single" w:sz="4" w:space="0" w:color="auto"/>
              <w:right w:val="single" w:sz="4" w:space="0" w:color="auto"/>
            </w:tcBorders>
            <w:noWrap/>
            <w:vAlign w:val="center"/>
          </w:tcPr>
          <w:p w14:paraId="47092C00"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339" w:type="dxa"/>
            <w:tcBorders>
              <w:top w:val="nil"/>
              <w:left w:val="nil"/>
              <w:bottom w:val="single" w:sz="4" w:space="0" w:color="auto"/>
              <w:right w:val="nil"/>
            </w:tcBorders>
            <w:vAlign w:val="center"/>
          </w:tcPr>
          <w:p w14:paraId="45E9C907"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w:t>
            </w:r>
          </w:p>
        </w:tc>
        <w:tc>
          <w:tcPr>
            <w:tcW w:w="411" w:type="dxa"/>
            <w:tcBorders>
              <w:top w:val="nil"/>
              <w:left w:val="single" w:sz="4" w:space="0" w:color="auto"/>
              <w:bottom w:val="single" w:sz="4" w:space="0" w:color="auto"/>
              <w:right w:val="single" w:sz="4" w:space="0" w:color="auto"/>
            </w:tcBorders>
            <w:noWrap/>
            <w:vAlign w:val="center"/>
          </w:tcPr>
          <w:p w14:paraId="34D1E0E5" w14:textId="77777777" w:rsidR="00886B48" w:rsidRPr="00DD2D5E" w:rsidRDefault="00886B48" w:rsidP="00727112">
            <w:pPr>
              <w:widowControl/>
              <w:jc w:val="center"/>
              <w:rPr>
                <w:rFonts w:ascii="宋体" w:cs="宋体"/>
                <w:color w:val="000000"/>
                <w:kern w:val="0"/>
                <w:sz w:val="13"/>
                <w:szCs w:val="13"/>
              </w:rPr>
            </w:pPr>
          </w:p>
        </w:tc>
        <w:tc>
          <w:tcPr>
            <w:tcW w:w="267" w:type="dxa"/>
            <w:tcBorders>
              <w:top w:val="nil"/>
              <w:left w:val="nil"/>
              <w:bottom w:val="single" w:sz="4" w:space="0" w:color="auto"/>
              <w:right w:val="single" w:sz="4" w:space="0" w:color="auto"/>
            </w:tcBorders>
            <w:vAlign w:val="center"/>
          </w:tcPr>
          <w:p w14:paraId="72AD7260"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0309CE21" w14:textId="77777777" w:rsidR="00886B48" w:rsidRPr="00DD2D5E" w:rsidRDefault="00886B48" w:rsidP="00727112">
            <w:pPr>
              <w:widowControl/>
              <w:jc w:val="center"/>
              <w:rPr>
                <w:rFonts w:ascii="宋体" w:cs="宋体"/>
                <w:color w:val="000000"/>
                <w:kern w:val="0"/>
                <w:sz w:val="13"/>
                <w:szCs w:val="13"/>
              </w:rPr>
            </w:pPr>
          </w:p>
        </w:tc>
      </w:tr>
      <w:tr w:rsidR="00886B48" w:rsidRPr="00DD2D5E" w14:paraId="243D81E4" w14:textId="77777777" w:rsidTr="0099760D">
        <w:trPr>
          <w:trHeight w:val="285"/>
        </w:trPr>
        <w:tc>
          <w:tcPr>
            <w:tcW w:w="462" w:type="dxa"/>
            <w:vMerge/>
            <w:tcBorders>
              <w:top w:val="nil"/>
              <w:left w:val="single" w:sz="4" w:space="0" w:color="auto"/>
              <w:bottom w:val="single" w:sz="4" w:space="0" w:color="000000"/>
              <w:right w:val="single" w:sz="4" w:space="0" w:color="auto"/>
            </w:tcBorders>
            <w:vAlign w:val="center"/>
          </w:tcPr>
          <w:p w14:paraId="62B6FFEB" w14:textId="77777777" w:rsidR="00886B48" w:rsidRPr="00DD2D5E" w:rsidRDefault="00886B48" w:rsidP="00727112">
            <w:pPr>
              <w:widowControl/>
              <w:jc w:val="center"/>
              <w:rPr>
                <w:rFonts w:ascii="宋体" w:cs="宋体"/>
                <w:color w:val="000000"/>
                <w:kern w:val="0"/>
                <w:szCs w:val="21"/>
              </w:rPr>
            </w:pPr>
          </w:p>
        </w:tc>
        <w:tc>
          <w:tcPr>
            <w:tcW w:w="339" w:type="dxa"/>
            <w:vMerge w:val="restart"/>
            <w:tcBorders>
              <w:top w:val="nil"/>
              <w:left w:val="single" w:sz="4" w:space="0" w:color="auto"/>
              <w:bottom w:val="single" w:sz="4" w:space="0" w:color="000000"/>
              <w:right w:val="single" w:sz="4" w:space="0" w:color="auto"/>
            </w:tcBorders>
            <w:vAlign w:val="center"/>
          </w:tcPr>
          <w:p w14:paraId="2184C0B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专业方向课程板块</w:t>
            </w:r>
          </w:p>
        </w:tc>
        <w:tc>
          <w:tcPr>
            <w:tcW w:w="488" w:type="dxa"/>
            <w:tcBorders>
              <w:top w:val="single" w:sz="4" w:space="0" w:color="auto"/>
              <w:left w:val="nil"/>
              <w:bottom w:val="single" w:sz="4" w:space="0" w:color="auto"/>
              <w:right w:val="single" w:sz="4" w:space="0" w:color="000000"/>
            </w:tcBorders>
            <w:vAlign w:val="center"/>
          </w:tcPr>
          <w:p w14:paraId="7CE257B0"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15</w:t>
            </w:r>
          </w:p>
        </w:tc>
        <w:tc>
          <w:tcPr>
            <w:tcW w:w="1171" w:type="dxa"/>
            <w:gridSpan w:val="2"/>
            <w:tcBorders>
              <w:top w:val="nil"/>
              <w:left w:val="nil"/>
              <w:bottom w:val="single" w:sz="4" w:space="0" w:color="auto"/>
              <w:right w:val="single" w:sz="4" w:space="0" w:color="auto"/>
            </w:tcBorders>
            <w:noWrap/>
            <w:vAlign w:val="center"/>
          </w:tcPr>
          <w:p w14:paraId="124AFD04"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药品调剂技术</w:t>
            </w:r>
          </w:p>
        </w:tc>
        <w:tc>
          <w:tcPr>
            <w:tcW w:w="955" w:type="dxa"/>
            <w:tcBorders>
              <w:top w:val="nil"/>
              <w:left w:val="nil"/>
              <w:bottom w:val="single" w:sz="4" w:space="0" w:color="auto"/>
              <w:right w:val="nil"/>
            </w:tcBorders>
            <w:noWrap/>
            <w:vAlign w:val="center"/>
          </w:tcPr>
          <w:p w14:paraId="61D94284"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1011001B218</w:t>
            </w:r>
          </w:p>
        </w:tc>
        <w:tc>
          <w:tcPr>
            <w:tcW w:w="426" w:type="dxa"/>
            <w:tcBorders>
              <w:top w:val="nil"/>
              <w:left w:val="single" w:sz="4" w:space="0" w:color="auto"/>
              <w:bottom w:val="single" w:sz="4" w:space="0" w:color="auto"/>
              <w:right w:val="nil"/>
            </w:tcBorders>
            <w:vAlign w:val="center"/>
          </w:tcPr>
          <w:p w14:paraId="66D9A767"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425" w:type="dxa"/>
            <w:tcBorders>
              <w:top w:val="nil"/>
              <w:left w:val="single" w:sz="4" w:space="0" w:color="auto"/>
              <w:bottom w:val="single" w:sz="4" w:space="0" w:color="auto"/>
              <w:right w:val="single" w:sz="4" w:space="0" w:color="auto"/>
            </w:tcBorders>
            <w:vAlign w:val="center"/>
          </w:tcPr>
          <w:p w14:paraId="46F8185F" w14:textId="77777777" w:rsidR="00886B48" w:rsidRPr="00DD2D5E" w:rsidRDefault="00886B48" w:rsidP="00727112">
            <w:pPr>
              <w:widowControl/>
              <w:jc w:val="center"/>
              <w:rPr>
                <w:rFonts w:ascii="宋体" w:cs="宋体"/>
                <w:color w:val="000000"/>
                <w:kern w:val="0"/>
                <w:sz w:val="13"/>
                <w:szCs w:val="13"/>
              </w:rPr>
            </w:pPr>
          </w:p>
        </w:tc>
        <w:tc>
          <w:tcPr>
            <w:tcW w:w="530" w:type="dxa"/>
            <w:tcBorders>
              <w:top w:val="nil"/>
              <w:left w:val="nil"/>
              <w:bottom w:val="single" w:sz="4" w:space="0" w:color="auto"/>
              <w:right w:val="single" w:sz="4" w:space="0" w:color="auto"/>
            </w:tcBorders>
            <w:vAlign w:val="center"/>
          </w:tcPr>
          <w:p w14:paraId="36CBDB50"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7</w:t>
            </w:r>
          </w:p>
        </w:tc>
        <w:tc>
          <w:tcPr>
            <w:tcW w:w="461" w:type="dxa"/>
            <w:tcBorders>
              <w:top w:val="nil"/>
              <w:left w:val="nil"/>
              <w:bottom w:val="single" w:sz="4" w:space="0" w:color="auto"/>
              <w:right w:val="single" w:sz="4" w:space="0" w:color="auto"/>
            </w:tcBorders>
            <w:noWrap/>
            <w:vAlign w:val="center"/>
          </w:tcPr>
          <w:p w14:paraId="45A96DFE"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108</w:t>
            </w:r>
          </w:p>
        </w:tc>
        <w:tc>
          <w:tcPr>
            <w:tcW w:w="426" w:type="dxa"/>
            <w:tcBorders>
              <w:top w:val="nil"/>
              <w:left w:val="nil"/>
              <w:bottom w:val="single" w:sz="4" w:space="0" w:color="auto"/>
              <w:right w:val="single" w:sz="4" w:space="0" w:color="auto"/>
            </w:tcBorders>
            <w:noWrap/>
            <w:vAlign w:val="center"/>
          </w:tcPr>
          <w:p w14:paraId="0FED92A0"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58</w:t>
            </w:r>
          </w:p>
        </w:tc>
        <w:tc>
          <w:tcPr>
            <w:tcW w:w="496" w:type="dxa"/>
            <w:tcBorders>
              <w:top w:val="nil"/>
              <w:left w:val="nil"/>
              <w:bottom w:val="single" w:sz="4" w:space="0" w:color="auto"/>
              <w:right w:val="single" w:sz="4" w:space="0" w:color="auto"/>
            </w:tcBorders>
            <w:noWrap/>
            <w:vAlign w:val="center"/>
          </w:tcPr>
          <w:p w14:paraId="281EC670"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50</w:t>
            </w:r>
          </w:p>
        </w:tc>
        <w:tc>
          <w:tcPr>
            <w:tcW w:w="400" w:type="dxa"/>
            <w:tcBorders>
              <w:top w:val="nil"/>
              <w:left w:val="nil"/>
              <w:bottom w:val="single" w:sz="4" w:space="0" w:color="auto"/>
              <w:right w:val="single" w:sz="4" w:space="0" w:color="auto"/>
            </w:tcBorders>
            <w:noWrap/>
            <w:vAlign w:val="center"/>
          </w:tcPr>
          <w:p w14:paraId="3FAF8703"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noWrap/>
            <w:vAlign w:val="center"/>
          </w:tcPr>
          <w:p w14:paraId="4BDB4D24"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nil"/>
            </w:tcBorders>
            <w:vAlign w:val="center"/>
          </w:tcPr>
          <w:p w14:paraId="372B29C2" w14:textId="77777777" w:rsidR="00886B48" w:rsidRPr="00DD2D5E" w:rsidRDefault="00886B48" w:rsidP="00727112">
            <w:pPr>
              <w:widowControl/>
              <w:jc w:val="center"/>
              <w:rPr>
                <w:rFonts w:ascii="宋体" w:cs="宋体"/>
                <w:color w:val="000000"/>
                <w:kern w:val="0"/>
                <w:sz w:val="13"/>
                <w:szCs w:val="13"/>
              </w:rPr>
            </w:pPr>
          </w:p>
        </w:tc>
        <w:tc>
          <w:tcPr>
            <w:tcW w:w="411" w:type="dxa"/>
            <w:tcBorders>
              <w:top w:val="nil"/>
              <w:left w:val="single" w:sz="4" w:space="0" w:color="auto"/>
              <w:bottom w:val="single" w:sz="4" w:space="0" w:color="auto"/>
              <w:right w:val="single" w:sz="4" w:space="0" w:color="auto"/>
            </w:tcBorders>
            <w:noWrap/>
            <w:vAlign w:val="center"/>
          </w:tcPr>
          <w:p w14:paraId="0DEDBC7D"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6</w:t>
            </w:r>
          </w:p>
        </w:tc>
        <w:tc>
          <w:tcPr>
            <w:tcW w:w="267" w:type="dxa"/>
            <w:tcBorders>
              <w:top w:val="nil"/>
              <w:left w:val="nil"/>
              <w:bottom w:val="single" w:sz="4" w:space="0" w:color="auto"/>
              <w:right w:val="single" w:sz="4" w:space="0" w:color="auto"/>
            </w:tcBorders>
            <w:vAlign w:val="center"/>
          </w:tcPr>
          <w:p w14:paraId="7464C60C"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590EB4DE" w14:textId="77777777" w:rsidR="00886B48" w:rsidRPr="00DD2D5E" w:rsidRDefault="00886B48" w:rsidP="00727112">
            <w:pPr>
              <w:widowControl/>
              <w:jc w:val="center"/>
              <w:rPr>
                <w:rFonts w:ascii="宋体" w:cs="宋体"/>
                <w:color w:val="000000"/>
                <w:kern w:val="0"/>
                <w:sz w:val="13"/>
                <w:szCs w:val="13"/>
              </w:rPr>
            </w:pPr>
          </w:p>
        </w:tc>
      </w:tr>
      <w:tr w:rsidR="00886B48" w:rsidRPr="00DD2D5E" w14:paraId="455F3751" w14:textId="77777777" w:rsidTr="0099760D">
        <w:trPr>
          <w:trHeight w:val="285"/>
        </w:trPr>
        <w:tc>
          <w:tcPr>
            <w:tcW w:w="462" w:type="dxa"/>
            <w:vMerge/>
            <w:tcBorders>
              <w:top w:val="nil"/>
              <w:left w:val="single" w:sz="4" w:space="0" w:color="auto"/>
              <w:bottom w:val="single" w:sz="4" w:space="0" w:color="000000"/>
              <w:right w:val="single" w:sz="4" w:space="0" w:color="auto"/>
            </w:tcBorders>
            <w:vAlign w:val="center"/>
          </w:tcPr>
          <w:p w14:paraId="66ACC81D" w14:textId="77777777" w:rsidR="00886B48" w:rsidRPr="00DD2D5E" w:rsidRDefault="00886B48" w:rsidP="00727112">
            <w:pPr>
              <w:widowControl/>
              <w:jc w:val="center"/>
              <w:rPr>
                <w:rFonts w:ascii="宋体" w:cs="宋体"/>
                <w:color w:val="000000"/>
                <w:kern w:val="0"/>
                <w:szCs w:val="21"/>
              </w:rPr>
            </w:pPr>
          </w:p>
        </w:tc>
        <w:tc>
          <w:tcPr>
            <w:tcW w:w="339" w:type="dxa"/>
            <w:vMerge/>
            <w:tcBorders>
              <w:top w:val="nil"/>
              <w:left w:val="single" w:sz="4" w:space="0" w:color="auto"/>
              <w:bottom w:val="single" w:sz="4" w:space="0" w:color="000000"/>
              <w:right w:val="single" w:sz="4" w:space="0" w:color="auto"/>
            </w:tcBorders>
            <w:vAlign w:val="center"/>
          </w:tcPr>
          <w:p w14:paraId="0D85FAE5"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nil"/>
              <w:bottom w:val="single" w:sz="4" w:space="0" w:color="auto"/>
              <w:right w:val="single" w:sz="4" w:space="0" w:color="000000"/>
            </w:tcBorders>
            <w:vAlign w:val="center"/>
          </w:tcPr>
          <w:p w14:paraId="67F6EE6B"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16</w:t>
            </w:r>
          </w:p>
        </w:tc>
        <w:tc>
          <w:tcPr>
            <w:tcW w:w="1171" w:type="dxa"/>
            <w:gridSpan w:val="2"/>
            <w:tcBorders>
              <w:top w:val="nil"/>
              <w:left w:val="nil"/>
              <w:bottom w:val="single" w:sz="4" w:space="0" w:color="auto"/>
              <w:right w:val="single" w:sz="4" w:space="0" w:color="auto"/>
            </w:tcBorders>
            <w:noWrap/>
            <w:vAlign w:val="center"/>
          </w:tcPr>
          <w:p w14:paraId="072566CD"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药物制剂技术</w:t>
            </w:r>
          </w:p>
        </w:tc>
        <w:tc>
          <w:tcPr>
            <w:tcW w:w="955" w:type="dxa"/>
            <w:tcBorders>
              <w:top w:val="nil"/>
              <w:left w:val="nil"/>
              <w:bottom w:val="single" w:sz="4" w:space="0" w:color="auto"/>
              <w:right w:val="nil"/>
            </w:tcBorders>
            <w:noWrap/>
            <w:vAlign w:val="center"/>
          </w:tcPr>
          <w:p w14:paraId="40E5777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1011001B219</w:t>
            </w:r>
          </w:p>
        </w:tc>
        <w:tc>
          <w:tcPr>
            <w:tcW w:w="426" w:type="dxa"/>
            <w:tcBorders>
              <w:top w:val="nil"/>
              <w:left w:val="single" w:sz="4" w:space="0" w:color="auto"/>
              <w:bottom w:val="single" w:sz="4" w:space="0" w:color="auto"/>
              <w:right w:val="nil"/>
            </w:tcBorders>
            <w:vAlign w:val="center"/>
          </w:tcPr>
          <w:p w14:paraId="3E25553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425" w:type="dxa"/>
            <w:tcBorders>
              <w:top w:val="nil"/>
              <w:left w:val="single" w:sz="4" w:space="0" w:color="auto"/>
              <w:bottom w:val="single" w:sz="4" w:space="0" w:color="auto"/>
              <w:right w:val="single" w:sz="4" w:space="0" w:color="auto"/>
            </w:tcBorders>
            <w:vAlign w:val="center"/>
          </w:tcPr>
          <w:p w14:paraId="39430D47" w14:textId="77777777" w:rsidR="00886B48" w:rsidRPr="00DD2D5E" w:rsidRDefault="00886B48" w:rsidP="00727112">
            <w:pPr>
              <w:widowControl/>
              <w:jc w:val="center"/>
              <w:rPr>
                <w:rFonts w:ascii="宋体" w:cs="宋体"/>
                <w:color w:val="000000"/>
                <w:kern w:val="0"/>
                <w:sz w:val="13"/>
                <w:szCs w:val="13"/>
              </w:rPr>
            </w:pPr>
          </w:p>
        </w:tc>
        <w:tc>
          <w:tcPr>
            <w:tcW w:w="530" w:type="dxa"/>
            <w:tcBorders>
              <w:top w:val="nil"/>
              <w:left w:val="nil"/>
              <w:bottom w:val="single" w:sz="4" w:space="0" w:color="auto"/>
              <w:right w:val="single" w:sz="4" w:space="0" w:color="auto"/>
            </w:tcBorders>
            <w:vAlign w:val="center"/>
          </w:tcPr>
          <w:p w14:paraId="5C611EA7"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5</w:t>
            </w:r>
          </w:p>
        </w:tc>
        <w:tc>
          <w:tcPr>
            <w:tcW w:w="461" w:type="dxa"/>
            <w:tcBorders>
              <w:top w:val="nil"/>
              <w:left w:val="nil"/>
              <w:bottom w:val="single" w:sz="4" w:space="0" w:color="auto"/>
              <w:right w:val="single" w:sz="4" w:space="0" w:color="auto"/>
            </w:tcBorders>
            <w:noWrap/>
            <w:vAlign w:val="center"/>
          </w:tcPr>
          <w:p w14:paraId="14E1DFE9"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72</w:t>
            </w:r>
          </w:p>
        </w:tc>
        <w:tc>
          <w:tcPr>
            <w:tcW w:w="426" w:type="dxa"/>
            <w:tcBorders>
              <w:top w:val="nil"/>
              <w:left w:val="nil"/>
              <w:bottom w:val="single" w:sz="4" w:space="0" w:color="auto"/>
              <w:right w:val="single" w:sz="4" w:space="0" w:color="auto"/>
            </w:tcBorders>
            <w:noWrap/>
            <w:vAlign w:val="center"/>
          </w:tcPr>
          <w:p w14:paraId="3857AF0F"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44</w:t>
            </w:r>
          </w:p>
        </w:tc>
        <w:tc>
          <w:tcPr>
            <w:tcW w:w="496" w:type="dxa"/>
            <w:tcBorders>
              <w:top w:val="nil"/>
              <w:left w:val="nil"/>
              <w:bottom w:val="single" w:sz="4" w:space="0" w:color="auto"/>
              <w:right w:val="single" w:sz="4" w:space="0" w:color="auto"/>
            </w:tcBorders>
            <w:noWrap/>
            <w:vAlign w:val="center"/>
          </w:tcPr>
          <w:p w14:paraId="16E39BE2"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28</w:t>
            </w:r>
          </w:p>
        </w:tc>
        <w:tc>
          <w:tcPr>
            <w:tcW w:w="400" w:type="dxa"/>
            <w:tcBorders>
              <w:top w:val="nil"/>
              <w:left w:val="nil"/>
              <w:bottom w:val="single" w:sz="4" w:space="0" w:color="auto"/>
              <w:right w:val="single" w:sz="4" w:space="0" w:color="auto"/>
            </w:tcBorders>
            <w:noWrap/>
            <w:vAlign w:val="center"/>
          </w:tcPr>
          <w:p w14:paraId="34DFE0E1"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noWrap/>
            <w:vAlign w:val="center"/>
          </w:tcPr>
          <w:p w14:paraId="0BC2DEEC"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nil"/>
            </w:tcBorders>
            <w:vAlign w:val="center"/>
          </w:tcPr>
          <w:p w14:paraId="4DEECCA4" w14:textId="77777777" w:rsidR="00886B48" w:rsidRPr="00DD2D5E" w:rsidRDefault="00886B48" w:rsidP="00727112">
            <w:pPr>
              <w:widowControl/>
              <w:jc w:val="center"/>
              <w:rPr>
                <w:rFonts w:ascii="宋体" w:cs="宋体"/>
                <w:color w:val="000000"/>
                <w:kern w:val="0"/>
                <w:sz w:val="13"/>
                <w:szCs w:val="13"/>
              </w:rPr>
            </w:pPr>
          </w:p>
        </w:tc>
        <w:tc>
          <w:tcPr>
            <w:tcW w:w="411" w:type="dxa"/>
            <w:tcBorders>
              <w:top w:val="nil"/>
              <w:left w:val="single" w:sz="4" w:space="0" w:color="auto"/>
              <w:bottom w:val="single" w:sz="4" w:space="0" w:color="auto"/>
              <w:right w:val="single" w:sz="4" w:space="0" w:color="auto"/>
            </w:tcBorders>
            <w:noWrap/>
            <w:vAlign w:val="center"/>
          </w:tcPr>
          <w:p w14:paraId="5D2D7F4D"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267" w:type="dxa"/>
            <w:tcBorders>
              <w:top w:val="nil"/>
              <w:left w:val="nil"/>
              <w:bottom w:val="single" w:sz="4" w:space="0" w:color="auto"/>
              <w:right w:val="single" w:sz="4" w:space="0" w:color="auto"/>
            </w:tcBorders>
            <w:vAlign w:val="center"/>
          </w:tcPr>
          <w:p w14:paraId="35799101"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13BC99A6" w14:textId="77777777" w:rsidR="00886B48" w:rsidRPr="00DD2D5E" w:rsidRDefault="00886B48" w:rsidP="00727112">
            <w:pPr>
              <w:widowControl/>
              <w:jc w:val="center"/>
              <w:rPr>
                <w:rFonts w:ascii="宋体" w:cs="宋体"/>
                <w:color w:val="000000"/>
                <w:kern w:val="0"/>
                <w:sz w:val="13"/>
                <w:szCs w:val="13"/>
              </w:rPr>
            </w:pPr>
          </w:p>
        </w:tc>
      </w:tr>
      <w:tr w:rsidR="00886B48" w:rsidRPr="00DD2D5E" w14:paraId="1BA78B72" w14:textId="77777777" w:rsidTr="0099760D">
        <w:trPr>
          <w:trHeight w:val="285"/>
        </w:trPr>
        <w:tc>
          <w:tcPr>
            <w:tcW w:w="462" w:type="dxa"/>
            <w:vMerge/>
            <w:tcBorders>
              <w:top w:val="nil"/>
              <w:left w:val="single" w:sz="4" w:space="0" w:color="auto"/>
              <w:bottom w:val="single" w:sz="4" w:space="0" w:color="000000"/>
              <w:right w:val="single" w:sz="4" w:space="0" w:color="auto"/>
            </w:tcBorders>
            <w:vAlign w:val="center"/>
          </w:tcPr>
          <w:p w14:paraId="70D9F93C" w14:textId="77777777" w:rsidR="00886B48" w:rsidRPr="00DD2D5E" w:rsidRDefault="00886B48" w:rsidP="00727112">
            <w:pPr>
              <w:widowControl/>
              <w:jc w:val="center"/>
              <w:rPr>
                <w:rFonts w:ascii="宋体" w:cs="宋体"/>
                <w:color w:val="000000"/>
                <w:kern w:val="0"/>
                <w:szCs w:val="21"/>
              </w:rPr>
            </w:pPr>
          </w:p>
        </w:tc>
        <w:tc>
          <w:tcPr>
            <w:tcW w:w="339" w:type="dxa"/>
            <w:vMerge/>
            <w:tcBorders>
              <w:top w:val="nil"/>
              <w:left w:val="single" w:sz="4" w:space="0" w:color="auto"/>
              <w:bottom w:val="single" w:sz="4" w:space="0" w:color="000000"/>
              <w:right w:val="single" w:sz="4" w:space="0" w:color="auto"/>
            </w:tcBorders>
            <w:vAlign w:val="center"/>
          </w:tcPr>
          <w:p w14:paraId="753B78B1"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nil"/>
              <w:bottom w:val="single" w:sz="4" w:space="0" w:color="auto"/>
              <w:right w:val="single" w:sz="4" w:space="0" w:color="000000"/>
            </w:tcBorders>
            <w:vAlign w:val="center"/>
          </w:tcPr>
          <w:p w14:paraId="05920EEC"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17</w:t>
            </w:r>
          </w:p>
        </w:tc>
        <w:tc>
          <w:tcPr>
            <w:tcW w:w="1171" w:type="dxa"/>
            <w:gridSpan w:val="2"/>
            <w:tcBorders>
              <w:top w:val="nil"/>
              <w:left w:val="nil"/>
              <w:bottom w:val="single" w:sz="4" w:space="0" w:color="auto"/>
              <w:right w:val="single" w:sz="4" w:space="0" w:color="auto"/>
            </w:tcBorders>
            <w:noWrap/>
            <w:vAlign w:val="center"/>
          </w:tcPr>
          <w:p w14:paraId="4F532782"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药品检验技术</w:t>
            </w:r>
          </w:p>
        </w:tc>
        <w:tc>
          <w:tcPr>
            <w:tcW w:w="955" w:type="dxa"/>
            <w:tcBorders>
              <w:top w:val="nil"/>
              <w:left w:val="nil"/>
              <w:bottom w:val="single" w:sz="4" w:space="0" w:color="auto"/>
              <w:right w:val="nil"/>
            </w:tcBorders>
            <w:noWrap/>
            <w:vAlign w:val="center"/>
          </w:tcPr>
          <w:p w14:paraId="441F93C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1011001B220</w:t>
            </w:r>
          </w:p>
        </w:tc>
        <w:tc>
          <w:tcPr>
            <w:tcW w:w="426" w:type="dxa"/>
            <w:tcBorders>
              <w:top w:val="nil"/>
              <w:left w:val="single" w:sz="4" w:space="0" w:color="auto"/>
              <w:bottom w:val="single" w:sz="4" w:space="0" w:color="auto"/>
              <w:right w:val="nil"/>
            </w:tcBorders>
            <w:vAlign w:val="center"/>
          </w:tcPr>
          <w:p w14:paraId="0A74DBD7"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425" w:type="dxa"/>
            <w:tcBorders>
              <w:top w:val="nil"/>
              <w:left w:val="single" w:sz="4" w:space="0" w:color="auto"/>
              <w:bottom w:val="single" w:sz="4" w:space="0" w:color="auto"/>
              <w:right w:val="single" w:sz="4" w:space="0" w:color="auto"/>
            </w:tcBorders>
            <w:vAlign w:val="center"/>
          </w:tcPr>
          <w:p w14:paraId="40227077" w14:textId="77777777" w:rsidR="00886B48" w:rsidRPr="00DD2D5E" w:rsidRDefault="00886B48" w:rsidP="00727112">
            <w:pPr>
              <w:widowControl/>
              <w:jc w:val="center"/>
              <w:rPr>
                <w:rFonts w:ascii="宋体" w:cs="宋体"/>
                <w:color w:val="000000"/>
                <w:kern w:val="0"/>
                <w:sz w:val="13"/>
                <w:szCs w:val="13"/>
              </w:rPr>
            </w:pPr>
          </w:p>
        </w:tc>
        <w:tc>
          <w:tcPr>
            <w:tcW w:w="530" w:type="dxa"/>
            <w:tcBorders>
              <w:top w:val="nil"/>
              <w:left w:val="nil"/>
              <w:bottom w:val="single" w:sz="4" w:space="0" w:color="auto"/>
              <w:right w:val="single" w:sz="4" w:space="0" w:color="auto"/>
            </w:tcBorders>
            <w:vAlign w:val="center"/>
          </w:tcPr>
          <w:p w14:paraId="04416944"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5</w:t>
            </w:r>
          </w:p>
        </w:tc>
        <w:tc>
          <w:tcPr>
            <w:tcW w:w="461" w:type="dxa"/>
            <w:tcBorders>
              <w:top w:val="nil"/>
              <w:left w:val="nil"/>
              <w:bottom w:val="single" w:sz="4" w:space="0" w:color="auto"/>
              <w:right w:val="single" w:sz="4" w:space="0" w:color="auto"/>
            </w:tcBorders>
            <w:noWrap/>
            <w:vAlign w:val="center"/>
          </w:tcPr>
          <w:p w14:paraId="5C6FF59F"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72</w:t>
            </w:r>
          </w:p>
        </w:tc>
        <w:tc>
          <w:tcPr>
            <w:tcW w:w="426" w:type="dxa"/>
            <w:tcBorders>
              <w:top w:val="nil"/>
              <w:left w:val="nil"/>
              <w:bottom w:val="single" w:sz="4" w:space="0" w:color="auto"/>
              <w:right w:val="single" w:sz="4" w:space="0" w:color="auto"/>
            </w:tcBorders>
            <w:noWrap/>
            <w:vAlign w:val="center"/>
          </w:tcPr>
          <w:p w14:paraId="4E2EBD23"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44</w:t>
            </w:r>
          </w:p>
        </w:tc>
        <w:tc>
          <w:tcPr>
            <w:tcW w:w="496" w:type="dxa"/>
            <w:tcBorders>
              <w:top w:val="nil"/>
              <w:left w:val="nil"/>
              <w:bottom w:val="single" w:sz="4" w:space="0" w:color="auto"/>
              <w:right w:val="single" w:sz="4" w:space="0" w:color="auto"/>
            </w:tcBorders>
            <w:noWrap/>
            <w:vAlign w:val="center"/>
          </w:tcPr>
          <w:p w14:paraId="721AC28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28</w:t>
            </w:r>
          </w:p>
        </w:tc>
        <w:tc>
          <w:tcPr>
            <w:tcW w:w="400" w:type="dxa"/>
            <w:tcBorders>
              <w:top w:val="nil"/>
              <w:left w:val="nil"/>
              <w:bottom w:val="single" w:sz="4" w:space="0" w:color="auto"/>
              <w:right w:val="single" w:sz="4" w:space="0" w:color="auto"/>
            </w:tcBorders>
            <w:noWrap/>
            <w:vAlign w:val="center"/>
          </w:tcPr>
          <w:p w14:paraId="07A59495"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noWrap/>
            <w:vAlign w:val="center"/>
          </w:tcPr>
          <w:p w14:paraId="7641BC04"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nil"/>
            </w:tcBorders>
            <w:vAlign w:val="center"/>
          </w:tcPr>
          <w:p w14:paraId="52D6E5E1" w14:textId="77777777" w:rsidR="00886B48" w:rsidRPr="00DD2D5E" w:rsidRDefault="00886B48" w:rsidP="00727112">
            <w:pPr>
              <w:widowControl/>
              <w:jc w:val="center"/>
              <w:rPr>
                <w:rFonts w:ascii="宋体" w:cs="宋体"/>
                <w:color w:val="000000"/>
                <w:kern w:val="0"/>
                <w:sz w:val="13"/>
                <w:szCs w:val="13"/>
              </w:rPr>
            </w:pPr>
          </w:p>
        </w:tc>
        <w:tc>
          <w:tcPr>
            <w:tcW w:w="411" w:type="dxa"/>
            <w:tcBorders>
              <w:top w:val="nil"/>
              <w:left w:val="single" w:sz="4" w:space="0" w:color="auto"/>
              <w:bottom w:val="single" w:sz="4" w:space="0" w:color="auto"/>
              <w:right w:val="single" w:sz="4" w:space="0" w:color="auto"/>
            </w:tcBorders>
            <w:noWrap/>
            <w:vAlign w:val="center"/>
          </w:tcPr>
          <w:p w14:paraId="193DCF7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267" w:type="dxa"/>
            <w:tcBorders>
              <w:top w:val="nil"/>
              <w:left w:val="nil"/>
              <w:bottom w:val="single" w:sz="4" w:space="0" w:color="auto"/>
              <w:right w:val="single" w:sz="4" w:space="0" w:color="auto"/>
            </w:tcBorders>
            <w:vAlign w:val="center"/>
          </w:tcPr>
          <w:p w14:paraId="734CE331"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67B4BC45" w14:textId="77777777" w:rsidR="00886B48" w:rsidRPr="00DD2D5E" w:rsidRDefault="00886B48" w:rsidP="00727112">
            <w:pPr>
              <w:widowControl/>
              <w:jc w:val="center"/>
              <w:rPr>
                <w:rFonts w:ascii="宋体" w:cs="宋体"/>
                <w:color w:val="000000"/>
                <w:kern w:val="0"/>
                <w:sz w:val="13"/>
                <w:szCs w:val="13"/>
              </w:rPr>
            </w:pPr>
          </w:p>
        </w:tc>
      </w:tr>
      <w:tr w:rsidR="00886B48" w:rsidRPr="00DD2D5E" w14:paraId="13752A27" w14:textId="77777777" w:rsidTr="0099760D">
        <w:trPr>
          <w:trHeight w:val="285"/>
        </w:trPr>
        <w:tc>
          <w:tcPr>
            <w:tcW w:w="462" w:type="dxa"/>
            <w:vMerge/>
            <w:tcBorders>
              <w:top w:val="nil"/>
              <w:left w:val="single" w:sz="4" w:space="0" w:color="auto"/>
              <w:bottom w:val="single" w:sz="4" w:space="0" w:color="000000"/>
              <w:right w:val="single" w:sz="4" w:space="0" w:color="auto"/>
            </w:tcBorders>
            <w:vAlign w:val="center"/>
          </w:tcPr>
          <w:p w14:paraId="059D48DE" w14:textId="77777777" w:rsidR="00886B48" w:rsidRPr="00DD2D5E" w:rsidRDefault="00886B48" w:rsidP="00727112">
            <w:pPr>
              <w:widowControl/>
              <w:jc w:val="center"/>
              <w:rPr>
                <w:rFonts w:ascii="宋体" w:cs="宋体"/>
                <w:color w:val="000000"/>
                <w:kern w:val="0"/>
                <w:szCs w:val="21"/>
              </w:rPr>
            </w:pPr>
          </w:p>
        </w:tc>
        <w:tc>
          <w:tcPr>
            <w:tcW w:w="339" w:type="dxa"/>
            <w:vMerge/>
            <w:tcBorders>
              <w:top w:val="nil"/>
              <w:left w:val="single" w:sz="4" w:space="0" w:color="auto"/>
              <w:bottom w:val="single" w:sz="4" w:space="0" w:color="000000"/>
              <w:right w:val="single" w:sz="4" w:space="0" w:color="auto"/>
            </w:tcBorders>
            <w:vAlign w:val="center"/>
          </w:tcPr>
          <w:p w14:paraId="7E0125D1"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nil"/>
              <w:bottom w:val="single" w:sz="4" w:space="0" w:color="auto"/>
              <w:right w:val="single" w:sz="4" w:space="0" w:color="000000"/>
            </w:tcBorders>
            <w:vAlign w:val="center"/>
          </w:tcPr>
          <w:p w14:paraId="0D14B379"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18</w:t>
            </w:r>
          </w:p>
        </w:tc>
        <w:tc>
          <w:tcPr>
            <w:tcW w:w="1171" w:type="dxa"/>
            <w:gridSpan w:val="2"/>
            <w:tcBorders>
              <w:top w:val="nil"/>
              <w:left w:val="nil"/>
              <w:bottom w:val="single" w:sz="4" w:space="0" w:color="auto"/>
              <w:right w:val="single" w:sz="4" w:space="0" w:color="auto"/>
            </w:tcBorders>
            <w:noWrap/>
            <w:vAlign w:val="center"/>
          </w:tcPr>
          <w:p w14:paraId="6E35D5D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药品储存于养护技术</w:t>
            </w:r>
          </w:p>
        </w:tc>
        <w:tc>
          <w:tcPr>
            <w:tcW w:w="955" w:type="dxa"/>
            <w:tcBorders>
              <w:top w:val="nil"/>
              <w:left w:val="nil"/>
              <w:bottom w:val="single" w:sz="4" w:space="0" w:color="auto"/>
              <w:right w:val="nil"/>
            </w:tcBorders>
            <w:noWrap/>
            <w:vAlign w:val="center"/>
          </w:tcPr>
          <w:p w14:paraId="22596B6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1011001B221</w:t>
            </w:r>
          </w:p>
        </w:tc>
        <w:tc>
          <w:tcPr>
            <w:tcW w:w="426" w:type="dxa"/>
            <w:tcBorders>
              <w:top w:val="nil"/>
              <w:left w:val="single" w:sz="4" w:space="0" w:color="auto"/>
              <w:bottom w:val="single" w:sz="4" w:space="0" w:color="auto"/>
              <w:right w:val="nil"/>
            </w:tcBorders>
            <w:vAlign w:val="center"/>
          </w:tcPr>
          <w:p w14:paraId="5B792CCC" w14:textId="77777777" w:rsidR="00886B48" w:rsidRPr="00DD2D5E" w:rsidRDefault="00886B48" w:rsidP="00727112">
            <w:pPr>
              <w:widowControl/>
              <w:jc w:val="center"/>
              <w:rPr>
                <w:rFonts w:ascii="宋体" w:cs="宋体"/>
                <w:color w:val="000000"/>
                <w:kern w:val="0"/>
                <w:sz w:val="13"/>
                <w:szCs w:val="13"/>
              </w:rPr>
            </w:pPr>
          </w:p>
        </w:tc>
        <w:tc>
          <w:tcPr>
            <w:tcW w:w="425" w:type="dxa"/>
            <w:tcBorders>
              <w:top w:val="nil"/>
              <w:left w:val="single" w:sz="4" w:space="0" w:color="auto"/>
              <w:bottom w:val="single" w:sz="4" w:space="0" w:color="auto"/>
              <w:right w:val="single" w:sz="4" w:space="0" w:color="auto"/>
            </w:tcBorders>
            <w:vAlign w:val="center"/>
          </w:tcPr>
          <w:p w14:paraId="52B86FA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530" w:type="dxa"/>
            <w:tcBorders>
              <w:top w:val="nil"/>
              <w:left w:val="nil"/>
              <w:bottom w:val="single" w:sz="4" w:space="0" w:color="auto"/>
              <w:right w:val="single" w:sz="4" w:space="0" w:color="auto"/>
            </w:tcBorders>
            <w:vAlign w:val="center"/>
          </w:tcPr>
          <w:p w14:paraId="08A0B9A2"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461" w:type="dxa"/>
            <w:tcBorders>
              <w:top w:val="nil"/>
              <w:left w:val="nil"/>
              <w:bottom w:val="single" w:sz="4" w:space="0" w:color="auto"/>
              <w:right w:val="single" w:sz="4" w:space="0" w:color="auto"/>
            </w:tcBorders>
            <w:noWrap/>
            <w:vAlign w:val="center"/>
          </w:tcPr>
          <w:p w14:paraId="18FE2C6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36</w:t>
            </w:r>
          </w:p>
        </w:tc>
        <w:tc>
          <w:tcPr>
            <w:tcW w:w="426" w:type="dxa"/>
            <w:tcBorders>
              <w:top w:val="nil"/>
              <w:left w:val="nil"/>
              <w:bottom w:val="single" w:sz="4" w:space="0" w:color="auto"/>
              <w:right w:val="single" w:sz="4" w:space="0" w:color="auto"/>
            </w:tcBorders>
            <w:noWrap/>
            <w:vAlign w:val="center"/>
          </w:tcPr>
          <w:p w14:paraId="69FA603B"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22</w:t>
            </w:r>
          </w:p>
        </w:tc>
        <w:tc>
          <w:tcPr>
            <w:tcW w:w="496" w:type="dxa"/>
            <w:tcBorders>
              <w:top w:val="nil"/>
              <w:left w:val="nil"/>
              <w:bottom w:val="single" w:sz="4" w:space="0" w:color="auto"/>
              <w:right w:val="single" w:sz="4" w:space="0" w:color="auto"/>
            </w:tcBorders>
            <w:noWrap/>
            <w:vAlign w:val="center"/>
          </w:tcPr>
          <w:p w14:paraId="454A9817"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14</w:t>
            </w:r>
          </w:p>
        </w:tc>
        <w:tc>
          <w:tcPr>
            <w:tcW w:w="400" w:type="dxa"/>
            <w:tcBorders>
              <w:top w:val="nil"/>
              <w:left w:val="nil"/>
              <w:bottom w:val="single" w:sz="4" w:space="0" w:color="auto"/>
              <w:right w:val="single" w:sz="4" w:space="0" w:color="auto"/>
            </w:tcBorders>
            <w:noWrap/>
            <w:vAlign w:val="center"/>
          </w:tcPr>
          <w:p w14:paraId="59B99055"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noWrap/>
            <w:vAlign w:val="center"/>
          </w:tcPr>
          <w:p w14:paraId="3EE2EEE3"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nil"/>
            </w:tcBorders>
            <w:vAlign w:val="center"/>
          </w:tcPr>
          <w:p w14:paraId="22F3446C" w14:textId="77777777" w:rsidR="00886B48" w:rsidRPr="00DD2D5E" w:rsidRDefault="00886B48" w:rsidP="00727112">
            <w:pPr>
              <w:widowControl/>
              <w:jc w:val="center"/>
              <w:rPr>
                <w:rFonts w:ascii="宋体" w:cs="宋体"/>
                <w:color w:val="000000"/>
                <w:kern w:val="0"/>
                <w:sz w:val="13"/>
                <w:szCs w:val="13"/>
              </w:rPr>
            </w:pPr>
          </w:p>
        </w:tc>
        <w:tc>
          <w:tcPr>
            <w:tcW w:w="411" w:type="dxa"/>
            <w:tcBorders>
              <w:top w:val="nil"/>
              <w:left w:val="single" w:sz="4" w:space="0" w:color="auto"/>
              <w:bottom w:val="single" w:sz="4" w:space="0" w:color="auto"/>
              <w:right w:val="single" w:sz="4" w:space="0" w:color="auto"/>
            </w:tcBorders>
            <w:noWrap/>
            <w:vAlign w:val="center"/>
          </w:tcPr>
          <w:p w14:paraId="6994A16C"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267" w:type="dxa"/>
            <w:tcBorders>
              <w:top w:val="nil"/>
              <w:left w:val="nil"/>
              <w:bottom w:val="single" w:sz="4" w:space="0" w:color="auto"/>
              <w:right w:val="single" w:sz="4" w:space="0" w:color="auto"/>
            </w:tcBorders>
            <w:vAlign w:val="center"/>
          </w:tcPr>
          <w:p w14:paraId="0601A34D"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07E26624" w14:textId="77777777" w:rsidR="00886B48" w:rsidRPr="00DD2D5E" w:rsidRDefault="00886B48" w:rsidP="00727112">
            <w:pPr>
              <w:widowControl/>
              <w:jc w:val="center"/>
              <w:rPr>
                <w:rFonts w:ascii="宋体" w:cs="宋体"/>
                <w:color w:val="000000"/>
                <w:kern w:val="0"/>
                <w:sz w:val="13"/>
                <w:szCs w:val="13"/>
              </w:rPr>
            </w:pPr>
          </w:p>
        </w:tc>
      </w:tr>
      <w:tr w:rsidR="00886B48" w:rsidRPr="00DD2D5E" w14:paraId="61134B35" w14:textId="77777777" w:rsidTr="0099760D">
        <w:trPr>
          <w:trHeight w:val="285"/>
        </w:trPr>
        <w:tc>
          <w:tcPr>
            <w:tcW w:w="462" w:type="dxa"/>
            <w:vMerge/>
            <w:tcBorders>
              <w:top w:val="nil"/>
              <w:left w:val="single" w:sz="4" w:space="0" w:color="auto"/>
              <w:bottom w:val="single" w:sz="4" w:space="0" w:color="000000"/>
              <w:right w:val="single" w:sz="4" w:space="0" w:color="auto"/>
            </w:tcBorders>
            <w:vAlign w:val="center"/>
          </w:tcPr>
          <w:p w14:paraId="10DEE10E" w14:textId="77777777" w:rsidR="00886B48" w:rsidRPr="00DD2D5E" w:rsidRDefault="00886B48" w:rsidP="00727112">
            <w:pPr>
              <w:widowControl/>
              <w:jc w:val="center"/>
              <w:rPr>
                <w:rFonts w:ascii="宋体" w:cs="宋体"/>
                <w:color w:val="000000"/>
                <w:kern w:val="0"/>
                <w:szCs w:val="21"/>
              </w:rPr>
            </w:pPr>
          </w:p>
        </w:tc>
        <w:tc>
          <w:tcPr>
            <w:tcW w:w="339" w:type="dxa"/>
            <w:vMerge/>
            <w:tcBorders>
              <w:top w:val="nil"/>
              <w:left w:val="single" w:sz="4" w:space="0" w:color="auto"/>
              <w:bottom w:val="single" w:sz="4" w:space="0" w:color="000000"/>
              <w:right w:val="single" w:sz="4" w:space="0" w:color="auto"/>
            </w:tcBorders>
            <w:vAlign w:val="center"/>
          </w:tcPr>
          <w:p w14:paraId="516C831E"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nil"/>
              <w:bottom w:val="single" w:sz="4" w:space="0" w:color="auto"/>
              <w:right w:val="single" w:sz="4" w:space="0" w:color="000000"/>
            </w:tcBorders>
            <w:vAlign w:val="center"/>
          </w:tcPr>
          <w:p w14:paraId="4AEEF61B"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19</w:t>
            </w:r>
          </w:p>
        </w:tc>
        <w:tc>
          <w:tcPr>
            <w:tcW w:w="1171" w:type="dxa"/>
            <w:gridSpan w:val="2"/>
            <w:tcBorders>
              <w:top w:val="nil"/>
              <w:left w:val="nil"/>
              <w:bottom w:val="single" w:sz="4" w:space="0" w:color="auto"/>
              <w:right w:val="single" w:sz="4" w:space="0" w:color="auto"/>
            </w:tcBorders>
            <w:noWrap/>
            <w:vAlign w:val="center"/>
          </w:tcPr>
          <w:p w14:paraId="4C644C57"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临床医学概要</w:t>
            </w:r>
          </w:p>
        </w:tc>
        <w:tc>
          <w:tcPr>
            <w:tcW w:w="955" w:type="dxa"/>
            <w:tcBorders>
              <w:top w:val="nil"/>
              <w:left w:val="nil"/>
              <w:bottom w:val="single" w:sz="4" w:space="0" w:color="auto"/>
              <w:right w:val="nil"/>
            </w:tcBorders>
            <w:noWrap/>
            <w:vAlign w:val="center"/>
          </w:tcPr>
          <w:p w14:paraId="3ED179F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1011001B222</w:t>
            </w:r>
          </w:p>
        </w:tc>
        <w:tc>
          <w:tcPr>
            <w:tcW w:w="426" w:type="dxa"/>
            <w:tcBorders>
              <w:top w:val="nil"/>
              <w:left w:val="single" w:sz="4" w:space="0" w:color="auto"/>
              <w:bottom w:val="single" w:sz="4" w:space="0" w:color="auto"/>
              <w:right w:val="single" w:sz="4" w:space="0" w:color="auto"/>
            </w:tcBorders>
            <w:vAlign w:val="center"/>
          </w:tcPr>
          <w:p w14:paraId="05413388" w14:textId="77777777" w:rsidR="00886B48" w:rsidRPr="00DD2D5E" w:rsidRDefault="00886B48" w:rsidP="00727112">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14:paraId="3162955D"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w:t>
            </w:r>
          </w:p>
        </w:tc>
        <w:tc>
          <w:tcPr>
            <w:tcW w:w="530" w:type="dxa"/>
            <w:tcBorders>
              <w:top w:val="nil"/>
              <w:left w:val="nil"/>
              <w:bottom w:val="single" w:sz="4" w:space="0" w:color="auto"/>
              <w:right w:val="single" w:sz="4" w:space="0" w:color="auto"/>
            </w:tcBorders>
            <w:vAlign w:val="center"/>
          </w:tcPr>
          <w:p w14:paraId="2E08EA07"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5</w:t>
            </w:r>
          </w:p>
        </w:tc>
        <w:tc>
          <w:tcPr>
            <w:tcW w:w="461" w:type="dxa"/>
            <w:tcBorders>
              <w:top w:val="nil"/>
              <w:left w:val="nil"/>
              <w:bottom w:val="single" w:sz="4" w:space="0" w:color="auto"/>
              <w:right w:val="single" w:sz="4" w:space="0" w:color="auto"/>
            </w:tcBorders>
            <w:vAlign w:val="center"/>
          </w:tcPr>
          <w:p w14:paraId="2706CED5"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72</w:t>
            </w:r>
          </w:p>
        </w:tc>
        <w:tc>
          <w:tcPr>
            <w:tcW w:w="426" w:type="dxa"/>
            <w:tcBorders>
              <w:top w:val="nil"/>
              <w:left w:val="nil"/>
              <w:bottom w:val="single" w:sz="4" w:space="0" w:color="auto"/>
              <w:right w:val="single" w:sz="4" w:space="0" w:color="auto"/>
            </w:tcBorders>
            <w:vAlign w:val="center"/>
          </w:tcPr>
          <w:p w14:paraId="4B399560"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66</w:t>
            </w:r>
          </w:p>
        </w:tc>
        <w:tc>
          <w:tcPr>
            <w:tcW w:w="496" w:type="dxa"/>
            <w:tcBorders>
              <w:top w:val="nil"/>
              <w:left w:val="nil"/>
              <w:bottom w:val="single" w:sz="4" w:space="0" w:color="auto"/>
              <w:right w:val="single" w:sz="4" w:space="0" w:color="auto"/>
            </w:tcBorders>
            <w:vAlign w:val="center"/>
          </w:tcPr>
          <w:p w14:paraId="7B244F1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6</w:t>
            </w:r>
          </w:p>
        </w:tc>
        <w:tc>
          <w:tcPr>
            <w:tcW w:w="400" w:type="dxa"/>
            <w:tcBorders>
              <w:top w:val="nil"/>
              <w:left w:val="nil"/>
              <w:bottom w:val="single" w:sz="4" w:space="0" w:color="auto"/>
              <w:right w:val="single" w:sz="4" w:space="0" w:color="auto"/>
            </w:tcBorders>
            <w:vAlign w:val="center"/>
          </w:tcPr>
          <w:p w14:paraId="3AFB805F"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vAlign w:val="center"/>
          </w:tcPr>
          <w:p w14:paraId="5D7893F4"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vAlign w:val="center"/>
          </w:tcPr>
          <w:p w14:paraId="75D0D08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411" w:type="dxa"/>
            <w:tcBorders>
              <w:top w:val="nil"/>
              <w:left w:val="nil"/>
              <w:bottom w:val="single" w:sz="4" w:space="0" w:color="auto"/>
              <w:right w:val="single" w:sz="4" w:space="0" w:color="auto"/>
            </w:tcBorders>
            <w:vAlign w:val="center"/>
          </w:tcPr>
          <w:p w14:paraId="66DBCF09" w14:textId="77777777" w:rsidR="00886B48" w:rsidRPr="00DD2D5E" w:rsidRDefault="00886B48" w:rsidP="00727112">
            <w:pPr>
              <w:widowControl/>
              <w:jc w:val="center"/>
              <w:rPr>
                <w:rFonts w:ascii="宋体" w:cs="宋体"/>
                <w:color w:val="000000"/>
                <w:kern w:val="0"/>
                <w:sz w:val="13"/>
                <w:szCs w:val="13"/>
              </w:rPr>
            </w:pPr>
          </w:p>
        </w:tc>
        <w:tc>
          <w:tcPr>
            <w:tcW w:w="267" w:type="dxa"/>
            <w:tcBorders>
              <w:top w:val="nil"/>
              <w:left w:val="nil"/>
              <w:bottom w:val="single" w:sz="4" w:space="0" w:color="auto"/>
              <w:right w:val="single" w:sz="4" w:space="0" w:color="auto"/>
            </w:tcBorders>
            <w:vAlign w:val="center"/>
          </w:tcPr>
          <w:p w14:paraId="19A274F2"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086D383E" w14:textId="77777777" w:rsidR="00886B48" w:rsidRPr="00DD2D5E" w:rsidRDefault="00886B48" w:rsidP="00727112">
            <w:pPr>
              <w:widowControl/>
              <w:jc w:val="center"/>
              <w:rPr>
                <w:rFonts w:ascii="宋体" w:cs="宋体"/>
                <w:color w:val="000000"/>
                <w:kern w:val="0"/>
                <w:sz w:val="13"/>
                <w:szCs w:val="13"/>
              </w:rPr>
            </w:pPr>
          </w:p>
        </w:tc>
      </w:tr>
      <w:tr w:rsidR="00886B48" w:rsidRPr="00DD2D5E" w14:paraId="15770C2B" w14:textId="77777777" w:rsidTr="0099760D">
        <w:trPr>
          <w:trHeight w:val="285"/>
        </w:trPr>
        <w:tc>
          <w:tcPr>
            <w:tcW w:w="462" w:type="dxa"/>
            <w:vMerge/>
            <w:tcBorders>
              <w:top w:val="nil"/>
              <w:left w:val="single" w:sz="4" w:space="0" w:color="auto"/>
              <w:bottom w:val="single" w:sz="4" w:space="0" w:color="000000"/>
              <w:right w:val="single" w:sz="4" w:space="0" w:color="auto"/>
            </w:tcBorders>
            <w:vAlign w:val="center"/>
          </w:tcPr>
          <w:p w14:paraId="3C39224C" w14:textId="77777777" w:rsidR="00886B48" w:rsidRPr="00DD2D5E" w:rsidRDefault="00886B48" w:rsidP="00727112">
            <w:pPr>
              <w:widowControl/>
              <w:jc w:val="center"/>
              <w:rPr>
                <w:rFonts w:ascii="宋体" w:cs="宋体"/>
                <w:color w:val="000000"/>
                <w:kern w:val="0"/>
                <w:szCs w:val="21"/>
              </w:rPr>
            </w:pPr>
          </w:p>
        </w:tc>
        <w:tc>
          <w:tcPr>
            <w:tcW w:w="339" w:type="dxa"/>
            <w:vMerge/>
            <w:tcBorders>
              <w:top w:val="nil"/>
              <w:left w:val="single" w:sz="4" w:space="0" w:color="auto"/>
              <w:bottom w:val="single" w:sz="4" w:space="0" w:color="000000"/>
              <w:right w:val="single" w:sz="4" w:space="0" w:color="auto"/>
            </w:tcBorders>
            <w:vAlign w:val="center"/>
          </w:tcPr>
          <w:p w14:paraId="76E5829E"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nil"/>
              <w:bottom w:val="single" w:sz="4" w:space="0" w:color="auto"/>
              <w:right w:val="single" w:sz="4" w:space="0" w:color="000000"/>
            </w:tcBorders>
            <w:vAlign w:val="center"/>
          </w:tcPr>
          <w:p w14:paraId="5DD0CC6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20</w:t>
            </w:r>
          </w:p>
        </w:tc>
        <w:tc>
          <w:tcPr>
            <w:tcW w:w="1171" w:type="dxa"/>
            <w:gridSpan w:val="2"/>
            <w:tcBorders>
              <w:top w:val="nil"/>
              <w:left w:val="nil"/>
              <w:bottom w:val="single" w:sz="4" w:space="0" w:color="auto"/>
              <w:right w:val="single" w:sz="4" w:space="0" w:color="auto"/>
            </w:tcBorders>
            <w:noWrap/>
            <w:vAlign w:val="center"/>
          </w:tcPr>
          <w:p w14:paraId="2E3E5F90"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药理学</w:t>
            </w:r>
          </w:p>
        </w:tc>
        <w:tc>
          <w:tcPr>
            <w:tcW w:w="955" w:type="dxa"/>
            <w:tcBorders>
              <w:top w:val="nil"/>
              <w:left w:val="nil"/>
              <w:bottom w:val="single" w:sz="4" w:space="0" w:color="auto"/>
              <w:right w:val="nil"/>
            </w:tcBorders>
            <w:noWrap/>
            <w:vAlign w:val="center"/>
          </w:tcPr>
          <w:p w14:paraId="29E4F07B"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1011001B223</w:t>
            </w:r>
          </w:p>
        </w:tc>
        <w:tc>
          <w:tcPr>
            <w:tcW w:w="426" w:type="dxa"/>
            <w:tcBorders>
              <w:top w:val="nil"/>
              <w:left w:val="single" w:sz="4" w:space="0" w:color="auto"/>
              <w:bottom w:val="single" w:sz="4" w:space="0" w:color="auto"/>
              <w:right w:val="nil"/>
            </w:tcBorders>
            <w:vAlign w:val="center"/>
          </w:tcPr>
          <w:p w14:paraId="4EEA580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w:t>
            </w:r>
          </w:p>
        </w:tc>
        <w:tc>
          <w:tcPr>
            <w:tcW w:w="425" w:type="dxa"/>
            <w:tcBorders>
              <w:top w:val="nil"/>
              <w:left w:val="single" w:sz="4" w:space="0" w:color="auto"/>
              <w:bottom w:val="single" w:sz="4" w:space="0" w:color="auto"/>
              <w:right w:val="single" w:sz="4" w:space="0" w:color="auto"/>
            </w:tcBorders>
            <w:vAlign w:val="center"/>
          </w:tcPr>
          <w:p w14:paraId="0F3EF67B" w14:textId="77777777" w:rsidR="00886B48" w:rsidRPr="00DD2D5E" w:rsidRDefault="00886B48" w:rsidP="00727112">
            <w:pPr>
              <w:widowControl/>
              <w:jc w:val="center"/>
              <w:rPr>
                <w:rFonts w:ascii="宋体" w:cs="宋体"/>
                <w:color w:val="000000"/>
                <w:kern w:val="0"/>
                <w:sz w:val="13"/>
                <w:szCs w:val="13"/>
              </w:rPr>
            </w:pPr>
          </w:p>
        </w:tc>
        <w:tc>
          <w:tcPr>
            <w:tcW w:w="530" w:type="dxa"/>
            <w:tcBorders>
              <w:top w:val="nil"/>
              <w:left w:val="nil"/>
              <w:bottom w:val="single" w:sz="4" w:space="0" w:color="auto"/>
              <w:right w:val="single" w:sz="4" w:space="0" w:color="auto"/>
            </w:tcBorders>
            <w:vAlign w:val="center"/>
          </w:tcPr>
          <w:p w14:paraId="7D829789"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5</w:t>
            </w:r>
          </w:p>
        </w:tc>
        <w:tc>
          <w:tcPr>
            <w:tcW w:w="461" w:type="dxa"/>
            <w:tcBorders>
              <w:top w:val="nil"/>
              <w:left w:val="nil"/>
              <w:bottom w:val="single" w:sz="4" w:space="0" w:color="auto"/>
              <w:right w:val="single" w:sz="4" w:space="0" w:color="auto"/>
            </w:tcBorders>
            <w:vAlign w:val="center"/>
          </w:tcPr>
          <w:p w14:paraId="15FC4E3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72</w:t>
            </w:r>
          </w:p>
        </w:tc>
        <w:tc>
          <w:tcPr>
            <w:tcW w:w="426" w:type="dxa"/>
            <w:tcBorders>
              <w:top w:val="nil"/>
              <w:left w:val="nil"/>
              <w:bottom w:val="single" w:sz="4" w:space="0" w:color="auto"/>
              <w:right w:val="single" w:sz="4" w:space="0" w:color="auto"/>
            </w:tcBorders>
            <w:vAlign w:val="center"/>
          </w:tcPr>
          <w:p w14:paraId="0B51801B"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54</w:t>
            </w:r>
          </w:p>
        </w:tc>
        <w:tc>
          <w:tcPr>
            <w:tcW w:w="496" w:type="dxa"/>
            <w:tcBorders>
              <w:top w:val="nil"/>
              <w:left w:val="nil"/>
              <w:bottom w:val="single" w:sz="4" w:space="0" w:color="auto"/>
              <w:right w:val="single" w:sz="4" w:space="0" w:color="auto"/>
            </w:tcBorders>
            <w:vAlign w:val="center"/>
          </w:tcPr>
          <w:p w14:paraId="50AC436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18</w:t>
            </w:r>
          </w:p>
        </w:tc>
        <w:tc>
          <w:tcPr>
            <w:tcW w:w="400" w:type="dxa"/>
            <w:tcBorders>
              <w:top w:val="nil"/>
              <w:left w:val="nil"/>
              <w:bottom w:val="single" w:sz="4" w:space="0" w:color="auto"/>
              <w:right w:val="single" w:sz="4" w:space="0" w:color="auto"/>
            </w:tcBorders>
            <w:vAlign w:val="center"/>
          </w:tcPr>
          <w:p w14:paraId="7BA2BE13"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vAlign w:val="center"/>
          </w:tcPr>
          <w:p w14:paraId="2D62E22E"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nil"/>
            </w:tcBorders>
            <w:vAlign w:val="center"/>
          </w:tcPr>
          <w:p w14:paraId="458BBB2E"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411" w:type="dxa"/>
            <w:tcBorders>
              <w:top w:val="nil"/>
              <w:left w:val="single" w:sz="4" w:space="0" w:color="auto"/>
              <w:bottom w:val="single" w:sz="4" w:space="0" w:color="auto"/>
              <w:right w:val="single" w:sz="4" w:space="0" w:color="auto"/>
            </w:tcBorders>
            <w:vAlign w:val="center"/>
          </w:tcPr>
          <w:p w14:paraId="1C989D98" w14:textId="77777777" w:rsidR="00886B48" w:rsidRPr="00DD2D5E" w:rsidRDefault="00886B48" w:rsidP="00727112">
            <w:pPr>
              <w:widowControl/>
              <w:jc w:val="center"/>
              <w:rPr>
                <w:rFonts w:ascii="宋体" w:cs="宋体"/>
                <w:color w:val="000000"/>
                <w:kern w:val="0"/>
                <w:sz w:val="13"/>
                <w:szCs w:val="13"/>
              </w:rPr>
            </w:pPr>
          </w:p>
        </w:tc>
        <w:tc>
          <w:tcPr>
            <w:tcW w:w="267" w:type="dxa"/>
            <w:tcBorders>
              <w:top w:val="nil"/>
              <w:left w:val="nil"/>
              <w:bottom w:val="single" w:sz="4" w:space="0" w:color="auto"/>
              <w:right w:val="single" w:sz="4" w:space="0" w:color="auto"/>
            </w:tcBorders>
            <w:vAlign w:val="center"/>
          </w:tcPr>
          <w:p w14:paraId="25E28771"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7E72CEDE" w14:textId="77777777" w:rsidR="00886B48" w:rsidRPr="00DD2D5E" w:rsidRDefault="00886B48" w:rsidP="00727112">
            <w:pPr>
              <w:widowControl/>
              <w:jc w:val="center"/>
              <w:rPr>
                <w:rFonts w:ascii="宋体" w:cs="宋体"/>
                <w:color w:val="000000"/>
                <w:kern w:val="0"/>
                <w:sz w:val="13"/>
                <w:szCs w:val="13"/>
              </w:rPr>
            </w:pPr>
          </w:p>
        </w:tc>
      </w:tr>
      <w:tr w:rsidR="00886B48" w:rsidRPr="00DD2D5E" w14:paraId="423CFEF8" w14:textId="77777777" w:rsidTr="0099760D">
        <w:trPr>
          <w:trHeight w:val="285"/>
        </w:trPr>
        <w:tc>
          <w:tcPr>
            <w:tcW w:w="462" w:type="dxa"/>
            <w:vMerge/>
            <w:tcBorders>
              <w:top w:val="nil"/>
              <w:left w:val="single" w:sz="4" w:space="0" w:color="auto"/>
              <w:bottom w:val="single" w:sz="4" w:space="0" w:color="000000"/>
              <w:right w:val="single" w:sz="4" w:space="0" w:color="auto"/>
            </w:tcBorders>
            <w:vAlign w:val="center"/>
          </w:tcPr>
          <w:p w14:paraId="131A884B" w14:textId="77777777" w:rsidR="00886B48" w:rsidRPr="00DD2D5E" w:rsidRDefault="00886B48" w:rsidP="00727112">
            <w:pPr>
              <w:widowControl/>
              <w:jc w:val="center"/>
              <w:rPr>
                <w:rFonts w:ascii="宋体" w:cs="宋体"/>
                <w:color w:val="000000"/>
                <w:kern w:val="0"/>
                <w:szCs w:val="21"/>
              </w:rPr>
            </w:pPr>
          </w:p>
        </w:tc>
        <w:tc>
          <w:tcPr>
            <w:tcW w:w="339" w:type="dxa"/>
            <w:vMerge/>
            <w:tcBorders>
              <w:top w:val="nil"/>
              <w:left w:val="single" w:sz="4" w:space="0" w:color="auto"/>
              <w:bottom w:val="single" w:sz="4" w:space="0" w:color="000000"/>
              <w:right w:val="single" w:sz="4" w:space="0" w:color="auto"/>
            </w:tcBorders>
            <w:vAlign w:val="center"/>
          </w:tcPr>
          <w:p w14:paraId="7BEB6156"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nil"/>
              <w:bottom w:val="single" w:sz="4" w:space="0" w:color="auto"/>
              <w:right w:val="single" w:sz="4" w:space="0" w:color="000000"/>
            </w:tcBorders>
            <w:vAlign w:val="center"/>
          </w:tcPr>
          <w:p w14:paraId="10021402"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21</w:t>
            </w:r>
          </w:p>
        </w:tc>
        <w:tc>
          <w:tcPr>
            <w:tcW w:w="1171" w:type="dxa"/>
            <w:gridSpan w:val="2"/>
            <w:tcBorders>
              <w:top w:val="nil"/>
              <w:left w:val="nil"/>
              <w:bottom w:val="single" w:sz="4" w:space="0" w:color="auto"/>
              <w:right w:val="single" w:sz="4" w:space="0" w:color="auto"/>
            </w:tcBorders>
            <w:noWrap/>
            <w:vAlign w:val="center"/>
          </w:tcPr>
          <w:p w14:paraId="3AC65CA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药品分析基础</w:t>
            </w:r>
          </w:p>
        </w:tc>
        <w:tc>
          <w:tcPr>
            <w:tcW w:w="955" w:type="dxa"/>
            <w:tcBorders>
              <w:top w:val="nil"/>
              <w:left w:val="nil"/>
              <w:bottom w:val="single" w:sz="4" w:space="0" w:color="auto"/>
              <w:right w:val="nil"/>
            </w:tcBorders>
            <w:noWrap/>
            <w:vAlign w:val="center"/>
          </w:tcPr>
          <w:p w14:paraId="66DC666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1011001B224</w:t>
            </w:r>
          </w:p>
        </w:tc>
        <w:tc>
          <w:tcPr>
            <w:tcW w:w="426" w:type="dxa"/>
            <w:tcBorders>
              <w:top w:val="nil"/>
              <w:left w:val="single" w:sz="4" w:space="0" w:color="auto"/>
              <w:bottom w:val="single" w:sz="4" w:space="0" w:color="auto"/>
              <w:right w:val="single" w:sz="4" w:space="0" w:color="auto"/>
            </w:tcBorders>
            <w:vAlign w:val="center"/>
          </w:tcPr>
          <w:p w14:paraId="3051560F"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w:t>
            </w:r>
          </w:p>
        </w:tc>
        <w:tc>
          <w:tcPr>
            <w:tcW w:w="425" w:type="dxa"/>
            <w:tcBorders>
              <w:top w:val="nil"/>
              <w:left w:val="nil"/>
              <w:bottom w:val="single" w:sz="4" w:space="0" w:color="auto"/>
              <w:right w:val="single" w:sz="4" w:space="0" w:color="auto"/>
            </w:tcBorders>
            <w:vAlign w:val="center"/>
          </w:tcPr>
          <w:p w14:paraId="3B5F52B8" w14:textId="77777777" w:rsidR="00886B48" w:rsidRPr="00DD2D5E" w:rsidRDefault="00886B48" w:rsidP="00727112">
            <w:pPr>
              <w:widowControl/>
              <w:jc w:val="center"/>
              <w:rPr>
                <w:rFonts w:ascii="宋体" w:cs="宋体"/>
                <w:color w:val="000000"/>
                <w:kern w:val="0"/>
                <w:sz w:val="13"/>
                <w:szCs w:val="13"/>
              </w:rPr>
            </w:pPr>
          </w:p>
        </w:tc>
        <w:tc>
          <w:tcPr>
            <w:tcW w:w="530" w:type="dxa"/>
            <w:tcBorders>
              <w:top w:val="nil"/>
              <w:left w:val="nil"/>
              <w:bottom w:val="single" w:sz="4" w:space="0" w:color="auto"/>
              <w:right w:val="single" w:sz="4" w:space="0" w:color="auto"/>
            </w:tcBorders>
            <w:vAlign w:val="center"/>
          </w:tcPr>
          <w:p w14:paraId="52F52B7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5</w:t>
            </w:r>
          </w:p>
        </w:tc>
        <w:tc>
          <w:tcPr>
            <w:tcW w:w="461" w:type="dxa"/>
            <w:tcBorders>
              <w:top w:val="nil"/>
              <w:left w:val="nil"/>
              <w:bottom w:val="single" w:sz="4" w:space="0" w:color="auto"/>
              <w:right w:val="single" w:sz="4" w:space="0" w:color="auto"/>
            </w:tcBorders>
            <w:vAlign w:val="center"/>
          </w:tcPr>
          <w:p w14:paraId="22907CA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72</w:t>
            </w:r>
          </w:p>
        </w:tc>
        <w:tc>
          <w:tcPr>
            <w:tcW w:w="426" w:type="dxa"/>
            <w:tcBorders>
              <w:top w:val="nil"/>
              <w:left w:val="nil"/>
              <w:bottom w:val="single" w:sz="4" w:space="0" w:color="auto"/>
              <w:right w:val="single" w:sz="4" w:space="0" w:color="auto"/>
            </w:tcBorders>
            <w:vAlign w:val="center"/>
          </w:tcPr>
          <w:p w14:paraId="1C0AA3AE"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38</w:t>
            </w:r>
          </w:p>
        </w:tc>
        <w:tc>
          <w:tcPr>
            <w:tcW w:w="496" w:type="dxa"/>
            <w:tcBorders>
              <w:top w:val="nil"/>
              <w:left w:val="nil"/>
              <w:bottom w:val="single" w:sz="4" w:space="0" w:color="auto"/>
              <w:right w:val="single" w:sz="4" w:space="0" w:color="auto"/>
            </w:tcBorders>
            <w:vAlign w:val="center"/>
          </w:tcPr>
          <w:p w14:paraId="5F36069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34</w:t>
            </w:r>
          </w:p>
        </w:tc>
        <w:tc>
          <w:tcPr>
            <w:tcW w:w="400" w:type="dxa"/>
            <w:tcBorders>
              <w:top w:val="nil"/>
              <w:left w:val="nil"/>
              <w:bottom w:val="single" w:sz="4" w:space="0" w:color="auto"/>
              <w:right w:val="single" w:sz="4" w:space="0" w:color="auto"/>
            </w:tcBorders>
            <w:vAlign w:val="center"/>
          </w:tcPr>
          <w:p w14:paraId="36A82B38"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vAlign w:val="center"/>
          </w:tcPr>
          <w:p w14:paraId="6C8EE50C"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vAlign w:val="center"/>
          </w:tcPr>
          <w:p w14:paraId="40F5F82B"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411" w:type="dxa"/>
            <w:tcBorders>
              <w:top w:val="nil"/>
              <w:left w:val="nil"/>
              <w:bottom w:val="single" w:sz="4" w:space="0" w:color="auto"/>
              <w:right w:val="single" w:sz="4" w:space="0" w:color="auto"/>
            </w:tcBorders>
            <w:vAlign w:val="center"/>
          </w:tcPr>
          <w:p w14:paraId="373E585F" w14:textId="77777777" w:rsidR="00886B48" w:rsidRPr="00DD2D5E" w:rsidRDefault="00886B48" w:rsidP="00727112">
            <w:pPr>
              <w:widowControl/>
              <w:jc w:val="center"/>
              <w:rPr>
                <w:rFonts w:ascii="宋体" w:cs="宋体"/>
                <w:color w:val="000000"/>
                <w:kern w:val="0"/>
                <w:sz w:val="13"/>
                <w:szCs w:val="13"/>
              </w:rPr>
            </w:pPr>
          </w:p>
        </w:tc>
        <w:tc>
          <w:tcPr>
            <w:tcW w:w="267" w:type="dxa"/>
            <w:tcBorders>
              <w:top w:val="nil"/>
              <w:left w:val="nil"/>
              <w:bottom w:val="single" w:sz="4" w:space="0" w:color="auto"/>
              <w:right w:val="single" w:sz="4" w:space="0" w:color="auto"/>
            </w:tcBorders>
            <w:vAlign w:val="center"/>
          </w:tcPr>
          <w:p w14:paraId="6DD10AAD"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07938AB5" w14:textId="77777777" w:rsidR="00886B48" w:rsidRPr="00DD2D5E" w:rsidRDefault="00886B48" w:rsidP="00727112">
            <w:pPr>
              <w:widowControl/>
              <w:jc w:val="center"/>
              <w:rPr>
                <w:rFonts w:ascii="宋体" w:cs="宋体"/>
                <w:color w:val="000000"/>
                <w:kern w:val="0"/>
                <w:sz w:val="13"/>
                <w:szCs w:val="13"/>
              </w:rPr>
            </w:pPr>
          </w:p>
        </w:tc>
      </w:tr>
      <w:tr w:rsidR="00886B48" w:rsidRPr="00DD2D5E" w14:paraId="21CE2188" w14:textId="77777777" w:rsidTr="0099760D">
        <w:trPr>
          <w:trHeight w:val="442"/>
        </w:trPr>
        <w:tc>
          <w:tcPr>
            <w:tcW w:w="462" w:type="dxa"/>
            <w:vMerge/>
            <w:tcBorders>
              <w:top w:val="nil"/>
              <w:left w:val="single" w:sz="4" w:space="0" w:color="auto"/>
              <w:bottom w:val="single" w:sz="4" w:space="0" w:color="auto"/>
              <w:right w:val="single" w:sz="4" w:space="0" w:color="auto"/>
            </w:tcBorders>
            <w:vAlign w:val="center"/>
          </w:tcPr>
          <w:p w14:paraId="390E594B" w14:textId="77777777" w:rsidR="00886B48" w:rsidRPr="00DD2D5E" w:rsidRDefault="00886B48" w:rsidP="00727112">
            <w:pPr>
              <w:widowControl/>
              <w:jc w:val="center"/>
              <w:rPr>
                <w:rFonts w:ascii="宋体" w:cs="宋体"/>
                <w:color w:val="000000"/>
                <w:kern w:val="0"/>
                <w:szCs w:val="21"/>
              </w:rPr>
            </w:pPr>
          </w:p>
        </w:tc>
        <w:tc>
          <w:tcPr>
            <w:tcW w:w="339" w:type="dxa"/>
            <w:vMerge/>
            <w:tcBorders>
              <w:top w:val="nil"/>
              <w:left w:val="single" w:sz="4" w:space="0" w:color="auto"/>
              <w:bottom w:val="single" w:sz="4" w:space="0" w:color="auto"/>
              <w:right w:val="single" w:sz="4" w:space="0" w:color="auto"/>
            </w:tcBorders>
            <w:vAlign w:val="center"/>
          </w:tcPr>
          <w:p w14:paraId="76846CFB" w14:textId="77777777" w:rsidR="00886B48" w:rsidRPr="00DD2D5E" w:rsidRDefault="00886B48" w:rsidP="00727112">
            <w:pPr>
              <w:widowControl/>
              <w:jc w:val="center"/>
              <w:rPr>
                <w:rFonts w:ascii="宋体" w:cs="宋体"/>
                <w:color w:val="000000"/>
                <w:kern w:val="0"/>
                <w:sz w:val="13"/>
                <w:szCs w:val="13"/>
              </w:rPr>
            </w:pPr>
          </w:p>
        </w:tc>
        <w:tc>
          <w:tcPr>
            <w:tcW w:w="2614" w:type="dxa"/>
            <w:gridSpan w:val="4"/>
            <w:tcBorders>
              <w:top w:val="single" w:sz="4" w:space="0" w:color="auto"/>
              <w:left w:val="nil"/>
              <w:bottom w:val="single" w:sz="4" w:space="0" w:color="auto"/>
              <w:right w:val="single" w:sz="4" w:space="0" w:color="auto"/>
            </w:tcBorders>
            <w:vAlign w:val="center"/>
          </w:tcPr>
          <w:p w14:paraId="5155D81D"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小计</w:t>
            </w:r>
          </w:p>
        </w:tc>
        <w:tc>
          <w:tcPr>
            <w:tcW w:w="426" w:type="dxa"/>
            <w:tcBorders>
              <w:top w:val="nil"/>
              <w:left w:val="nil"/>
              <w:bottom w:val="single" w:sz="4" w:space="0" w:color="auto"/>
              <w:right w:val="single" w:sz="4" w:space="0" w:color="auto"/>
            </w:tcBorders>
            <w:vAlign w:val="center"/>
          </w:tcPr>
          <w:p w14:paraId="65509EFC" w14:textId="77777777" w:rsidR="00886B48" w:rsidRPr="00DD2D5E" w:rsidRDefault="00886B48" w:rsidP="00727112">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14:paraId="60F00A34" w14:textId="77777777" w:rsidR="00886B48" w:rsidRPr="00DD2D5E" w:rsidRDefault="00886B48" w:rsidP="00727112">
            <w:pPr>
              <w:widowControl/>
              <w:jc w:val="center"/>
              <w:rPr>
                <w:rFonts w:ascii="宋体" w:cs="宋体"/>
                <w:color w:val="000000"/>
                <w:kern w:val="0"/>
                <w:sz w:val="13"/>
                <w:szCs w:val="13"/>
              </w:rPr>
            </w:pPr>
          </w:p>
        </w:tc>
        <w:tc>
          <w:tcPr>
            <w:tcW w:w="530" w:type="dxa"/>
            <w:tcBorders>
              <w:top w:val="nil"/>
              <w:left w:val="nil"/>
              <w:bottom w:val="single" w:sz="4" w:space="0" w:color="auto"/>
              <w:right w:val="single" w:sz="4" w:space="0" w:color="auto"/>
            </w:tcBorders>
            <w:vAlign w:val="center"/>
          </w:tcPr>
          <w:p w14:paraId="73C452DD"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34</w:t>
            </w:r>
          </w:p>
        </w:tc>
        <w:tc>
          <w:tcPr>
            <w:tcW w:w="461" w:type="dxa"/>
            <w:tcBorders>
              <w:top w:val="nil"/>
              <w:left w:val="nil"/>
              <w:bottom w:val="single" w:sz="4" w:space="0" w:color="auto"/>
              <w:right w:val="single" w:sz="4" w:space="0" w:color="auto"/>
            </w:tcBorders>
            <w:vAlign w:val="center"/>
          </w:tcPr>
          <w:p w14:paraId="4DABF0A7"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504</w:t>
            </w:r>
          </w:p>
        </w:tc>
        <w:tc>
          <w:tcPr>
            <w:tcW w:w="426" w:type="dxa"/>
            <w:tcBorders>
              <w:top w:val="nil"/>
              <w:left w:val="nil"/>
              <w:bottom w:val="single" w:sz="4" w:space="0" w:color="auto"/>
              <w:right w:val="single" w:sz="4" w:space="0" w:color="auto"/>
            </w:tcBorders>
            <w:vAlign w:val="center"/>
          </w:tcPr>
          <w:p w14:paraId="583C26FC"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326</w:t>
            </w:r>
          </w:p>
        </w:tc>
        <w:tc>
          <w:tcPr>
            <w:tcW w:w="496" w:type="dxa"/>
            <w:tcBorders>
              <w:top w:val="nil"/>
              <w:left w:val="nil"/>
              <w:bottom w:val="single" w:sz="4" w:space="0" w:color="auto"/>
              <w:right w:val="single" w:sz="4" w:space="0" w:color="auto"/>
            </w:tcBorders>
            <w:vAlign w:val="center"/>
          </w:tcPr>
          <w:p w14:paraId="16B0761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178</w:t>
            </w:r>
          </w:p>
        </w:tc>
        <w:tc>
          <w:tcPr>
            <w:tcW w:w="400" w:type="dxa"/>
            <w:tcBorders>
              <w:top w:val="nil"/>
              <w:left w:val="nil"/>
              <w:bottom w:val="single" w:sz="4" w:space="0" w:color="auto"/>
              <w:right w:val="single" w:sz="4" w:space="0" w:color="auto"/>
            </w:tcBorders>
            <w:vAlign w:val="center"/>
          </w:tcPr>
          <w:p w14:paraId="0AAF9426"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vAlign w:val="center"/>
          </w:tcPr>
          <w:p w14:paraId="0CD31AF9"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vAlign w:val="center"/>
          </w:tcPr>
          <w:p w14:paraId="19BE798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12</w:t>
            </w:r>
          </w:p>
        </w:tc>
        <w:tc>
          <w:tcPr>
            <w:tcW w:w="411" w:type="dxa"/>
            <w:tcBorders>
              <w:top w:val="nil"/>
              <w:left w:val="nil"/>
              <w:bottom w:val="single" w:sz="4" w:space="0" w:color="auto"/>
              <w:right w:val="single" w:sz="4" w:space="0" w:color="auto"/>
            </w:tcBorders>
            <w:vAlign w:val="center"/>
          </w:tcPr>
          <w:p w14:paraId="3B491D4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16</w:t>
            </w:r>
          </w:p>
        </w:tc>
        <w:tc>
          <w:tcPr>
            <w:tcW w:w="267" w:type="dxa"/>
            <w:tcBorders>
              <w:top w:val="nil"/>
              <w:left w:val="nil"/>
              <w:bottom w:val="single" w:sz="4" w:space="0" w:color="auto"/>
              <w:right w:val="single" w:sz="4" w:space="0" w:color="auto"/>
            </w:tcBorders>
            <w:vAlign w:val="center"/>
          </w:tcPr>
          <w:p w14:paraId="7EF57346"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nil"/>
              <w:left w:val="nil"/>
              <w:bottom w:val="single" w:sz="4" w:space="0" w:color="auto"/>
              <w:right w:val="single" w:sz="4" w:space="0" w:color="auto"/>
            </w:tcBorders>
            <w:noWrap/>
            <w:vAlign w:val="center"/>
          </w:tcPr>
          <w:p w14:paraId="29544B01" w14:textId="77777777" w:rsidR="00886B48" w:rsidRPr="00DD2D5E" w:rsidRDefault="00886B48" w:rsidP="00727112">
            <w:pPr>
              <w:widowControl/>
              <w:jc w:val="center"/>
              <w:rPr>
                <w:rFonts w:ascii="宋体" w:cs="宋体"/>
                <w:color w:val="000000"/>
                <w:kern w:val="0"/>
                <w:sz w:val="13"/>
                <w:szCs w:val="13"/>
              </w:rPr>
            </w:pPr>
          </w:p>
        </w:tc>
      </w:tr>
      <w:tr w:rsidR="00886B48" w:rsidRPr="00DD2D5E" w14:paraId="42CEAB9C" w14:textId="77777777" w:rsidTr="0099760D">
        <w:trPr>
          <w:trHeight w:val="557"/>
        </w:trPr>
        <w:tc>
          <w:tcPr>
            <w:tcW w:w="462" w:type="dxa"/>
            <w:vMerge w:val="restart"/>
            <w:tcBorders>
              <w:top w:val="single" w:sz="4" w:space="0" w:color="auto"/>
              <w:left w:val="single" w:sz="4" w:space="0" w:color="auto"/>
              <w:bottom w:val="single" w:sz="4" w:space="0" w:color="auto"/>
              <w:right w:val="single" w:sz="4" w:space="0" w:color="auto"/>
            </w:tcBorders>
            <w:vAlign w:val="center"/>
          </w:tcPr>
          <w:p w14:paraId="7BE932C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选修课程（专</w:t>
            </w:r>
            <w:r w:rsidRPr="00DD2D5E">
              <w:rPr>
                <w:rFonts w:ascii="宋体" w:hAnsi="宋体" w:cs="宋体" w:hint="eastAsia"/>
                <w:color w:val="000000"/>
                <w:kern w:val="0"/>
                <w:sz w:val="13"/>
                <w:szCs w:val="13"/>
              </w:rPr>
              <w:lastRenderedPageBreak/>
              <w:t>业拓展）板块</w:t>
            </w:r>
          </w:p>
        </w:tc>
        <w:tc>
          <w:tcPr>
            <w:tcW w:w="339" w:type="dxa"/>
            <w:vMerge w:val="restart"/>
            <w:tcBorders>
              <w:top w:val="single" w:sz="4" w:space="0" w:color="auto"/>
              <w:left w:val="single" w:sz="4" w:space="0" w:color="auto"/>
              <w:bottom w:val="single" w:sz="4" w:space="0" w:color="auto"/>
              <w:right w:val="single" w:sz="4" w:space="0" w:color="auto"/>
            </w:tcBorders>
            <w:vAlign w:val="center"/>
          </w:tcPr>
          <w:p w14:paraId="3C4DC400"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lastRenderedPageBreak/>
              <w:t>公共选修课程</w:t>
            </w:r>
          </w:p>
        </w:tc>
        <w:tc>
          <w:tcPr>
            <w:tcW w:w="488" w:type="dxa"/>
            <w:tcBorders>
              <w:top w:val="single" w:sz="4" w:space="0" w:color="auto"/>
              <w:left w:val="single" w:sz="4" w:space="0" w:color="auto"/>
              <w:bottom w:val="single" w:sz="4" w:space="0" w:color="auto"/>
              <w:right w:val="single" w:sz="4" w:space="0" w:color="auto"/>
            </w:tcBorders>
            <w:vAlign w:val="center"/>
          </w:tcPr>
          <w:p w14:paraId="0E65076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22</w:t>
            </w:r>
          </w:p>
        </w:tc>
        <w:tc>
          <w:tcPr>
            <w:tcW w:w="1171" w:type="dxa"/>
            <w:gridSpan w:val="2"/>
            <w:tcBorders>
              <w:top w:val="single" w:sz="4" w:space="0" w:color="auto"/>
              <w:left w:val="single" w:sz="4" w:space="0" w:color="auto"/>
              <w:bottom w:val="single" w:sz="4" w:space="0" w:color="auto"/>
              <w:right w:val="single" w:sz="4" w:space="0" w:color="auto"/>
            </w:tcBorders>
            <w:vAlign w:val="center"/>
          </w:tcPr>
          <w:p w14:paraId="54D98DE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人际沟通</w:t>
            </w:r>
          </w:p>
        </w:tc>
        <w:tc>
          <w:tcPr>
            <w:tcW w:w="955" w:type="dxa"/>
            <w:tcBorders>
              <w:top w:val="single" w:sz="4" w:space="0" w:color="auto"/>
              <w:left w:val="single" w:sz="4" w:space="0" w:color="auto"/>
              <w:bottom w:val="single" w:sz="4" w:space="0" w:color="auto"/>
              <w:right w:val="single" w:sz="4" w:space="0" w:color="auto"/>
            </w:tcBorders>
            <w:vAlign w:val="center"/>
          </w:tcPr>
          <w:p w14:paraId="3925931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1011003B125</w:t>
            </w:r>
          </w:p>
        </w:tc>
        <w:tc>
          <w:tcPr>
            <w:tcW w:w="426" w:type="dxa"/>
            <w:tcBorders>
              <w:top w:val="single" w:sz="4" w:space="0" w:color="auto"/>
              <w:left w:val="single" w:sz="4" w:space="0" w:color="auto"/>
              <w:bottom w:val="single" w:sz="4" w:space="0" w:color="auto"/>
              <w:right w:val="single" w:sz="4" w:space="0" w:color="auto"/>
            </w:tcBorders>
            <w:vAlign w:val="center"/>
          </w:tcPr>
          <w:p w14:paraId="7188875C" w14:textId="77777777" w:rsidR="00886B48" w:rsidRPr="00DD2D5E" w:rsidRDefault="00886B48" w:rsidP="00727112">
            <w:pPr>
              <w:widowControl/>
              <w:jc w:val="center"/>
              <w:rPr>
                <w:rFonts w:asci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14:paraId="1DBDC27E"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530" w:type="dxa"/>
            <w:tcBorders>
              <w:top w:val="single" w:sz="4" w:space="0" w:color="auto"/>
              <w:left w:val="single" w:sz="4" w:space="0" w:color="auto"/>
              <w:bottom w:val="single" w:sz="4" w:space="0" w:color="auto"/>
              <w:right w:val="single" w:sz="4" w:space="0" w:color="auto"/>
            </w:tcBorders>
            <w:vAlign w:val="center"/>
          </w:tcPr>
          <w:p w14:paraId="13DB2F2C"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w:t>
            </w:r>
          </w:p>
        </w:tc>
        <w:tc>
          <w:tcPr>
            <w:tcW w:w="461" w:type="dxa"/>
            <w:tcBorders>
              <w:top w:val="single" w:sz="4" w:space="0" w:color="auto"/>
              <w:left w:val="single" w:sz="4" w:space="0" w:color="auto"/>
              <w:bottom w:val="single" w:sz="4" w:space="0" w:color="auto"/>
              <w:right w:val="single" w:sz="4" w:space="0" w:color="auto"/>
            </w:tcBorders>
            <w:vAlign w:val="center"/>
          </w:tcPr>
          <w:p w14:paraId="5AAD64D4"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18</w:t>
            </w:r>
          </w:p>
        </w:tc>
        <w:tc>
          <w:tcPr>
            <w:tcW w:w="426" w:type="dxa"/>
            <w:tcBorders>
              <w:top w:val="single" w:sz="4" w:space="0" w:color="auto"/>
              <w:left w:val="single" w:sz="4" w:space="0" w:color="auto"/>
              <w:bottom w:val="single" w:sz="4" w:space="0" w:color="auto"/>
              <w:right w:val="single" w:sz="4" w:space="0" w:color="auto"/>
            </w:tcBorders>
            <w:vAlign w:val="center"/>
          </w:tcPr>
          <w:p w14:paraId="4901FB8C"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w:t>
            </w:r>
          </w:p>
        </w:tc>
        <w:tc>
          <w:tcPr>
            <w:tcW w:w="496" w:type="dxa"/>
            <w:tcBorders>
              <w:top w:val="single" w:sz="4" w:space="0" w:color="auto"/>
              <w:left w:val="single" w:sz="4" w:space="0" w:color="auto"/>
              <w:bottom w:val="single" w:sz="4" w:space="0" w:color="auto"/>
              <w:right w:val="single" w:sz="4" w:space="0" w:color="auto"/>
            </w:tcBorders>
            <w:vAlign w:val="center"/>
          </w:tcPr>
          <w:p w14:paraId="6C1BFE3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8</w:t>
            </w:r>
          </w:p>
        </w:tc>
        <w:tc>
          <w:tcPr>
            <w:tcW w:w="400" w:type="dxa"/>
            <w:tcBorders>
              <w:top w:val="single" w:sz="4" w:space="0" w:color="auto"/>
              <w:left w:val="single" w:sz="4" w:space="0" w:color="auto"/>
              <w:bottom w:val="single" w:sz="4" w:space="0" w:color="auto"/>
              <w:right w:val="single" w:sz="4" w:space="0" w:color="auto"/>
            </w:tcBorders>
            <w:vAlign w:val="center"/>
          </w:tcPr>
          <w:p w14:paraId="08F4E525" w14:textId="77777777" w:rsidR="00886B48" w:rsidRPr="00DD2D5E" w:rsidRDefault="00886B48" w:rsidP="00727112">
            <w:pPr>
              <w:widowControl/>
              <w:jc w:val="center"/>
              <w:rPr>
                <w:rFonts w:ascii="宋体" w:cs="宋体"/>
                <w:color w:val="000000"/>
                <w:kern w:val="0"/>
                <w:sz w:val="13"/>
                <w:szCs w:val="13"/>
              </w:rPr>
            </w:pPr>
          </w:p>
        </w:tc>
        <w:tc>
          <w:tcPr>
            <w:tcW w:w="339" w:type="dxa"/>
            <w:tcBorders>
              <w:top w:val="single" w:sz="4" w:space="0" w:color="auto"/>
              <w:left w:val="single" w:sz="4" w:space="0" w:color="auto"/>
              <w:bottom w:val="single" w:sz="4" w:space="0" w:color="auto"/>
              <w:right w:val="single" w:sz="4" w:space="0" w:color="auto"/>
            </w:tcBorders>
            <w:vAlign w:val="center"/>
          </w:tcPr>
          <w:p w14:paraId="36076979"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339" w:type="dxa"/>
            <w:tcBorders>
              <w:top w:val="single" w:sz="4" w:space="0" w:color="auto"/>
              <w:left w:val="single" w:sz="4" w:space="0" w:color="auto"/>
              <w:bottom w:val="single" w:sz="4" w:space="0" w:color="auto"/>
              <w:right w:val="single" w:sz="4" w:space="0" w:color="auto"/>
            </w:tcBorders>
            <w:vAlign w:val="center"/>
          </w:tcPr>
          <w:p w14:paraId="5566272A" w14:textId="77777777" w:rsidR="00886B48" w:rsidRPr="00DD2D5E" w:rsidRDefault="00886B48" w:rsidP="00727112">
            <w:pPr>
              <w:widowControl/>
              <w:jc w:val="center"/>
              <w:rPr>
                <w:rFonts w:ascii="宋体" w:cs="宋体"/>
                <w:color w:val="000000"/>
                <w:kern w:val="0"/>
                <w:sz w:val="13"/>
                <w:szCs w:val="13"/>
              </w:rPr>
            </w:pPr>
          </w:p>
        </w:tc>
        <w:tc>
          <w:tcPr>
            <w:tcW w:w="411" w:type="dxa"/>
            <w:tcBorders>
              <w:top w:val="single" w:sz="4" w:space="0" w:color="auto"/>
              <w:left w:val="single" w:sz="4" w:space="0" w:color="auto"/>
              <w:bottom w:val="single" w:sz="4" w:space="0" w:color="auto"/>
              <w:right w:val="single" w:sz="4" w:space="0" w:color="auto"/>
            </w:tcBorders>
            <w:vAlign w:val="center"/>
          </w:tcPr>
          <w:p w14:paraId="4AF958CA" w14:textId="77777777" w:rsidR="00886B48" w:rsidRPr="00DD2D5E" w:rsidRDefault="00886B48" w:rsidP="00727112">
            <w:pPr>
              <w:widowControl/>
              <w:jc w:val="center"/>
              <w:rPr>
                <w:rFonts w:ascii="宋体" w:cs="宋体"/>
                <w:color w:val="000000"/>
                <w:kern w:val="0"/>
                <w:sz w:val="13"/>
                <w:szCs w:val="13"/>
              </w:rPr>
            </w:pPr>
          </w:p>
        </w:tc>
        <w:tc>
          <w:tcPr>
            <w:tcW w:w="267" w:type="dxa"/>
            <w:tcBorders>
              <w:top w:val="single" w:sz="4" w:space="0" w:color="auto"/>
              <w:left w:val="single" w:sz="4" w:space="0" w:color="auto"/>
              <w:bottom w:val="single" w:sz="4" w:space="0" w:color="auto"/>
              <w:right w:val="single" w:sz="4" w:space="0" w:color="auto"/>
            </w:tcBorders>
            <w:vAlign w:val="center"/>
          </w:tcPr>
          <w:p w14:paraId="5AD011C0"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single" w:sz="4" w:space="0" w:color="auto"/>
              <w:left w:val="single" w:sz="4" w:space="0" w:color="auto"/>
              <w:bottom w:val="single" w:sz="4" w:space="0" w:color="auto"/>
              <w:right w:val="single" w:sz="4" w:space="0" w:color="auto"/>
            </w:tcBorders>
            <w:noWrap/>
            <w:vAlign w:val="center"/>
          </w:tcPr>
          <w:p w14:paraId="7B45E0D1" w14:textId="77777777" w:rsidR="00886B48" w:rsidRPr="00DD2D5E" w:rsidRDefault="00886B48" w:rsidP="00727112">
            <w:pPr>
              <w:widowControl/>
              <w:jc w:val="center"/>
              <w:rPr>
                <w:rFonts w:ascii="宋体" w:cs="宋体"/>
                <w:color w:val="000000"/>
                <w:kern w:val="0"/>
                <w:sz w:val="13"/>
                <w:szCs w:val="13"/>
              </w:rPr>
            </w:pPr>
          </w:p>
        </w:tc>
      </w:tr>
      <w:tr w:rsidR="00886B48" w:rsidRPr="00DD2D5E" w14:paraId="5481BB33" w14:textId="77777777" w:rsidTr="0099760D">
        <w:trPr>
          <w:trHeight w:val="645"/>
        </w:trPr>
        <w:tc>
          <w:tcPr>
            <w:tcW w:w="462" w:type="dxa"/>
            <w:vMerge/>
            <w:tcBorders>
              <w:top w:val="single" w:sz="4" w:space="0" w:color="auto"/>
              <w:left w:val="single" w:sz="4" w:space="0" w:color="auto"/>
              <w:bottom w:val="single" w:sz="4" w:space="0" w:color="auto"/>
              <w:right w:val="single" w:sz="4" w:space="0" w:color="auto"/>
            </w:tcBorders>
            <w:vAlign w:val="center"/>
          </w:tcPr>
          <w:p w14:paraId="0D9A58EA" w14:textId="77777777" w:rsidR="00886B48" w:rsidRPr="00DD2D5E" w:rsidRDefault="00886B48" w:rsidP="00727112">
            <w:pPr>
              <w:widowControl/>
              <w:jc w:val="center"/>
              <w:rPr>
                <w:rFonts w:ascii="宋体" w:cs="宋体"/>
                <w:color w:val="000000"/>
                <w:kern w:val="0"/>
                <w:sz w:val="13"/>
                <w:szCs w:val="13"/>
              </w:rPr>
            </w:pPr>
          </w:p>
        </w:tc>
        <w:tc>
          <w:tcPr>
            <w:tcW w:w="339" w:type="dxa"/>
            <w:vMerge/>
            <w:tcBorders>
              <w:top w:val="single" w:sz="4" w:space="0" w:color="auto"/>
              <w:left w:val="single" w:sz="4" w:space="0" w:color="auto"/>
              <w:bottom w:val="single" w:sz="4" w:space="0" w:color="auto"/>
              <w:right w:val="single" w:sz="4" w:space="0" w:color="auto"/>
            </w:tcBorders>
            <w:vAlign w:val="center"/>
          </w:tcPr>
          <w:p w14:paraId="7551C94B"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single" w:sz="4" w:space="0" w:color="auto"/>
              <w:bottom w:val="single" w:sz="4" w:space="0" w:color="auto"/>
              <w:right w:val="single" w:sz="4" w:space="0" w:color="auto"/>
            </w:tcBorders>
            <w:vAlign w:val="center"/>
          </w:tcPr>
          <w:p w14:paraId="5DA43C9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23</w:t>
            </w:r>
          </w:p>
        </w:tc>
        <w:tc>
          <w:tcPr>
            <w:tcW w:w="1171" w:type="dxa"/>
            <w:gridSpan w:val="2"/>
            <w:tcBorders>
              <w:top w:val="single" w:sz="4" w:space="0" w:color="auto"/>
              <w:left w:val="single" w:sz="4" w:space="0" w:color="auto"/>
              <w:bottom w:val="single" w:sz="4" w:space="0" w:color="auto"/>
              <w:right w:val="single" w:sz="4" w:space="0" w:color="auto"/>
            </w:tcBorders>
            <w:vAlign w:val="center"/>
          </w:tcPr>
          <w:p w14:paraId="00B5D19E"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心理健康</w:t>
            </w:r>
          </w:p>
        </w:tc>
        <w:tc>
          <w:tcPr>
            <w:tcW w:w="955" w:type="dxa"/>
            <w:tcBorders>
              <w:top w:val="single" w:sz="4" w:space="0" w:color="auto"/>
              <w:left w:val="single" w:sz="4" w:space="0" w:color="auto"/>
              <w:bottom w:val="single" w:sz="4" w:space="0" w:color="auto"/>
              <w:right w:val="single" w:sz="4" w:space="0" w:color="auto"/>
            </w:tcBorders>
            <w:vAlign w:val="center"/>
          </w:tcPr>
          <w:p w14:paraId="5A373C9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1011003B126</w:t>
            </w:r>
          </w:p>
        </w:tc>
        <w:tc>
          <w:tcPr>
            <w:tcW w:w="426" w:type="dxa"/>
            <w:tcBorders>
              <w:top w:val="single" w:sz="4" w:space="0" w:color="auto"/>
              <w:left w:val="single" w:sz="4" w:space="0" w:color="auto"/>
              <w:bottom w:val="single" w:sz="4" w:space="0" w:color="auto"/>
              <w:right w:val="single" w:sz="4" w:space="0" w:color="auto"/>
            </w:tcBorders>
            <w:vAlign w:val="center"/>
          </w:tcPr>
          <w:p w14:paraId="141B59ED" w14:textId="77777777" w:rsidR="00886B48" w:rsidRPr="00DD2D5E" w:rsidRDefault="00886B48" w:rsidP="00727112">
            <w:pPr>
              <w:widowControl/>
              <w:jc w:val="center"/>
              <w:rPr>
                <w:rFonts w:asci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14:paraId="78559077"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w:t>
            </w:r>
          </w:p>
        </w:tc>
        <w:tc>
          <w:tcPr>
            <w:tcW w:w="530" w:type="dxa"/>
            <w:tcBorders>
              <w:top w:val="single" w:sz="4" w:space="0" w:color="auto"/>
              <w:left w:val="single" w:sz="4" w:space="0" w:color="auto"/>
              <w:bottom w:val="single" w:sz="4" w:space="0" w:color="auto"/>
              <w:right w:val="single" w:sz="4" w:space="0" w:color="auto"/>
            </w:tcBorders>
            <w:vAlign w:val="center"/>
          </w:tcPr>
          <w:p w14:paraId="05942E5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w:t>
            </w:r>
          </w:p>
        </w:tc>
        <w:tc>
          <w:tcPr>
            <w:tcW w:w="461" w:type="dxa"/>
            <w:tcBorders>
              <w:top w:val="single" w:sz="4" w:space="0" w:color="auto"/>
              <w:left w:val="single" w:sz="4" w:space="0" w:color="auto"/>
              <w:bottom w:val="single" w:sz="4" w:space="0" w:color="auto"/>
              <w:right w:val="single" w:sz="4" w:space="0" w:color="auto"/>
            </w:tcBorders>
            <w:vAlign w:val="center"/>
          </w:tcPr>
          <w:p w14:paraId="20C2F5C2"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18</w:t>
            </w:r>
          </w:p>
        </w:tc>
        <w:tc>
          <w:tcPr>
            <w:tcW w:w="426" w:type="dxa"/>
            <w:tcBorders>
              <w:top w:val="single" w:sz="4" w:space="0" w:color="auto"/>
              <w:left w:val="single" w:sz="4" w:space="0" w:color="auto"/>
              <w:bottom w:val="single" w:sz="4" w:space="0" w:color="auto"/>
              <w:right w:val="single" w:sz="4" w:space="0" w:color="auto"/>
            </w:tcBorders>
            <w:vAlign w:val="center"/>
          </w:tcPr>
          <w:p w14:paraId="725ADCC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w:t>
            </w:r>
          </w:p>
        </w:tc>
        <w:tc>
          <w:tcPr>
            <w:tcW w:w="496" w:type="dxa"/>
            <w:tcBorders>
              <w:top w:val="single" w:sz="4" w:space="0" w:color="auto"/>
              <w:left w:val="single" w:sz="4" w:space="0" w:color="auto"/>
              <w:bottom w:val="single" w:sz="4" w:space="0" w:color="auto"/>
              <w:right w:val="single" w:sz="4" w:space="0" w:color="auto"/>
            </w:tcBorders>
            <w:vAlign w:val="center"/>
          </w:tcPr>
          <w:p w14:paraId="22D3CAAE"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8</w:t>
            </w:r>
          </w:p>
        </w:tc>
        <w:tc>
          <w:tcPr>
            <w:tcW w:w="400" w:type="dxa"/>
            <w:tcBorders>
              <w:top w:val="single" w:sz="4" w:space="0" w:color="auto"/>
              <w:left w:val="single" w:sz="4" w:space="0" w:color="auto"/>
              <w:bottom w:val="single" w:sz="4" w:space="0" w:color="auto"/>
              <w:right w:val="single" w:sz="4" w:space="0" w:color="auto"/>
            </w:tcBorders>
            <w:vAlign w:val="center"/>
          </w:tcPr>
          <w:p w14:paraId="321344B6" w14:textId="77777777" w:rsidR="00886B48" w:rsidRPr="00DD2D5E" w:rsidRDefault="00886B48" w:rsidP="00727112">
            <w:pPr>
              <w:widowControl/>
              <w:jc w:val="center"/>
              <w:rPr>
                <w:rFonts w:ascii="宋体" w:cs="宋体"/>
                <w:color w:val="000000"/>
                <w:kern w:val="0"/>
                <w:sz w:val="13"/>
                <w:szCs w:val="13"/>
              </w:rPr>
            </w:pPr>
          </w:p>
        </w:tc>
        <w:tc>
          <w:tcPr>
            <w:tcW w:w="339" w:type="dxa"/>
            <w:tcBorders>
              <w:top w:val="single" w:sz="4" w:space="0" w:color="auto"/>
              <w:left w:val="single" w:sz="4" w:space="0" w:color="auto"/>
              <w:bottom w:val="single" w:sz="4" w:space="0" w:color="auto"/>
              <w:right w:val="single" w:sz="4" w:space="0" w:color="auto"/>
            </w:tcBorders>
            <w:vAlign w:val="center"/>
          </w:tcPr>
          <w:p w14:paraId="283FC93E" w14:textId="77777777" w:rsidR="00886B48" w:rsidRPr="00DD2D5E" w:rsidRDefault="00886B48" w:rsidP="00727112">
            <w:pPr>
              <w:widowControl/>
              <w:jc w:val="center"/>
              <w:rPr>
                <w:rFonts w:ascii="宋体" w:cs="宋体"/>
                <w:color w:val="000000"/>
                <w:kern w:val="0"/>
                <w:sz w:val="13"/>
                <w:szCs w:val="13"/>
              </w:rPr>
            </w:pPr>
          </w:p>
        </w:tc>
        <w:tc>
          <w:tcPr>
            <w:tcW w:w="339" w:type="dxa"/>
            <w:tcBorders>
              <w:top w:val="single" w:sz="4" w:space="0" w:color="auto"/>
              <w:left w:val="single" w:sz="4" w:space="0" w:color="auto"/>
              <w:bottom w:val="single" w:sz="4" w:space="0" w:color="auto"/>
              <w:right w:val="single" w:sz="4" w:space="0" w:color="auto"/>
            </w:tcBorders>
            <w:vAlign w:val="center"/>
          </w:tcPr>
          <w:p w14:paraId="3218222C"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411" w:type="dxa"/>
            <w:tcBorders>
              <w:top w:val="single" w:sz="4" w:space="0" w:color="auto"/>
              <w:left w:val="single" w:sz="4" w:space="0" w:color="auto"/>
              <w:bottom w:val="single" w:sz="4" w:space="0" w:color="auto"/>
              <w:right w:val="single" w:sz="4" w:space="0" w:color="auto"/>
            </w:tcBorders>
            <w:vAlign w:val="center"/>
          </w:tcPr>
          <w:p w14:paraId="62E3B2DF" w14:textId="77777777" w:rsidR="00886B48" w:rsidRPr="00DD2D5E" w:rsidRDefault="00886B48" w:rsidP="00727112">
            <w:pPr>
              <w:widowControl/>
              <w:jc w:val="center"/>
              <w:rPr>
                <w:rFonts w:ascii="宋体" w:cs="宋体"/>
                <w:color w:val="000000"/>
                <w:kern w:val="0"/>
                <w:sz w:val="13"/>
                <w:szCs w:val="13"/>
              </w:rPr>
            </w:pPr>
          </w:p>
        </w:tc>
        <w:tc>
          <w:tcPr>
            <w:tcW w:w="267" w:type="dxa"/>
            <w:tcBorders>
              <w:top w:val="single" w:sz="4" w:space="0" w:color="auto"/>
              <w:left w:val="single" w:sz="4" w:space="0" w:color="auto"/>
              <w:bottom w:val="single" w:sz="4" w:space="0" w:color="auto"/>
              <w:right w:val="single" w:sz="4" w:space="0" w:color="auto"/>
            </w:tcBorders>
            <w:vAlign w:val="center"/>
          </w:tcPr>
          <w:p w14:paraId="5451FA64"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single" w:sz="4" w:space="0" w:color="auto"/>
              <w:left w:val="single" w:sz="4" w:space="0" w:color="auto"/>
              <w:bottom w:val="single" w:sz="4" w:space="0" w:color="auto"/>
              <w:right w:val="single" w:sz="4" w:space="0" w:color="auto"/>
            </w:tcBorders>
            <w:noWrap/>
            <w:vAlign w:val="center"/>
          </w:tcPr>
          <w:p w14:paraId="67FF9EF3" w14:textId="77777777" w:rsidR="00886B48" w:rsidRPr="00DD2D5E" w:rsidRDefault="00886B48" w:rsidP="00727112">
            <w:pPr>
              <w:widowControl/>
              <w:jc w:val="center"/>
              <w:rPr>
                <w:rFonts w:ascii="宋体" w:cs="宋体"/>
                <w:color w:val="000000"/>
                <w:kern w:val="0"/>
                <w:sz w:val="13"/>
                <w:szCs w:val="13"/>
              </w:rPr>
            </w:pPr>
          </w:p>
        </w:tc>
      </w:tr>
      <w:tr w:rsidR="00886B48" w:rsidRPr="00DD2D5E" w14:paraId="08CB3158" w14:textId="77777777" w:rsidTr="0099760D">
        <w:trPr>
          <w:trHeight w:val="645"/>
        </w:trPr>
        <w:tc>
          <w:tcPr>
            <w:tcW w:w="462" w:type="dxa"/>
            <w:vMerge/>
            <w:tcBorders>
              <w:top w:val="single" w:sz="4" w:space="0" w:color="auto"/>
              <w:left w:val="single" w:sz="4" w:space="0" w:color="auto"/>
              <w:bottom w:val="single" w:sz="4" w:space="0" w:color="auto"/>
              <w:right w:val="single" w:sz="4" w:space="0" w:color="auto"/>
            </w:tcBorders>
            <w:vAlign w:val="center"/>
          </w:tcPr>
          <w:p w14:paraId="0FF77516" w14:textId="77777777" w:rsidR="00886B48" w:rsidRPr="00DD2D5E" w:rsidRDefault="00886B48" w:rsidP="00727112">
            <w:pPr>
              <w:widowControl/>
              <w:jc w:val="center"/>
              <w:rPr>
                <w:rFonts w:ascii="宋体" w:cs="宋体"/>
                <w:color w:val="000000"/>
                <w:kern w:val="0"/>
                <w:sz w:val="13"/>
                <w:szCs w:val="13"/>
              </w:rPr>
            </w:pPr>
          </w:p>
        </w:tc>
        <w:tc>
          <w:tcPr>
            <w:tcW w:w="339" w:type="dxa"/>
            <w:vMerge/>
            <w:tcBorders>
              <w:top w:val="single" w:sz="4" w:space="0" w:color="auto"/>
              <w:left w:val="single" w:sz="4" w:space="0" w:color="auto"/>
              <w:bottom w:val="single" w:sz="4" w:space="0" w:color="auto"/>
              <w:right w:val="single" w:sz="4" w:space="0" w:color="auto"/>
            </w:tcBorders>
            <w:vAlign w:val="center"/>
          </w:tcPr>
          <w:p w14:paraId="23539380" w14:textId="77777777" w:rsidR="00886B48" w:rsidRPr="00DD2D5E" w:rsidRDefault="00886B48" w:rsidP="00727112">
            <w:pPr>
              <w:widowControl/>
              <w:jc w:val="center"/>
              <w:rPr>
                <w:rFonts w:ascii="宋体" w:cs="宋体"/>
                <w:color w:val="000000"/>
                <w:kern w:val="0"/>
                <w:sz w:val="13"/>
                <w:szCs w:val="13"/>
              </w:rPr>
            </w:pPr>
          </w:p>
        </w:tc>
        <w:tc>
          <w:tcPr>
            <w:tcW w:w="2614" w:type="dxa"/>
            <w:gridSpan w:val="4"/>
            <w:tcBorders>
              <w:top w:val="single" w:sz="4" w:space="0" w:color="auto"/>
              <w:left w:val="single" w:sz="4" w:space="0" w:color="auto"/>
              <w:bottom w:val="single" w:sz="4" w:space="0" w:color="auto"/>
              <w:right w:val="single" w:sz="4" w:space="0" w:color="auto"/>
            </w:tcBorders>
            <w:vAlign w:val="center"/>
          </w:tcPr>
          <w:p w14:paraId="584E6C6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小计</w:t>
            </w:r>
          </w:p>
        </w:tc>
        <w:tc>
          <w:tcPr>
            <w:tcW w:w="426" w:type="dxa"/>
            <w:tcBorders>
              <w:top w:val="single" w:sz="4" w:space="0" w:color="auto"/>
              <w:left w:val="single" w:sz="4" w:space="0" w:color="auto"/>
              <w:bottom w:val="single" w:sz="4" w:space="0" w:color="auto"/>
              <w:right w:val="single" w:sz="4" w:space="0" w:color="auto"/>
            </w:tcBorders>
            <w:vAlign w:val="center"/>
          </w:tcPr>
          <w:p w14:paraId="53A21352" w14:textId="77777777" w:rsidR="00886B48" w:rsidRPr="00DD2D5E" w:rsidRDefault="00886B48" w:rsidP="00727112">
            <w:pPr>
              <w:widowControl/>
              <w:jc w:val="center"/>
              <w:rPr>
                <w:rFonts w:asci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14:paraId="0BCC1173" w14:textId="77777777" w:rsidR="00886B48" w:rsidRPr="00DD2D5E" w:rsidRDefault="00886B48" w:rsidP="00727112">
            <w:pPr>
              <w:widowControl/>
              <w:jc w:val="center"/>
              <w:rPr>
                <w:rFonts w:ascii="宋体" w:cs="宋体"/>
                <w:color w:val="000000"/>
                <w:kern w:val="0"/>
                <w:sz w:val="13"/>
                <w:szCs w:val="13"/>
              </w:rPr>
            </w:pPr>
          </w:p>
        </w:tc>
        <w:tc>
          <w:tcPr>
            <w:tcW w:w="530" w:type="dxa"/>
            <w:tcBorders>
              <w:top w:val="single" w:sz="4" w:space="0" w:color="auto"/>
              <w:left w:val="single" w:sz="4" w:space="0" w:color="auto"/>
              <w:bottom w:val="single" w:sz="4" w:space="0" w:color="auto"/>
              <w:right w:val="single" w:sz="4" w:space="0" w:color="auto"/>
            </w:tcBorders>
            <w:vAlign w:val="center"/>
          </w:tcPr>
          <w:p w14:paraId="2EC62865"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461" w:type="dxa"/>
            <w:tcBorders>
              <w:top w:val="single" w:sz="4" w:space="0" w:color="auto"/>
              <w:left w:val="single" w:sz="4" w:space="0" w:color="auto"/>
              <w:bottom w:val="single" w:sz="4" w:space="0" w:color="auto"/>
              <w:right w:val="single" w:sz="4" w:space="0" w:color="auto"/>
            </w:tcBorders>
            <w:vAlign w:val="center"/>
          </w:tcPr>
          <w:p w14:paraId="03086657"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36</w:t>
            </w:r>
          </w:p>
        </w:tc>
        <w:tc>
          <w:tcPr>
            <w:tcW w:w="426" w:type="dxa"/>
            <w:tcBorders>
              <w:top w:val="single" w:sz="4" w:space="0" w:color="auto"/>
              <w:left w:val="single" w:sz="4" w:space="0" w:color="auto"/>
              <w:bottom w:val="single" w:sz="4" w:space="0" w:color="auto"/>
              <w:right w:val="single" w:sz="4" w:space="0" w:color="auto"/>
            </w:tcBorders>
            <w:vAlign w:val="center"/>
          </w:tcPr>
          <w:p w14:paraId="744ABB32"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20</w:t>
            </w:r>
          </w:p>
        </w:tc>
        <w:tc>
          <w:tcPr>
            <w:tcW w:w="496" w:type="dxa"/>
            <w:tcBorders>
              <w:top w:val="single" w:sz="4" w:space="0" w:color="auto"/>
              <w:left w:val="single" w:sz="4" w:space="0" w:color="auto"/>
              <w:bottom w:val="single" w:sz="4" w:space="0" w:color="auto"/>
              <w:right w:val="single" w:sz="4" w:space="0" w:color="auto"/>
            </w:tcBorders>
            <w:vAlign w:val="center"/>
          </w:tcPr>
          <w:p w14:paraId="71FC51B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16</w:t>
            </w:r>
          </w:p>
        </w:tc>
        <w:tc>
          <w:tcPr>
            <w:tcW w:w="400" w:type="dxa"/>
            <w:tcBorders>
              <w:top w:val="single" w:sz="4" w:space="0" w:color="auto"/>
              <w:left w:val="single" w:sz="4" w:space="0" w:color="auto"/>
              <w:bottom w:val="single" w:sz="4" w:space="0" w:color="auto"/>
              <w:right w:val="single" w:sz="4" w:space="0" w:color="auto"/>
            </w:tcBorders>
            <w:vAlign w:val="center"/>
          </w:tcPr>
          <w:p w14:paraId="77D7E79E" w14:textId="77777777" w:rsidR="00886B48" w:rsidRPr="00DD2D5E" w:rsidRDefault="00886B48" w:rsidP="00727112">
            <w:pPr>
              <w:widowControl/>
              <w:jc w:val="center"/>
              <w:rPr>
                <w:rFonts w:ascii="宋体" w:cs="宋体"/>
                <w:color w:val="000000"/>
                <w:kern w:val="0"/>
                <w:sz w:val="13"/>
                <w:szCs w:val="13"/>
              </w:rPr>
            </w:pPr>
          </w:p>
        </w:tc>
        <w:tc>
          <w:tcPr>
            <w:tcW w:w="339" w:type="dxa"/>
            <w:tcBorders>
              <w:top w:val="single" w:sz="4" w:space="0" w:color="auto"/>
              <w:left w:val="single" w:sz="4" w:space="0" w:color="auto"/>
              <w:bottom w:val="single" w:sz="4" w:space="0" w:color="auto"/>
              <w:right w:val="single" w:sz="4" w:space="0" w:color="auto"/>
            </w:tcBorders>
            <w:vAlign w:val="center"/>
          </w:tcPr>
          <w:p w14:paraId="30DD8845"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339" w:type="dxa"/>
            <w:tcBorders>
              <w:top w:val="single" w:sz="4" w:space="0" w:color="auto"/>
              <w:left w:val="single" w:sz="4" w:space="0" w:color="auto"/>
              <w:bottom w:val="single" w:sz="4" w:space="0" w:color="auto"/>
              <w:right w:val="single" w:sz="4" w:space="0" w:color="auto"/>
            </w:tcBorders>
            <w:vAlign w:val="center"/>
          </w:tcPr>
          <w:p w14:paraId="3DC179E3"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411" w:type="dxa"/>
            <w:tcBorders>
              <w:top w:val="single" w:sz="4" w:space="0" w:color="auto"/>
              <w:left w:val="single" w:sz="4" w:space="0" w:color="auto"/>
              <w:bottom w:val="single" w:sz="4" w:space="0" w:color="auto"/>
              <w:right w:val="single" w:sz="4" w:space="0" w:color="auto"/>
            </w:tcBorders>
            <w:vAlign w:val="center"/>
          </w:tcPr>
          <w:p w14:paraId="426DC37F" w14:textId="77777777" w:rsidR="00886B48" w:rsidRPr="00DD2D5E" w:rsidRDefault="00886B48" w:rsidP="00727112">
            <w:pPr>
              <w:widowControl/>
              <w:jc w:val="center"/>
              <w:rPr>
                <w:rFonts w:ascii="宋体" w:cs="宋体"/>
                <w:color w:val="000000"/>
                <w:kern w:val="0"/>
                <w:sz w:val="13"/>
                <w:szCs w:val="13"/>
              </w:rPr>
            </w:pPr>
          </w:p>
        </w:tc>
        <w:tc>
          <w:tcPr>
            <w:tcW w:w="267" w:type="dxa"/>
            <w:tcBorders>
              <w:top w:val="single" w:sz="4" w:space="0" w:color="auto"/>
              <w:left w:val="single" w:sz="4" w:space="0" w:color="auto"/>
              <w:bottom w:val="single" w:sz="4" w:space="0" w:color="auto"/>
              <w:right w:val="single" w:sz="4" w:space="0" w:color="auto"/>
            </w:tcBorders>
            <w:vAlign w:val="center"/>
          </w:tcPr>
          <w:p w14:paraId="07F1A44D"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single" w:sz="4" w:space="0" w:color="auto"/>
              <w:left w:val="single" w:sz="4" w:space="0" w:color="auto"/>
              <w:bottom w:val="single" w:sz="4" w:space="0" w:color="auto"/>
              <w:right w:val="single" w:sz="4" w:space="0" w:color="auto"/>
            </w:tcBorders>
            <w:noWrap/>
            <w:vAlign w:val="center"/>
          </w:tcPr>
          <w:p w14:paraId="5C38C42F" w14:textId="77777777" w:rsidR="00886B48" w:rsidRPr="00DD2D5E" w:rsidRDefault="00886B48" w:rsidP="00727112">
            <w:pPr>
              <w:widowControl/>
              <w:jc w:val="center"/>
              <w:rPr>
                <w:rFonts w:ascii="宋体" w:cs="宋体"/>
                <w:color w:val="000000"/>
                <w:kern w:val="0"/>
                <w:sz w:val="13"/>
                <w:szCs w:val="13"/>
              </w:rPr>
            </w:pPr>
          </w:p>
        </w:tc>
      </w:tr>
      <w:tr w:rsidR="00886B48" w:rsidRPr="00DD2D5E" w14:paraId="3213ECBF" w14:textId="77777777" w:rsidTr="0099760D">
        <w:trPr>
          <w:trHeight w:val="705"/>
        </w:trPr>
        <w:tc>
          <w:tcPr>
            <w:tcW w:w="462" w:type="dxa"/>
            <w:vMerge/>
            <w:tcBorders>
              <w:top w:val="single" w:sz="4" w:space="0" w:color="auto"/>
              <w:left w:val="single" w:sz="4" w:space="0" w:color="auto"/>
              <w:bottom w:val="single" w:sz="4" w:space="0" w:color="auto"/>
              <w:right w:val="single" w:sz="4" w:space="0" w:color="auto"/>
            </w:tcBorders>
            <w:vAlign w:val="center"/>
          </w:tcPr>
          <w:p w14:paraId="7630B084" w14:textId="77777777" w:rsidR="00886B48" w:rsidRPr="00DD2D5E" w:rsidRDefault="00886B48" w:rsidP="00727112">
            <w:pPr>
              <w:widowControl/>
              <w:jc w:val="center"/>
              <w:rPr>
                <w:rFonts w:ascii="宋体" w:cs="宋体"/>
                <w:color w:val="000000"/>
                <w:kern w:val="0"/>
                <w:sz w:val="13"/>
                <w:szCs w:val="13"/>
              </w:rPr>
            </w:pPr>
          </w:p>
        </w:tc>
        <w:tc>
          <w:tcPr>
            <w:tcW w:w="339" w:type="dxa"/>
            <w:vMerge w:val="restart"/>
            <w:tcBorders>
              <w:top w:val="single" w:sz="4" w:space="0" w:color="auto"/>
              <w:left w:val="single" w:sz="4" w:space="0" w:color="auto"/>
              <w:bottom w:val="single" w:sz="4" w:space="0" w:color="auto"/>
              <w:right w:val="single" w:sz="4" w:space="0" w:color="auto"/>
            </w:tcBorders>
            <w:vAlign w:val="center"/>
          </w:tcPr>
          <w:p w14:paraId="44F0B6F5"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专业选修课程</w:t>
            </w:r>
          </w:p>
        </w:tc>
        <w:tc>
          <w:tcPr>
            <w:tcW w:w="488" w:type="dxa"/>
            <w:tcBorders>
              <w:top w:val="single" w:sz="4" w:space="0" w:color="auto"/>
              <w:left w:val="single" w:sz="4" w:space="0" w:color="auto"/>
              <w:bottom w:val="single" w:sz="4" w:space="0" w:color="auto"/>
              <w:right w:val="single" w:sz="4" w:space="0" w:color="auto"/>
            </w:tcBorders>
            <w:vAlign w:val="center"/>
          </w:tcPr>
          <w:p w14:paraId="61A7AA5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24</w:t>
            </w:r>
          </w:p>
        </w:tc>
        <w:tc>
          <w:tcPr>
            <w:tcW w:w="1171" w:type="dxa"/>
            <w:gridSpan w:val="2"/>
            <w:tcBorders>
              <w:top w:val="single" w:sz="4" w:space="0" w:color="auto"/>
              <w:left w:val="single" w:sz="4" w:space="0" w:color="auto"/>
              <w:bottom w:val="single" w:sz="4" w:space="0" w:color="auto"/>
              <w:right w:val="single" w:sz="4" w:space="0" w:color="auto"/>
            </w:tcBorders>
            <w:vAlign w:val="center"/>
          </w:tcPr>
          <w:p w14:paraId="783EEDE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卫生法律法规</w:t>
            </w:r>
          </w:p>
        </w:tc>
        <w:tc>
          <w:tcPr>
            <w:tcW w:w="955" w:type="dxa"/>
            <w:tcBorders>
              <w:top w:val="single" w:sz="4" w:space="0" w:color="auto"/>
              <w:left w:val="single" w:sz="4" w:space="0" w:color="auto"/>
              <w:bottom w:val="single" w:sz="4" w:space="0" w:color="auto"/>
              <w:right w:val="single" w:sz="4" w:space="0" w:color="auto"/>
            </w:tcBorders>
            <w:vAlign w:val="center"/>
          </w:tcPr>
          <w:p w14:paraId="21397B08" w14:textId="77777777" w:rsidR="00886B48" w:rsidRPr="00DD2D5E" w:rsidRDefault="00886B48" w:rsidP="00532C27">
            <w:pPr>
              <w:widowControl/>
              <w:jc w:val="center"/>
              <w:rPr>
                <w:rFonts w:ascii="宋体" w:cs="宋体"/>
                <w:color w:val="000000"/>
                <w:kern w:val="0"/>
                <w:sz w:val="13"/>
                <w:szCs w:val="13"/>
              </w:rPr>
            </w:pPr>
            <w:r w:rsidRPr="00DD2D5E">
              <w:rPr>
                <w:rFonts w:ascii="宋体" w:hAnsi="宋体" w:cs="宋体"/>
                <w:color w:val="000000"/>
                <w:kern w:val="0"/>
                <w:sz w:val="13"/>
                <w:szCs w:val="13"/>
              </w:rPr>
              <w:t>1011002B227</w:t>
            </w:r>
          </w:p>
        </w:tc>
        <w:tc>
          <w:tcPr>
            <w:tcW w:w="426" w:type="dxa"/>
            <w:tcBorders>
              <w:top w:val="single" w:sz="4" w:space="0" w:color="auto"/>
              <w:left w:val="single" w:sz="4" w:space="0" w:color="auto"/>
              <w:bottom w:val="single" w:sz="4" w:space="0" w:color="auto"/>
              <w:right w:val="single" w:sz="4" w:space="0" w:color="auto"/>
            </w:tcBorders>
            <w:vAlign w:val="center"/>
          </w:tcPr>
          <w:p w14:paraId="353199BB" w14:textId="77777777" w:rsidR="00886B48" w:rsidRPr="00DD2D5E" w:rsidRDefault="00886B48" w:rsidP="00727112">
            <w:pPr>
              <w:widowControl/>
              <w:jc w:val="center"/>
              <w:rPr>
                <w:rFonts w:asci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14:paraId="4AE35AC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w:t>
            </w:r>
          </w:p>
        </w:tc>
        <w:tc>
          <w:tcPr>
            <w:tcW w:w="530" w:type="dxa"/>
            <w:tcBorders>
              <w:top w:val="single" w:sz="4" w:space="0" w:color="auto"/>
              <w:left w:val="single" w:sz="4" w:space="0" w:color="auto"/>
              <w:bottom w:val="single" w:sz="4" w:space="0" w:color="auto"/>
              <w:right w:val="single" w:sz="4" w:space="0" w:color="auto"/>
            </w:tcBorders>
            <w:vAlign w:val="center"/>
          </w:tcPr>
          <w:p w14:paraId="0F1E2E7B"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461" w:type="dxa"/>
            <w:tcBorders>
              <w:top w:val="single" w:sz="4" w:space="0" w:color="auto"/>
              <w:left w:val="single" w:sz="4" w:space="0" w:color="auto"/>
              <w:bottom w:val="single" w:sz="4" w:space="0" w:color="auto"/>
              <w:right w:val="single" w:sz="4" w:space="0" w:color="auto"/>
            </w:tcBorders>
            <w:vAlign w:val="center"/>
          </w:tcPr>
          <w:p w14:paraId="13E9E247"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18</w:t>
            </w:r>
          </w:p>
        </w:tc>
        <w:tc>
          <w:tcPr>
            <w:tcW w:w="426" w:type="dxa"/>
            <w:tcBorders>
              <w:top w:val="single" w:sz="4" w:space="0" w:color="auto"/>
              <w:left w:val="single" w:sz="4" w:space="0" w:color="auto"/>
              <w:bottom w:val="single" w:sz="4" w:space="0" w:color="auto"/>
              <w:right w:val="single" w:sz="4" w:space="0" w:color="auto"/>
            </w:tcBorders>
            <w:vAlign w:val="center"/>
          </w:tcPr>
          <w:p w14:paraId="0E9A7D1C"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10</w:t>
            </w:r>
          </w:p>
        </w:tc>
        <w:tc>
          <w:tcPr>
            <w:tcW w:w="496" w:type="dxa"/>
            <w:tcBorders>
              <w:top w:val="single" w:sz="4" w:space="0" w:color="auto"/>
              <w:left w:val="single" w:sz="4" w:space="0" w:color="auto"/>
              <w:bottom w:val="single" w:sz="4" w:space="0" w:color="auto"/>
              <w:right w:val="single" w:sz="4" w:space="0" w:color="auto"/>
            </w:tcBorders>
            <w:vAlign w:val="center"/>
          </w:tcPr>
          <w:p w14:paraId="57BE614E"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8</w:t>
            </w:r>
          </w:p>
        </w:tc>
        <w:tc>
          <w:tcPr>
            <w:tcW w:w="400" w:type="dxa"/>
            <w:tcBorders>
              <w:top w:val="single" w:sz="4" w:space="0" w:color="auto"/>
              <w:left w:val="single" w:sz="4" w:space="0" w:color="auto"/>
              <w:bottom w:val="single" w:sz="4" w:space="0" w:color="auto"/>
              <w:right w:val="single" w:sz="4" w:space="0" w:color="auto"/>
            </w:tcBorders>
            <w:vAlign w:val="center"/>
          </w:tcPr>
          <w:p w14:paraId="3DA7C7C6" w14:textId="77777777" w:rsidR="00886B48" w:rsidRPr="00DD2D5E" w:rsidRDefault="00886B48" w:rsidP="00727112">
            <w:pPr>
              <w:widowControl/>
              <w:jc w:val="center"/>
              <w:rPr>
                <w:rFonts w:ascii="宋体" w:cs="宋体"/>
                <w:color w:val="000000"/>
                <w:kern w:val="0"/>
                <w:sz w:val="13"/>
                <w:szCs w:val="13"/>
              </w:rPr>
            </w:pPr>
          </w:p>
        </w:tc>
        <w:tc>
          <w:tcPr>
            <w:tcW w:w="339" w:type="dxa"/>
            <w:tcBorders>
              <w:top w:val="single" w:sz="4" w:space="0" w:color="auto"/>
              <w:left w:val="single" w:sz="4" w:space="0" w:color="auto"/>
              <w:bottom w:val="single" w:sz="4" w:space="0" w:color="auto"/>
              <w:right w:val="single" w:sz="4" w:space="0" w:color="auto"/>
            </w:tcBorders>
            <w:vAlign w:val="center"/>
          </w:tcPr>
          <w:p w14:paraId="68A7D9FC" w14:textId="77777777" w:rsidR="00886B48" w:rsidRPr="00DD2D5E" w:rsidRDefault="00886B48" w:rsidP="00727112">
            <w:pPr>
              <w:widowControl/>
              <w:jc w:val="center"/>
              <w:rPr>
                <w:rFonts w:ascii="宋体" w:cs="宋体"/>
                <w:color w:val="000000"/>
                <w:kern w:val="0"/>
                <w:sz w:val="13"/>
                <w:szCs w:val="13"/>
              </w:rPr>
            </w:pPr>
          </w:p>
        </w:tc>
        <w:tc>
          <w:tcPr>
            <w:tcW w:w="339" w:type="dxa"/>
            <w:tcBorders>
              <w:top w:val="single" w:sz="4" w:space="0" w:color="auto"/>
              <w:left w:val="single" w:sz="4" w:space="0" w:color="auto"/>
              <w:bottom w:val="single" w:sz="4" w:space="0" w:color="auto"/>
              <w:right w:val="single" w:sz="4" w:space="0" w:color="auto"/>
            </w:tcBorders>
            <w:vAlign w:val="center"/>
          </w:tcPr>
          <w:p w14:paraId="0A627756"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411" w:type="dxa"/>
            <w:tcBorders>
              <w:top w:val="single" w:sz="4" w:space="0" w:color="auto"/>
              <w:left w:val="single" w:sz="4" w:space="0" w:color="auto"/>
              <w:bottom w:val="single" w:sz="4" w:space="0" w:color="auto"/>
              <w:right w:val="single" w:sz="4" w:space="0" w:color="auto"/>
            </w:tcBorders>
            <w:vAlign w:val="center"/>
          </w:tcPr>
          <w:p w14:paraId="7E88C919" w14:textId="77777777" w:rsidR="00886B48" w:rsidRPr="00DD2D5E" w:rsidRDefault="00886B48" w:rsidP="00727112">
            <w:pPr>
              <w:widowControl/>
              <w:jc w:val="center"/>
              <w:rPr>
                <w:rFonts w:ascii="宋体" w:cs="宋体"/>
                <w:color w:val="000000"/>
                <w:kern w:val="0"/>
                <w:sz w:val="13"/>
                <w:szCs w:val="13"/>
              </w:rPr>
            </w:pPr>
          </w:p>
        </w:tc>
        <w:tc>
          <w:tcPr>
            <w:tcW w:w="267" w:type="dxa"/>
            <w:tcBorders>
              <w:top w:val="single" w:sz="4" w:space="0" w:color="auto"/>
              <w:left w:val="single" w:sz="4" w:space="0" w:color="auto"/>
              <w:bottom w:val="single" w:sz="4" w:space="0" w:color="auto"/>
              <w:right w:val="single" w:sz="4" w:space="0" w:color="auto"/>
            </w:tcBorders>
            <w:vAlign w:val="center"/>
          </w:tcPr>
          <w:p w14:paraId="6097C063"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single" w:sz="4" w:space="0" w:color="auto"/>
              <w:left w:val="single" w:sz="4" w:space="0" w:color="auto"/>
              <w:bottom w:val="single" w:sz="4" w:space="0" w:color="auto"/>
              <w:right w:val="single" w:sz="4" w:space="0" w:color="auto"/>
            </w:tcBorders>
            <w:noWrap/>
            <w:vAlign w:val="center"/>
          </w:tcPr>
          <w:p w14:paraId="38BC7CFE" w14:textId="77777777" w:rsidR="00886B48" w:rsidRPr="00DD2D5E" w:rsidRDefault="00886B48" w:rsidP="00727112">
            <w:pPr>
              <w:widowControl/>
              <w:jc w:val="center"/>
              <w:rPr>
                <w:rFonts w:ascii="宋体" w:cs="宋体"/>
                <w:color w:val="000000"/>
                <w:kern w:val="0"/>
                <w:szCs w:val="21"/>
              </w:rPr>
            </w:pPr>
          </w:p>
        </w:tc>
      </w:tr>
      <w:tr w:rsidR="00886B48" w:rsidRPr="00DD2D5E" w14:paraId="357C2479" w14:textId="77777777" w:rsidTr="0099760D">
        <w:trPr>
          <w:trHeight w:val="615"/>
        </w:trPr>
        <w:tc>
          <w:tcPr>
            <w:tcW w:w="462" w:type="dxa"/>
            <w:vMerge/>
            <w:tcBorders>
              <w:top w:val="single" w:sz="4" w:space="0" w:color="auto"/>
              <w:left w:val="single" w:sz="4" w:space="0" w:color="auto"/>
              <w:bottom w:val="single" w:sz="4" w:space="0" w:color="auto"/>
              <w:right w:val="single" w:sz="4" w:space="0" w:color="auto"/>
            </w:tcBorders>
            <w:vAlign w:val="center"/>
          </w:tcPr>
          <w:p w14:paraId="416E385F" w14:textId="77777777" w:rsidR="00886B48" w:rsidRPr="00DD2D5E" w:rsidRDefault="00886B48" w:rsidP="00727112">
            <w:pPr>
              <w:widowControl/>
              <w:jc w:val="center"/>
              <w:rPr>
                <w:rFonts w:ascii="宋体" w:cs="宋体"/>
                <w:color w:val="000000"/>
                <w:kern w:val="0"/>
                <w:sz w:val="13"/>
                <w:szCs w:val="13"/>
              </w:rPr>
            </w:pPr>
          </w:p>
        </w:tc>
        <w:tc>
          <w:tcPr>
            <w:tcW w:w="339" w:type="dxa"/>
            <w:vMerge/>
            <w:tcBorders>
              <w:top w:val="single" w:sz="4" w:space="0" w:color="auto"/>
              <w:left w:val="single" w:sz="4" w:space="0" w:color="auto"/>
              <w:bottom w:val="single" w:sz="4" w:space="0" w:color="auto"/>
              <w:right w:val="single" w:sz="4" w:space="0" w:color="auto"/>
            </w:tcBorders>
            <w:vAlign w:val="center"/>
          </w:tcPr>
          <w:p w14:paraId="3C757E50" w14:textId="77777777" w:rsidR="00886B48" w:rsidRPr="00DD2D5E" w:rsidRDefault="00886B48" w:rsidP="00727112">
            <w:pPr>
              <w:widowControl/>
              <w:jc w:val="center"/>
              <w:rPr>
                <w:rFonts w:ascii="宋体" w:cs="宋体"/>
                <w:color w:val="000000"/>
                <w:kern w:val="0"/>
                <w:sz w:val="13"/>
                <w:szCs w:val="13"/>
              </w:rPr>
            </w:pPr>
          </w:p>
        </w:tc>
        <w:tc>
          <w:tcPr>
            <w:tcW w:w="488" w:type="dxa"/>
            <w:tcBorders>
              <w:top w:val="single" w:sz="4" w:space="0" w:color="auto"/>
              <w:left w:val="single" w:sz="4" w:space="0" w:color="auto"/>
              <w:bottom w:val="single" w:sz="4" w:space="0" w:color="auto"/>
              <w:right w:val="single" w:sz="4" w:space="0" w:color="auto"/>
            </w:tcBorders>
            <w:vAlign w:val="center"/>
          </w:tcPr>
          <w:p w14:paraId="027B88D3"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25</w:t>
            </w:r>
          </w:p>
        </w:tc>
        <w:tc>
          <w:tcPr>
            <w:tcW w:w="1171" w:type="dxa"/>
            <w:gridSpan w:val="2"/>
            <w:tcBorders>
              <w:top w:val="single" w:sz="4" w:space="0" w:color="auto"/>
              <w:left w:val="single" w:sz="4" w:space="0" w:color="auto"/>
              <w:bottom w:val="single" w:sz="4" w:space="0" w:color="auto"/>
              <w:right w:val="single" w:sz="4" w:space="0" w:color="auto"/>
            </w:tcBorders>
            <w:vAlign w:val="center"/>
          </w:tcPr>
          <w:p w14:paraId="583CBE3F"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医药市场营销技术</w:t>
            </w:r>
          </w:p>
        </w:tc>
        <w:tc>
          <w:tcPr>
            <w:tcW w:w="955" w:type="dxa"/>
            <w:tcBorders>
              <w:top w:val="single" w:sz="4" w:space="0" w:color="auto"/>
              <w:left w:val="single" w:sz="4" w:space="0" w:color="auto"/>
              <w:bottom w:val="single" w:sz="4" w:space="0" w:color="auto"/>
              <w:right w:val="single" w:sz="4" w:space="0" w:color="auto"/>
            </w:tcBorders>
            <w:vAlign w:val="center"/>
          </w:tcPr>
          <w:p w14:paraId="2D5B6E8D" w14:textId="77777777" w:rsidR="00886B48" w:rsidRPr="00DD2D5E" w:rsidRDefault="00886B48" w:rsidP="00532C27">
            <w:pPr>
              <w:widowControl/>
              <w:jc w:val="center"/>
              <w:rPr>
                <w:rFonts w:ascii="宋体" w:cs="宋体"/>
                <w:color w:val="000000"/>
                <w:kern w:val="0"/>
                <w:sz w:val="13"/>
                <w:szCs w:val="13"/>
              </w:rPr>
            </w:pPr>
            <w:r w:rsidRPr="00DD2D5E">
              <w:rPr>
                <w:rFonts w:ascii="宋体" w:hAnsi="宋体" w:cs="宋体"/>
                <w:color w:val="000000"/>
                <w:kern w:val="0"/>
                <w:sz w:val="13"/>
                <w:szCs w:val="13"/>
              </w:rPr>
              <w:t>1011002B228</w:t>
            </w:r>
          </w:p>
        </w:tc>
        <w:tc>
          <w:tcPr>
            <w:tcW w:w="426" w:type="dxa"/>
            <w:tcBorders>
              <w:top w:val="single" w:sz="4" w:space="0" w:color="auto"/>
              <w:left w:val="single" w:sz="4" w:space="0" w:color="auto"/>
              <w:bottom w:val="single" w:sz="4" w:space="0" w:color="auto"/>
              <w:right w:val="single" w:sz="4" w:space="0" w:color="auto"/>
            </w:tcBorders>
            <w:vAlign w:val="center"/>
          </w:tcPr>
          <w:p w14:paraId="27ACE4C6" w14:textId="77777777" w:rsidR="00886B48" w:rsidRPr="00DD2D5E" w:rsidRDefault="00886B48" w:rsidP="00727112">
            <w:pPr>
              <w:widowControl/>
              <w:jc w:val="center"/>
              <w:rPr>
                <w:rFonts w:asci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14:paraId="2ED159B2"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530" w:type="dxa"/>
            <w:tcBorders>
              <w:top w:val="single" w:sz="4" w:space="0" w:color="auto"/>
              <w:left w:val="single" w:sz="4" w:space="0" w:color="auto"/>
              <w:bottom w:val="single" w:sz="4" w:space="0" w:color="auto"/>
              <w:right w:val="single" w:sz="4" w:space="0" w:color="auto"/>
            </w:tcBorders>
            <w:vAlign w:val="center"/>
          </w:tcPr>
          <w:p w14:paraId="306ACC5E"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461" w:type="dxa"/>
            <w:tcBorders>
              <w:top w:val="single" w:sz="4" w:space="0" w:color="auto"/>
              <w:left w:val="single" w:sz="4" w:space="0" w:color="auto"/>
              <w:bottom w:val="single" w:sz="4" w:space="0" w:color="auto"/>
              <w:right w:val="single" w:sz="4" w:space="0" w:color="auto"/>
            </w:tcBorders>
            <w:vAlign w:val="center"/>
          </w:tcPr>
          <w:p w14:paraId="0C2F0FA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36</w:t>
            </w:r>
          </w:p>
        </w:tc>
        <w:tc>
          <w:tcPr>
            <w:tcW w:w="426" w:type="dxa"/>
            <w:tcBorders>
              <w:top w:val="single" w:sz="4" w:space="0" w:color="auto"/>
              <w:left w:val="single" w:sz="4" w:space="0" w:color="auto"/>
              <w:bottom w:val="single" w:sz="4" w:space="0" w:color="auto"/>
              <w:right w:val="single" w:sz="4" w:space="0" w:color="auto"/>
            </w:tcBorders>
            <w:vAlign w:val="center"/>
          </w:tcPr>
          <w:p w14:paraId="04789440"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20</w:t>
            </w:r>
          </w:p>
        </w:tc>
        <w:tc>
          <w:tcPr>
            <w:tcW w:w="496" w:type="dxa"/>
            <w:tcBorders>
              <w:top w:val="single" w:sz="4" w:space="0" w:color="auto"/>
              <w:left w:val="single" w:sz="4" w:space="0" w:color="auto"/>
              <w:bottom w:val="single" w:sz="4" w:space="0" w:color="auto"/>
              <w:right w:val="single" w:sz="4" w:space="0" w:color="auto"/>
            </w:tcBorders>
            <w:vAlign w:val="center"/>
          </w:tcPr>
          <w:p w14:paraId="20DC042A"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16</w:t>
            </w:r>
          </w:p>
        </w:tc>
        <w:tc>
          <w:tcPr>
            <w:tcW w:w="400" w:type="dxa"/>
            <w:tcBorders>
              <w:top w:val="single" w:sz="4" w:space="0" w:color="auto"/>
              <w:left w:val="single" w:sz="4" w:space="0" w:color="auto"/>
              <w:bottom w:val="single" w:sz="4" w:space="0" w:color="auto"/>
              <w:right w:val="single" w:sz="4" w:space="0" w:color="auto"/>
            </w:tcBorders>
            <w:vAlign w:val="center"/>
          </w:tcPr>
          <w:p w14:paraId="3398797A" w14:textId="77777777" w:rsidR="00886B48" w:rsidRPr="00DD2D5E" w:rsidRDefault="00886B48" w:rsidP="00727112">
            <w:pPr>
              <w:widowControl/>
              <w:jc w:val="center"/>
              <w:rPr>
                <w:rFonts w:ascii="宋体" w:cs="宋体"/>
                <w:color w:val="000000"/>
                <w:kern w:val="0"/>
                <w:sz w:val="13"/>
                <w:szCs w:val="13"/>
              </w:rPr>
            </w:pPr>
          </w:p>
        </w:tc>
        <w:tc>
          <w:tcPr>
            <w:tcW w:w="339" w:type="dxa"/>
            <w:tcBorders>
              <w:top w:val="single" w:sz="4" w:space="0" w:color="auto"/>
              <w:left w:val="single" w:sz="4" w:space="0" w:color="auto"/>
              <w:bottom w:val="single" w:sz="4" w:space="0" w:color="auto"/>
              <w:right w:val="single" w:sz="4" w:space="0" w:color="auto"/>
            </w:tcBorders>
            <w:vAlign w:val="center"/>
          </w:tcPr>
          <w:p w14:paraId="7B791C53" w14:textId="77777777" w:rsidR="00886B48" w:rsidRPr="00DD2D5E" w:rsidRDefault="00886B48" w:rsidP="00727112">
            <w:pPr>
              <w:widowControl/>
              <w:jc w:val="center"/>
              <w:rPr>
                <w:rFonts w:ascii="宋体" w:cs="宋体"/>
                <w:color w:val="000000"/>
                <w:kern w:val="0"/>
                <w:sz w:val="13"/>
                <w:szCs w:val="13"/>
              </w:rPr>
            </w:pPr>
          </w:p>
        </w:tc>
        <w:tc>
          <w:tcPr>
            <w:tcW w:w="339" w:type="dxa"/>
            <w:tcBorders>
              <w:top w:val="single" w:sz="4" w:space="0" w:color="auto"/>
              <w:left w:val="single" w:sz="4" w:space="0" w:color="auto"/>
              <w:bottom w:val="single" w:sz="4" w:space="0" w:color="auto"/>
              <w:right w:val="single" w:sz="4" w:space="0" w:color="auto"/>
            </w:tcBorders>
            <w:vAlign w:val="center"/>
          </w:tcPr>
          <w:p w14:paraId="7040A8A4" w14:textId="77777777" w:rsidR="00886B48" w:rsidRPr="00DD2D5E" w:rsidRDefault="00886B48" w:rsidP="00727112">
            <w:pPr>
              <w:widowControl/>
              <w:jc w:val="center"/>
              <w:rPr>
                <w:rFonts w:ascii="宋体" w:cs="宋体"/>
                <w:color w:val="000000"/>
                <w:kern w:val="0"/>
                <w:sz w:val="13"/>
                <w:szCs w:val="13"/>
              </w:rPr>
            </w:pPr>
          </w:p>
        </w:tc>
        <w:tc>
          <w:tcPr>
            <w:tcW w:w="411" w:type="dxa"/>
            <w:tcBorders>
              <w:top w:val="single" w:sz="4" w:space="0" w:color="auto"/>
              <w:left w:val="single" w:sz="4" w:space="0" w:color="auto"/>
              <w:bottom w:val="single" w:sz="4" w:space="0" w:color="auto"/>
              <w:right w:val="single" w:sz="4" w:space="0" w:color="auto"/>
            </w:tcBorders>
            <w:vAlign w:val="center"/>
          </w:tcPr>
          <w:p w14:paraId="7B928B98"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267" w:type="dxa"/>
            <w:tcBorders>
              <w:top w:val="single" w:sz="4" w:space="0" w:color="auto"/>
              <w:left w:val="single" w:sz="4" w:space="0" w:color="auto"/>
              <w:bottom w:val="single" w:sz="4" w:space="0" w:color="auto"/>
              <w:right w:val="single" w:sz="4" w:space="0" w:color="auto"/>
            </w:tcBorders>
            <w:vAlign w:val="center"/>
          </w:tcPr>
          <w:p w14:paraId="40023556"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single" w:sz="4" w:space="0" w:color="auto"/>
              <w:left w:val="single" w:sz="4" w:space="0" w:color="auto"/>
              <w:bottom w:val="single" w:sz="4" w:space="0" w:color="auto"/>
              <w:right w:val="single" w:sz="4" w:space="0" w:color="auto"/>
            </w:tcBorders>
            <w:noWrap/>
            <w:vAlign w:val="center"/>
          </w:tcPr>
          <w:p w14:paraId="2FC50C78" w14:textId="77777777" w:rsidR="00886B48" w:rsidRPr="00DD2D5E" w:rsidRDefault="00886B48" w:rsidP="00727112">
            <w:pPr>
              <w:widowControl/>
              <w:jc w:val="center"/>
              <w:rPr>
                <w:rFonts w:ascii="宋体" w:cs="宋体"/>
                <w:color w:val="000000"/>
                <w:kern w:val="0"/>
                <w:szCs w:val="21"/>
              </w:rPr>
            </w:pPr>
          </w:p>
        </w:tc>
      </w:tr>
      <w:tr w:rsidR="00886B48" w:rsidRPr="00DD2D5E" w14:paraId="22208175" w14:textId="77777777" w:rsidTr="0099760D">
        <w:trPr>
          <w:trHeight w:val="825"/>
        </w:trPr>
        <w:tc>
          <w:tcPr>
            <w:tcW w:w="462" w:type="dxa"/>
            <w:vMerge/>
            <w:tcBorders>
              <w:top w:val="single" w:sz="4" w:space="0" w:color="auto"/>
              <w:left w:val="single" w:sz="4" w:space="0" w:color="auto"/>
              <w:bottom w:val="single" w:sz="4" w:space="0" w:color="auto"/>
              <w:right w:val="single" w:sz="4" w:space="0" w:color="auto"/>
            </w:tcBorders>
            <w:vAlign w:val="center"/>
          </w:tcPr>
          <w:p w14:paraId="768FF75E" w14:textId="77777777" w:rsidR="00886B48" w:rsidRPr="00DD2D5E" w:rsidRDefault="00886B48" w:rsidP="00727112">
            <w:pPr>
              <w:widowControl/>
              <w:jc w:val="center"/>
              <w:rPr>
                <w:rFonts w:ascii="宋体" w:cs="宋体"/>
                <w:color w:val="000000"/>
                <w:kern w:val="0"/>
                <w:sz w:val="13"/>
                <w:szCs w:val="13"/>
              </w:rPr>
            </w:pPr>
          </w:p>
        </w:tc>
        <w:tc>
          <w:tcPr>
            <w:tcW w:w="339" w:type="dxa"/>
            <w:vMerge/>
            <w:tcBorders>
              <w:top w:val="single" w:sz="4" w:space="0" w:color="auto"/>
              <w:left w:val="single" w:sz="4" w:space="0" w:color="auto"/>
              <w:bottom w:val="single" w:sz="4" w:space="0" w:color="auto"/>
              <w:right w:val="single" w:sz="4" w:space="0" w:color="auto"/>
            </w:tcBorders>
            <w:vAlign w:val="center"/>
          </w:tcPr>
          <w:p w14:paraId="0C11C0F2" w14:textId="77777777" w:rsidR="00886B48" w:rsidRPr="00DD2D5E" w:rsidRDefault="00886B48" w:rsidP="00727112">
            <w:pPr>
              <w:widowControl/>
              <w:jc w:val="center"/>
              <w:rPr>
                <w:rFonts w:ascii="宋体" w:cs="宋体"/>
                <w:color w:val="000000"/>
                <w:kern w:val="0"/>
                <w:sz w:val="13"/>
                <w:szCs w:val="13"/>
              </w:rPr>
            </w:pPr>
          </w:p>
        </w:tc>
        <w:tc>
          <w:tcPr>
            <w:tcW w:w="2614" w:type="dxa"/>
            <w:gridSpan w:val="4"/>
            <w:tcBorders>
              <w:top w:val="single" w:sz="4" w:space="0" w:color="auto"/>
              <w:left w:val="single" w:sz="4" w:space="0" w:color="auto"/>
              <w:bottom w:val="single" w:sz="4" w:space="0" w:color="auto"/>
              <w:right w:val="single" w:sz="4" w:space="0" w:color="auto"/>
            </w:tcBorders>
            <w:vAlign w:val="center"/>
          </w:tcPr>
          <w:p w14:paraId="2023B7B1"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小计</w:t>
            </w:r>
          </w:p>
        </w:tc>
        <w:tc>
          <w:tcPr>
            <w:tcW w:w="426" w:type="dxa"/>
            <w:tcBorders>
              <w:top w:val="single" w:sz="4" w:space="0" w:color="auto"/>
              <w:left w:val="single" w:sz="4" w:space="0" w:color="auto"/>
              <w:bottom w:val="single" w:sz="4" w:space="0" w:color="auto"/>
              <w:right w:val="single" w:sz="4" w:space="0" w:color="auto"/>
            </w:tcBorders>
            <w:vAlign w:val="center"/>
          </w:tcPr>
          <w:p w14:paraId="154AC87C" w14:textId="77777777" w:rsidR="00886B48" w:rsidRPr="00DD2D5E" w:rsidRDefault="00886B48" w:rsidP="00727112">
            <w:pPr>
              <w:widowControl/>
              <w:jc w:val="center"/>
              <w:rPr>
                <w:rFonts w:ascii="宋体" w:cs="宋体"/>
                <w:color w:val="000000"/>
                <w:kern w:val="0"/>
                <w:sz w:val="13"/>
                <w:szCs w:val="13"/>
              </w:rPr>
            </w:pPr>
          </w:p>
        </w:tc>
        <w:tc>
          <w:tcPr>
            <w:tcW w:w="425" w:type="dxa"/>
            <w:tcBorders>
              <w:top w:val="single" w:sz="4" w:space="0" w:color="auto"/>
              <w:left w:val="single" w:sz="4" w:space="0" w:color="auto"/>
              <w:bottom w:val="single" w:sz="4" w:space="0" w:color="auto"/>
              <w:right w:val="single" w:sz="4" w:space="0" w:color="auto"/>
            </w:tcBorders>
            <w:vAlign w:val="center"/>
          </w:tcPr>
          <w:p w14:paraId="70FA05F3" w14:textId="77777777" w:rsidR="00886B48" w:rsidRPr="00DD2D5E" w:rsidRDefault="00886B48" w:rsidP="00727112">
            <w:pPr>
              <w:widowControl/>
              <w:jc w:val="center"/>
              <w:rPr>
                <w:rFonts w:ascii="宋体" w:cs="宋体"/>
                <w:color w:val="000000"/>
                <w:kern w:val="0"/>
                <w:sz w:val="13"/>
                <w:szCs w:val="13"/>
              </w:rPr>
            </w:pPr>
          </w:p>
        </w:tc>
        <w:tc>
          <w:tcPr>
            <w:tcW w:w="530" w:type="dxa"/>
            <w:tcBorders>
              <w:top w:val="single" w:sz="4" w:space="0" w:color="auto"/>
              <w:left w:val="single" w:sz="4" w:space="0" w:color="auto"/>
              <w:bottom w:val="single" w:sz="4" w:space="0" w:color="auto"/>
              <w:right w:val="single" w:sz="4" w:space="0" w:color="auto"/>
            </w:tcBorders>
            <w:vAlign w:val="center"/>
          </w:tcPr>
          <w:p w14:paraId="42C3315D" w14:textId="77777777" w:rsidR="00886B48" w:rsidRPr="00DD2D5E" w:rsidRDefault="00886B48" w:rsidP="00F07657">
            <w:pPr>
              <w:widowControl/>
              <w:jc w:val="center"/>
              <w:rPr>
                <w:rFonts w:ascii="宋体" w:cs="宋体"/>
                <w:color w:val="000000"/>
                <w:kern w:val="0"/>
                <w:sz w:val="13"/>
                <w:szCs w:val="13"/>
              </w:rPr>
            </w:pPr>
            <w:r w:rsidRPr="00DD2D5E">
              <w:rPr>
                <w:rFonts w:ascii="宋体" w:hAnsi="宋体" w:cs="宋体"/>
                <w:color w:val="000000"/>
                <w:kern w:val="0"/>
                <w:sz w:val="13"/>
                <w:szCs w:val="13"/>
              </w:rPr>
              <w:t>4</w:t>
            </w:r>
          </w:p>
        </w:tc>
        <w:tc>
          <w:tcPr>
            <w:tcW w:w="461" w:type="dxa"/>
            <w:tcBorders>
              <w:top w:val="single" w:sz="4" w:space="0" w:color="auto"/>
              <w:left w:val="single" w:sz="4" w:space="0" w:color="auto"/>
              <w:bottom w:val="single" w:sz="4" w:space="0" w:color="auto"/>
              <w:right w:val="single" w:sz="4" w:space="0" w:color="auto"/>
            </w:tcBorders>
            <w:vAlign w:val="center"/>
          </w:tcPr>
          <w:p w14:paraId="5549A0D0" w14:textId="77777777" w:rsidR="00886B48" w:rsidRPr="00DD2D5E" w:rsidRDefault="00886B48" w:rsidP="00F07657">
            <w:pPr>
              <w:widowControl/>
              <w:jc w:val="center"/>
              <w:rPr>
                <w:rFonts w:ascii="宋体" w:cs="宋体"/>
                <w:color w:val="000000"/>
                <w:kern w:val="0"/>
                <w:sz w:val="13"/>
                <w:szCs w:val="13"/>
              </w:rPr>
            </w:pPr>
            <w:r w:rsidRPr="00DD2D5E">
              <w:rPr>
                <w:rFonts w:ascii="宋体" w:hAnsi="宋体" w:cs="宋体"/>
                <w:color w:val="000000"/>
                <w:kern w:val="0"/>
                <w:sz w:val="13"/>
                <w:szCs w:val="13"/>
              </w:rPr>
              <w:t>54</w:t>
            </w:r>
          </w:p>
        </w:tc>
        <w:tc>
          <w:tcPr>
            <w:tcW w:w="426" w:type="dxa"/>
            <w:tcBorders>
              <w:top w:val="single" w:sz="4" w:space="0" w:color="auto"/>
              <w:left w:val="single" w:sz="4" w:space="0" w:color="auto"/>
              <w:bottom w:val="single" w:sz="4" w:space="0" w:color="auto"/>
              <w:right w:val="single" w:sz="4" w:space="0" w:color="auto"/>
            </w:tcBorders>
            <w:vAlign w:val="center"/>
          </w:tcPr>
          <w:p w14:paraId="04AB3836" w14:textId="77777777" w:rsidR="00886B48" w:rsidRPr="00DD2D5E" w:rsidRDefault="00886B48" w:rsidP="00F07657">
            <w:pPr>
              <w:widowControl/>
              <w:jc w:val="center"/>
              <w:rPr>
                <w:rFonts w:ascii="宋体" w:cs="宋体"/>
                <w:color w:val="000000"/>
                <w:kern w:val="0"/>
                <w:sz w:val="13"/>
                <w:szCs w:val="13"/>
              </w:rPr>
            </w:pPr>
            <w:r w:rsidRPr="00DD2D5E">
              <w:rPr>
                <w:rFonts w:ascii="宋体" w:hAnsi="宋体" w:cs="宋体"/>
                <w:color w:val="000000"/>
                <w:kern w:val="0"/>
                <w:sz w:val="13"/>
                <w:szCs w:val="13"/>
              </w:rPr>
              <w:t>30</w:t>
            </w:r>
          </w:p>
        </w:tc>
        <w:tc>
          <w:tcPr>
            <w:tcW w:w="496" w:type="dxa"/>
            <w:tcBorders>
              <w:top w:val="single" w:sz="4" w:space="0" w:color="auto"/>
              <w:left w:val="single" w:sz="4" w:space="0" w:color="auto"/>
              <w:bottom w:val="single" w:sz="4" w:space="0" w:color="auto"/>
              <w:right w:val="single" w:sz="4" w:space="0" w:color="auto"/>
            </w:tcBorders>
            <w:vAlign w:val="center"/>
          </w:tcPr>
          <w:p w14:paraId="379831A1" w14:textId="77777777" w:rsidR="00886B48" w:rsidRPr="00DD2D5E" w:rsidRDefault="00886B48" w:rsidP="00F07657">
            <w:pPr>
              <w:widowControl/>
              <w:jc w:val="center"/>
              <w:rPr>
                <w:rFonts w:ascii="宋体" w:cs="宋体"/>
                <w:color w:val="000000"/>
                <w:kern w:val="0"/>
                <w:sz w:val="13"/>
                <w:szCs w:val="13"/>
              </w:rPr>
            </w:pPr>
            <w:r w:rsidRPr="00DD2D5E">
              <w:rPr>
                <w:rFonts w:ascii="宋体" w:hAnsi="宋体" w:cs="宋体"/>
                <w:color w:val="000000"/>
                <w:kern w:val="0"/>
                <w:sz w:val="13"/>
                <w:szCs w:val="13"/>
              </w:rPr>
              <w:t>24</w:t>
            </w:r>
          </w:p>
        </w:tc>
        <w:tc>
          <w:tcPr>
            <w:tcW w:w="400" w:type="dxa"/>
            <w:tcBorders>
              <w:top w:val="single" w:sz="4" w:space="0" w:color="auto"/>
              <w:left w:val="single" w:sz="4" w:space="0" w:color="auto"/>
              <w:bottom w:val="single" w:sz="4" w:space="0" w:color="auto"/>
              <w:right w:val="single" w:sz="4" w:space="0" w:color="auto"/>
            </w:tcBorders>
            <w:vAlign w:val="center"/>
          </w:tcPr>
          <w:p w14:paraId="64B4C84D" w14:textId="77777777" w:rsidR="00886B48" w:rsidRPr="00DD2D5E" w:rsidRDefault="00886B48" w:rsidP="00F07657">
            <w:pPr>
              <w:widowControl/>
              <w:jc w:val="center"/>
              <w:rPr>
                <w:rFonts w:ascii="宋体" w:cs="宋体"/>
                <w:color w:val="000000"/>
                <w:kern w:val="0"/>
                <w:sz w:val="13"/>
                <w:szCs w:val="13"/>
              </w:rPr>
            </w:pPr>
          </w:p>
        </w:tc>
        <w:tc>
          <w:tcPr>
            <w:tcW w:w="339" w:type="dxa"/>
            <w:tcBorders>
              <w:top w:val="single" w:sz="4" w:space="0" w:color="auto"/>
              <w:left w:val="single" w:sz="4" w:space="0" w:color="auto"/>
              <w:bottom w:val="single" w:sz="4" w:space="0" w:color="auto"/>
              <w:right w:val="single" w:sz="4" w:space="0" w:color="auto"/>
            </w:tcBorders>
            <w:vAlign w:val="center"/>
          </w:tcPr>
          <w:p w14:paraId="06751183" w14:textId="77777777" w:rsidR="00886B48" w:rsidRPr="00DD2D5E" w:rsidRDefault="00886B48" w:rsidP="00F07657">
            <w:pPr>
              <w:widowControl/>
              <w:jc w:val="center"/>
              <w:rPr>
                <w:rFonts w:ascii="宋体" w:cs="宋体"/>
                <w:color w:val="000000"/>
                <w:kern w:val="0"/>
                <w:sz w:val="13"/>
                <w:szCs w:val="13"/>
              </w:rPr>
            </w:pPr>
          </w:p>
        </w:tc>
        <w:tc>
          <w:tcPr>
            <w:tcW w:w="339" w:type="dxa"/>
            <w:tcBorders>
              <w:top w:val="single" w:sz="4" w:space="0" w:color="auto"/>
              <w:left w:val="single" w:sz="4" w:space="0" w:color="auto"/>
              <w:bottom w:val="single" w:sz="4" w:space="0" w:color="auto"/>
              <w:right w:val="single" w:sz="4" w:space="0" w:color="auto"/>
            </w:tcBorders>
            <w:vAlign w:val="center"/>
          </w:tcPr>
          <w:p w14:paraId="542D7268" w14:textId="77777777" w:rsidR="00886B48" w:rsidRPr="00DD2D5E" w:rsidRDefault="00886B48" w:rsidP="00F07657">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411" w:type="dxa"/>
            <w:tcBorders>
              <w:top w:val="single" w:sz="4" w:space="0" w:color="auto"/>
              <w:left w:val="single" w:sz="4" w:space="0" w:color="auto"/>
              <w:bottom w:val="single" w:sz="4" w:space="0" w:color="auto"/>
              <w:right w:val="single" w:sz="4" w:space="0" w:color="auto"/>
            </w:tcBorders>
            <w:vAlign w:val="center"/>
          </w:tcPr>
          <w:p w14:paraId="6E8AD2E0" w14:textId="77777777" w:rsidR="00886B48" w:rsidRPr="00DD2D5E" w:rsidRDefault="00886B48" w:rsidP="00F07657">
            <w:pPr>
              <w:widowControl/>
              <w:jc w:val="center"/>
              <w:rPr>
                <w:rFonts w:ascii="宋体" w:cs="宋体"/>
                <w:color w:val="000000"/>
                <w:kern w:val="0"/>
                <w:sz w:val="13"/>
                <w:szCs w:val="13"/>
              </w:rPr>
            </w:pPr>
            <w:r w:rsidRPr="00DD2D5E">
              <w:rPr>
                <w:rFonts w:ascii="宋体" w:hAnsi="宋体" w:cs="宋体"/>
                <w:color w:val="000000"/>
                <w:kern w:val="0"/>
                <w:sz w:val="13"/>
                <w:szCs w:val="13"/>
              </w:rPr>
              <w:t>2</w:t>
            </w:r>
          </w:p>
        </w:tc>
        <w:tc>
          <w:tcPr>
            <w:tcW w:w="267" w:type="dxa"/>
            <w:tcBorders>
              <w:top w:val="single" w:sz="4" w:space="0" w:color="auto"/>
              <w:left w:val="single" w:sz="4" w:space="0" w:color="auto"/>
              <w:bottom w:val="single" w:sz="4" w:space="0" w:color="auto"/>
              <w:right w:val="single" w:sz="4" w:space="0" w:color="auto"/>
            </w:tcBorders>
            <w:vAlign w:val="center"/>
          </w:tcPr>
          <w:p w14:paraId="5EC8C612" w14:textId="77777777" w:rsidR="00886B48" w:rsidRPr="00DD2D5E" w:rsidRDefault="00886B48" w:rsidP="00727112">
            <w:pPr>
              <w:widowControl/>
              <w:jc w:val="center"/>
              <w:rPr>
                <w:rFonts w:ascii="宋体" w:cs="宋体"/>
                <w:color w:val="000000"/>
                <w:kern w:val="0"/>
                <w:sz w:val="13"/>
                <w:szCs w:val="13"/>
              </w:rPr>
            </w:pPr>
          </w:p>
        </w:tc>
        <w:tc>
          <w:tcPr>
            <w:tcW w:w="492" w:type="dxa"/>
            <w:gridSpan w:val="2"/>
            <w:tcBorders>
              <w:top w:val="single" w:sz="4" w:space="0" w:color="auto"/>
              <w:left w:val="single" w:sz="4" w:space="0" w:color="auto"/>
              <w:bottom w:val="single" w:sz="4" w:space="0" w:color="auto"/>
              <w:right w:val="single" w:sz="4" w:space="0" w:color="auto"/>
            </w:tcBorders>
            <w:noWrap/>
          </w:tcPr>
          <w:p w14:paraId="5763938E" w14:textId="77777777" w:rsidR="00886B48" w:rsidRPr="00DD2D5E" w:rsidRDefault="00886B48" w:rsidP="00727112">
            <w:pPr>
              <w:widowControl/>
              <w:jc w:val="center"/>
              <w:rPr>
                <w:rFonts w:ascii="宋体" w:cs="宋体"/>
                <w:color w:val="000000"/>
                <w:kern w:val="0"/>
                <w:szCs w:val="21"/>
              </w:rPr>
            </w:pPr>
          </w:p>
        </w:tc>
      </w:tr>
      <w:tr w:rsidR="00886B48" w:rsidRPr="00DD2D5E" w14:paraId="626D6C81" w14:textId="77777777" w:rsidTr="0099760D">
        <w:trPr>
          <w:trHeight w:val="315"/>
        </w:trPr>
        <w:tc>
          <w:tcPr>
            <w:tcW w:w="3415" w:type="dxa"/>
            <w:gridSpan w:val="6"/>
            <w:tcBorders>
              <w:top w:val="single" w:sz="4" w:space="0" w:color="auto"/>
              <w:left w:val="single" w:sz="4" w:space="0" w:color="auto"/>
              <w:bottom w:val="single" w:sz="4" w:space="0" w:color="auto"/>
              <w:right w:val="single" w:sz="4" w:space="0" w:color="auto"/>
            </w:tcBorders>
            <w:vAlign w:val="center"/>
          </w:tcPr>
          <w:p w14:paraId="54133B4C"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合计</w:t>
            </w:r>
          </w:p>
        </w:tc>
        <w:tc>
          <w:tcPr>
            <w:tcW w:w="426" w:type="dxa"/>
            <w:tcBorders>
              <w:top w:val="nil"/>
              <w:left w:val="nil"/>
              <w:bottom w:val="single" w:sz="4" w:space="0" w:color="auto"/>
              <w:right w:val="single" w:sz="4" w:space="0" w:color="auto"/>
            </w:tcBorders>
            <w:vAlign w:val="center"/>
          </w:tcPr>
          <w:p w14:paraId="00D6ABA1" w14:textId="77777777" w:rsidR="00886B48" w:rsidRPr="00DD2D5E" w:rsidRDefault="00886B48" w:rsidP="00727112">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14:paraId="4682EADF" w14:textId="77777777" w:rsidR="00886B48" w:rsidRPr="00DD2D5E" w:rsidRDefault="00886B48" w:rsidP="00727112">
            <w:pPr>
              <w:widowControl/>
              <w:jc w:val="center"/>
              <w:rPr>
                <w:rFonts w:ascii="Times New Roman" w:hAnsi="Times New Roman"/>
                <w:color w:val="000000"/>
                <w:kern w:val="0"/>
                <w:sz w:val="13"/>
                <w:szCs w:val="13"/>
              </w:rPr>
            </w:pPr>
          </w:p>
        </w:tc>
        <w:tc>
          <w:tcPr>
            <w:tcW w:w="530" w:type="dxa"/>
            <w:tcBorders>
              <w:top w:val="nil"/>
              <w:left w:val="nil"/>
              <w:bottom w:val="single" w:sz="4" w:space="0" w:color="auto"/>
              <w:right w:val="single" w:sz="4" w:space="0" w:color="auto"/>
            </w:tcBorders>
            <w:vAlign w:val="center"/>
          </w:tcPr>
          <w:p w14:paraId="27794D5F"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125</w:t>
            </w:r>
          </w:p>
        </w:tc>
        <w:tc>
          <w:tcPr>
            <w:tcW w:w="461" w:type="dxa"/>
            <w:tcBorders>
              <w:top w:val="nil"/>
              <w:left w:val="nil"/>
              <w:bottom w:val="single" w:sz="4" w:space="0" w:color="auto"/>
              <w:right w:val="single" w:sz="4" w:space="0" w:color="auto"/>
            </w:tcBorders>
            <w:vAlign w:val="center"/>
          </w:tcPr>
          <w:p w14:paraId="739A0B14"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1982</w:t>
            </w:r>
          </w:p>
        </w:tc>
        <w:tc>
          <w:tcPr>
            <w:tcW w:w="426" w:type="dxa"/>
            <w:tcBorders>
              <w:top w:val="nil"/>
              <w:left w:val="nil"/>
              <w:bottom w:val="single" w:sz="4" w:space="0" w:color="auto"/>
              <w:right w:val="single" w:sz="4" w:space="0" w:color="auto"/>
            </w:tcBorders>
            <w:vAlign w:val="center"/>
          </w:tcPr>
          <w:p w14:paraId="77A7E8BC"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1342</w:t>
            </w:r>
          </w:p>
        </w:tc>
        <w:tc>
          <w:tcPr>
            <w:tcW w:w="496" w:type="dxa"/>
            <w:tcBorders>
              <w:top w:val="nil"/>
              <w:left w:val="nil"/>
              <w:bottom w:val="single" w:sz="4" w:space="0" w:color="auto"/>
              <w:right w:val="single" w:sz="4" w:space="0" w:color="auto"/>
            </w:tcBorders>
            <w:vAlign w:val="center"/>
          </w:tcPr>
          <w:p w14:paraId="7F9878D7"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640</w:t>
            </w:r>
          </w:p>
        </w:tc>
        <w:tc>
          <w:tcPr>
            <w:tcW w:w="400" w:type="dxa"/>
            <w:tcBorders>
              <w:top w:val="nil"/>
              <w:left w:val="nil"/>
              <w:bottom w:val="single" w:sz="4" w:space="0" w:color="auto"/>
              <w:right w:val="single" w:sz="4" w:space="0" w:color="auto"/>
            </w:tcBorders>
            <w:vAlign w:val="center"/>
          </w:tcPr>
          <w:p w14:paraId="1760DCC0"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28</w:t>
            </w:r>
          </w:p>
        </w:tc>
        <w:tc>
          <w:tcPr>
            <w:tcW w:w="339" w:type="dxa"/>
            <w:tcBorders>
              <w:top w:val="nil"/>
              <w:left w:val="nil"/>
              <w:bottom w:val="single" w:sz="4" w:space="0" w:color="auto"/>
              <w:right w:val="single" w:sz="4" w:space="0" w:color="auto"/>
            </w:tcBorders>
            <w:vAlign w:val="center"/>
          </w:tcPr>
          <w:p w14:paraId="7A0162FA"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30</w:t>
            </w:r>
          </w:p>
        </w:tc>
        <w:tc>
          <w:tcPr>
            <w:tcW w:w="339" w:type="dxa"/>
            <w:tcBorders>
              <w:top w:val="nil"/>
              <w:left w:val="nil"/>
              <w:bottom w:val="single" w:sz="4" w:space="0" w:color="auto"/>
              <w:right w:val="single" w:sz="4" w:space="0" w:color="auto"/>
            </w:tcBorders>
            <w:vAlign w:val="center"/>
          </w:tcPr>
          <w:p w14:paraId="223EF7A0"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38</w:t>
            </w:r>
          </w:p>
        </w:tc>
        <w:tc>
          <w:tcPr>
            <w:tcW w:w="411" w:type="dxa"/>
            <w:tcBorders>
              <w:top w:val="nil"/>
              <w:left w:val="nil"/>
              <w:bottom w:val="single" w:sz="4" w:space="0" w:color="auto"/>
              <w:right w:val="single" w:sz="4" w:space="0" w:color="auto"/>
            </w:tcBorders>
            <w:vAlign w:val="center"/>
          </w:tcPr>
          <w:p w14:paraId="64AE70B1"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22</w:t>
            </w:r>
          </w:p>
        </w:tc>
        <w:tc>
          <w:tcPr>
            <w:tcW w:w="267" w:type="dxa"/>
            <w:tcBorders>
              <w:top w:val="nil"/>
              <w:left w:val="nil"/>
              <w:bottom w:val="single" w:sz="4" w:space="0" w:color="auto"/>
              <w:right w:val="single" w:sz="4" w:space="0" w:color="auto"/>
            </w:tcBorders>
            <w:vAlign w:val="center"/>
          </w:tcPr>
          <w:p w14:paraId="13261FA7" w14:textId="77777777" w:rsidR="00886B48" w:rsidRPr="00DD2D5E" w:rsidRDefault="00886B48" w:rsidP="00727112">
            <w:pPr>
              <w:widowControl/>
              <w:jc w:val="center"/>
              <w:rPr>
                <w:rFonts w:ascii="宋体" w:cs="宋体"/>
                <w:color w:val="000000"/>
                <w:kern w:val="0"/>
                <w:szCs w:val="21"/>
              </w:rPr>
            </w:pPr>
          </w:p>
        </w:tc>
        <w:tc>
          <w:tcPr>
            <w:tcW w:w="492" w:type="dxa"/>
            <w:gridSpan w:val="2"/>
            <w:tcBorders>
              <w:top w:val="nil"/>
              <w:left w:val="nil"/>
              <w:bottom w:val="single" w:sz="4" w:space="0" w:color="auto"/>
              <w:right w:val="single" w:sz="4" w:space="0" w:color="auto"/>
            </w:tcBorders>
            <w:noWrap/>
            <w:vAlign w:val="center"/>
          </w:tcPr>
          <w:p w14:paraId="38990BFB" w14:textId="77777777" w:rsidR="00886B48" w:rsidRPr="00DD2D5E" w:rsidRDefault="00886B48" w:rsidP="00727112">
            <w:pPr>
              <w:widowControl/>
              <w:jc w:val="center"/>
              <w:rPr>
                <w:rFonts w:ascii="宋体" w:cs="宋体"/>
                <w:color w:val="000000"/>
                <w:kern w:val="0"/>
                <w:szCs w:val="21"/>
              </w:rPr>
            </w:pPr>
          </w:p>
        </w:tc>
      </w:tr>
      <w:tr w:rsidR="00886B48" w:rsidRPr="00DD2D5E" w14:paraId="3C9C22BA" w14:textId="77777777" w:rsidTr="009919D4">
        <w:trPr>
          <w:trHeight w:val="315"/>
        </w:trPr>
        <w:tc>
          <w:tcPr>
            <w:tcW w:w="2423" w:type="dxa"/>
            <w:gridSpan w:val="4"/>
            <w:tcBorders>
              <w:top w:val="single" w:sz="4" w:space="0" w:color="auto"/>
              <w:left w:val="single" w:sz="4" w:space="0" w:color="auto"/>
              <w:bottom w:val="single" w:sz="4" w:space="0" w:color="auto"/>
              <w:right w:val="single" w:sz="4" w:space="0" w:color="auto"/>
            </w:tcBorders>
            <w:vAlign w:val="center"/>
          </w:tcPr>
          <w:p w14:paraId="1AE88647" w14:textId="77777777" w:rsidR="00886B48" w:rsidRPr="00DD2D5E" w:rsidRDefault="00886B48" w:rsidP="00727112">
            <w:pPr>
              <w:widowControl/>
              <w:jc w:val="center"/>
              <w:rPr>
                <w:rFonts w:ascii="宋体" w:cs="宋体"/>
                <w:color w:val="000000"/>
                <w:kern w:val="0"/>
                <w:sz w:val="13"/>
                <w:szCs w:val="13"/>
              </w:rPr>
            </w:pPr>
            <w:r w:rsidRPr="00DD2D5E">
              <w:rPr>
                <w:rFonts w:ascii="宋体" w:hAnsi="宋体" w:cs="宋体" w:hint="eastAsia"/>
                <w:color w:val="000000"/>
                <w:kern w:val="0"/>
                <w:sz w:val="13"/>
                <w:szCs w:val="13"/>
              </w:rPr>
              <w:t>毕业实习（生产实践</w:t>
            </w:r>
            <w:r w:rsidRPr="00DD2D5E">
              <w:rPr>
                <w:rFonts w:ascii="宋体" w:hAnsi="宋体" w:cs="宋体"/>
                <w:color w:val="000000"/>
                <w:kern w:val="0"/>
                <w:sz w:val="13"/>
                <w:szCs w:val="13"/>
              </w:rPr>
              <w:t>660</w:t>
            </w:r>
            <w:r w:rsidRPr="00DD2D5E">
              <w:rPr>
                <w:rFonts w:ascii="宋体" w:hAnsi="宋体" w:cs="宋体" w:hint="eastAsia"/>
                <w:color w:val="000000"/>
                <w:kern w:val="0"/>
                <w:sz w:val="13"/>
                <w:szCs w:val="13"/>
              </w:rPr>
              <w:t>）板块（</w:t>
            </w:r>
            <w:proofErr w:type="gramStart"/>
            <w:r w:rsidRPr="00DD2D5E">
              <w:rPr>
                <w:rFonts w:ascii="宋体" w:hAnsi="宋体" w:cs="宋体" w:hint="eastAsia"/>
                <w:color w:val="000000"/>
                <w:kern w:val="0"/>
                <w:sz w:val="13"/>
                <w:szCs w:val="13"/>
              </w:rPr>
              <w:t>含综合实</w:t>
            </w:r>
            <w:proofErr w:type="gramEnd"/>
            <w:r w:rsidRPr="00DD2D5E">
              <w:rPr>
                <w:rFonts w:ascii="宋体" w:hAnsi="宋体" w:cs="宋体" w:hint="eastAsia"/>
                <w:color w:val="000000"/>
                <w:kern w:val="0"/>
                <w:sz w:val="13"/>
                <w:szCs w:val="13"/>
              </w:rPr>
              <w:t>训</w:t>
            </w:r>
            <w:r w:rsidRPr="00DD2D5E">
              <w:rPr>
                <w:rFonts w:ascii="宋体" w:hAnsi="宋体" w:cs="宋体"/>
                <w:color w:val="000000"/>
                <w:kern w:val="0"/>
                <w:sz w:val="13"/>
                <w:szCs w:val="13"/>
              </w:rPr>
              <w:t>540</w:t>
            </w:r>
            <w:r w:rsidRPr="00DD2D5E">
              <w:rPr>
                <w:rFonts w:ascii="宋体" w:hAnsi="宋体" w:cs="宋体" w:hint="eastAsia"/>
                <w:color w:val="000000"/>
                <w:kern w:val="0"/>
                <w:sz w:val="13"/>
                <w:szCs w:val="13"/>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5741D78" w14:textId="77777777" w:rsidR="00886B48" w:rsidRPr="00DD2D5E" w:rsidRDefault="00886B48" w:rsidP="00F07657">
            <w:pPr>
              <w:widowControl/>
              <w:jc w:val="center"/>
              <w:rPr>
                <w:rFonts w:ascii="宋体" w:cs="宋体"/>
                <w:color w:val="000000"/>
                <w:kern w:val="0"/>
                <w:sz w:val="13"/>
                <w:szCs w:val="13"/>
              </w:rPr>
            </w:pPr>
            <w:r w:rsidRPr="00DD2D5E">
              <w:rPr>
                <w:rFonts w:ascii="宋体" w:hAnsi="宋体" w:cs="宋体"/>
                <w:color w:val="000000"/>
                <w:kern w:val="0"/>
                <w:sz w:val="13"/>
                <w:szCs w:val="13"/>
              </w:rPr>
              <w:t>1011001C229</w:t>
            </w:r>
          </w:p>
        </w:tc>
        <w:tc>
          <w:tcPr>
            <w:tcW w:w="426" w:type="dxa"/>
            <w:tcBorders>
              <w:top w:val="nil"/>
              <w:left w:val="nil"/>
              <w:bottom w:val="single" w:sz="4" w:space="0" w:color="auto"/>
              <w:right w:val="single" w:sz="4" w:space="0" w:color="auto"/>
            </w:tcBorders>
            <w:vAlign w:val="center"/>
          </w:tcPr>
          <w:p w14:paraId="329B6FF8" w14:textId="77777777" w:rsidR="00886B48" w:rsidRPr="00DD2D5E" w:rsidRDefault="00886B48" w:rsidP="00727112">
            <w:pPr>
              <w:widowControl/>
              <w:jc w:val="center"/>
              <w:rPr>
                <w:rFonts w:ascii="宋体" w:cs="宋体"/>
                <w:color w:val="000000"/>
                <w:kern w:val="0"/>
                <w:sz w:val="13"/>
                <w:szCs w:val="13"/>
              </w:rPr>
            </w:pPr>
          </w:p>
        </w:tc>
        <w:tc>
          <w:tcPr>
            <w:tcW w:w="425" w:type="dxa"/>
            <w:tcBorders>
              <w:top w:val="nil"/>
              <w:left w:val="nil"/>
              <w:bottom w:val="single" w:sz="4" w:space="0" w:color="auto"/>
              <w:right w:val="single" w:sz="4" w:space="0" w:color="auto"/>
            </w:tcBorders>
            <w:vAlign w:val="center"/>
          </w:tcPr>
          <w:p w14:paraId="10233BBD" w14:textId="77777777" w:rsidR="00886B48" w:rsidRPr="00DD2D5E" w:rsidRDefault="00886B48" w:rsidP="00727112">
            <w:pPr>
              <w:widowControl/>
              <w:jc w:val="center"/>
              <w:rPr>
                <w:rFonts w:ascii="Times New Roman" w:hAnsi="Times New Roman"/>
                <w:color w:val="000000"/>
                <w:kern w:val="0"/>
                <w:sz w:val="13"/>
                <w:szCs w:val="13"/>
              </w:rPr>
            </w:pPr>
          </w:p>
        </w:tc>
        <w:tc>
          <w:tcPr>
            <w:tcW w:w="530" w:type="dxa"/>
            <w:tcBorders>
              <w:top w:val="nil"/>
              <w:left w:val="nil"/>
              <w:bottom w:val="single" w:sz="4" w:space="0" w:color="auto"/>
              <w:right w:val="single" w:sz="4" w:space="0" w:color="auto"/>
            </w:tcBorders>
            <w:vAlign w:val="center"/>
          </w:tcPr>
          <w:p w14:paraId="32B76F71" w14:textId="77777777" w:rsidR="00886B48" w:rsidRPr="00DD2D5E" w:rsidRDefault="00886B48" w:rsidP="00727112">
            <w:pPr>
              <w:widowControl/>
              <w:jc w:val="center"/>
              <w:rPr>
                <w:rFonts w:ascii="宋体" w:cs="宋体"/>
                <w:color w:val="000000"/>
                <w:kern w:val="0"/>
                <w:sz w:val="13"/>
                <w:szCs w:val="13"/>
              </w:rPr>
            </w:pPr>
          </w:p>
        </w:tc>
        <w:tc>
          <w:tcPr>
            <w:tcW w:w="461" w:type="dxa"/>
            <w:tcBorders>
              <w:top w:val="nil"/>
              <w:left w:val="nil"/>
              <w:bottom w:val="single" w:sz="4" w:space="0" w:color="auto"/>
              <w:right w:val="single" w:sz="4" w:space="0" w:color="auto"/>
            </w:tcBorders>
            <w:vAlign w:val="center"/>
          </w:tcPr>
          <w:p w14:paraId="423B1B37"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1200</w:t>
            </w:r>
          </w:p>
        </w:tc>
        <w:tc>
          <w:tcPr>
            <w:tcW w:w="426" w:type="dxa"/>
            <w:tcBorders>
              <w:top w:val="nil"/>
              <w:left w:val="nil"/>
              <w:bottom w:val="single" w:sz="4" w:space="0" w:color="auto"/>
              <w:right w:val="single" w:sz="4" w:space="0" w:color="auto"/>
            </w:tcBorders>
            <w:vAlign w:val="center"/>
          </w:tcPr>
          <w:p w14:paraId="708FECA9"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0</w:t>
            </w:r>
          </w:p>
        </w:tc>
        <w:tc>
          <w:tcPr>
            <w:tcW w:w="496" w:type="dxa"/>
            <w:tcBorders>
              <w:top w:val="nil"/>
              <w:left w:val="nil"/>
              <w:bottom w:val="single" w:sz="4" w:space="0" w:color="auto"/>
              <w:right w:val="single" w:sz="4" w:space="0" w:color="auto"/>
            </w:tcBorders>
            <w:vAlign w:val="center"/>
          </w:tcPr>
          <w:p w14:paraId="5C770DDF"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1200</w:t>
            </w:r>
          </w:p>
        </w:tc>
        <w:tc>
          <w:tcPr>
            <w:tcW w:w="400" w:type="dxa"/>
            <w:tcBorders>
              <w:top w:val="nil"/>
              <w:left w:val="nil"/>
              <w:bottom w:val="single" w:sz="4" w:space="0" w:color="auto"/>
              <w:right w:val="single" w:sz="4" w:space="0" w:color="auto"/>
            </w:tcBorders>
            <w:vAlign w:val="center"/>
          </w:tcPr>
          <w:p w14:paraId="5E5C153A"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vAlign w:val="center"/>
          </w:tcPr>
          <w:p w14:paraId="0DA73D85" w14:textId="77777777" w:rsidR="00886B48" w:rsidRPr="00DD2D5E" w:rsidRDefault="00886B48" w:rsidP="00727112">
            <w:pPr>
              <w:widowControl/>
              <w:jc w:val="center"/>
              <w:rPr>
                <w:rFonts w:ascii="宋体" w:cs="宋体"/>
                <w:color w:val="000000"/>
                <w:kern w:val="0"/>
                <w:sz w:val="13"/>
                <w:szCs w:val="13"/>
              </w:rPr>
            </w:pPr>
          </w:p>
        </w:tc>
        <w:tc>
          <w:tcPr>
            <w:tcW w:w="339" w:type="dxa"/>
            <w:tcBorders>
              <w:top w:val="nil"/>
              <w:left w:val="nil"/>
              <w:bottom w:val="single" w:sz="4" w:space="0" w:color="auto"/>
              <w:right w:val="single" w:sz="4" w:space="0" w:color="auto"/>
            </w:tcBorders>
            <w:vAlign w:val="center"/>
          </w:tcPr>
          <w:p w14:paraId="63EFDCEC" w14:textId="77777777" w:rsidR="00886B48" w:rsidRPr="00DD2D5E" w:rsidRDefault="00886B48" w:rsidP="00727112">
            <w:pPr>
              <w:widowControl/>
              <w:jc w:val="center"/>
              <w:rPr>
                <w:rFonts w:ascii="宋体" w:cs="宋体"/>
                <w:color w:val="000000"/>
                <w:kern w:val="0"/>
                <w:sz w:val="13"/>
                <w:szCs w:val="13"/>
              </w:rPr>
            </w:pPr>
          </w:p>
        </w:tc>
        <w:tc>
          <w:tcPr>
            <w:tcW w:w="411" w:type="dxa"/>
            <w:tcBorders>
              <w:top w:val="nil"/>
              <w:left w:val="nil"/>
              <w:bottom w:val="single" w:sz="4" w:space="0" w:color="auto"/>
              <w:right w:val="single" w:sz="4" w:space="0" w:color="auto"/>
            </w:tcBorders>
            <w:vAlign w:val="center"/>
          </w:tcPr>
          <w:p w14:paraId="03FB4020" w14:textId="77777777" w:rsidR="00886B48" w:rsidRPr="00DD2D5E" w:rsidRDefault="00886B48" w:rsidP="00727112">
            <w:pPr>
              <w:widowControl/>
              <w:jc w:val="center"/>
              <w:rPr>
                <w:rFonts w:ascii="宋体" w:cs="宋体"/>
                <w:color w:val="000000"/>
                <w:kern w:val="0"/>
                <w:sz w:val="13"/>
                <w:szCs w:val="13"/>
              </w:rPr>
            </w:pPr>
          </w:p>
        </w:tc>
        <w:tc>
          <w:tcPr>
            <w:tcW w:w="267" w:type="dxa"/>
            <w:tcBorders>
              <w:top w:val="nil"/>
              <w:left w:val="nil"/>
              <w:bottom w:val="single" w:sz="4" w:space="0" w:color="auto"/>
              <w:right w:val="single" w:sz="4" w:space="0" w:color="auto"/>
            </w:tcBorders>
            <w:vAlign w:val="center"/>
          </w:tcPr>
          <w:p w14:paraId="58D7BECD" w14:textId="77777777" w:rsidR="00886B48" w:rsidRPr="00DD2D5E" w:rsidRDefault="00886B48" w:rsidP="00727112">
            <w:pPr>
              <w:widowControl/>
              <w:jc w:val="center"/>
              <w:rPr>
                <w:rFonts w:ascii="宋体" w:cs="宋体"/>
                <w:color w:val="000000"/>
                <w:kern w:val="0"/>
                <w:szCs w:val="21"/>
              </w:rPr>
            </w:pPr>
          </w:p>
        </w:tc>
        <w:tc>
          <w:tcPr>
            <w:tcW w:w="492" w:type="dxa"/>
            <w:gridSpan w:val="2"/>
            <w:tcBorders>
              <w:top w:val="nil"/>
              <w:left w:val="nil"/>
              <w:bottom w:val="single" w:sz="4" w:space="0" w:color="auto"/>
              <w:right w:val="single" w:sz="4" w:space="0" w:color="auto"/>
            </w:tcBorders>
            <w:noWrap/>
            <w:vAlign w:val="center"/>
          </w:tcPr>
          <w:p w14:paraId="67BF9AA2" w14:textId="77777777" w:rsidR="00886B48" w:rsidRPr="00DD2D5E" w:rsidRDefault="00886B48" w:rsidP="00727112">
            <w:pPr>
              <w:widowControl/>
              <w:jc w:val="center"/>
              <w:rPr>
                <w:rFonts w:ascii="宋体" w:cs="宋体"/>
                <w:color w:val="000000"/>
                <w:kern w:val="0"/>
                <w:szCs w:val="21"/>
              </w:rPr>
            </w:pPr>
          </w:p>
        </w:tc>
      </w:tr>
      <w:tr w:rsidR="00886B48" w:rsidRPr="00DD2D5E" w14:paraId="0D0C6B84" w14:textId="77777777" w:rsidTr="009919D4">
        <w:trPr>
          <w:trHeight w:val="315"/>
        </w:trPr>
        <w:tc>
          <w:tcPr>
            <w:tcW w:w="3415" w:type="dxa"/>
            <w:gridSpan w:val="6"/>
            <w:vMerge w:val="restart"/>
            <w:tcBorders>
              <w:top w:val="single" w:sz="4" w:space="0" w:color="auto"/>
              <w:left w:val="single" w:sz="4" w:space="0" w:color="auto"/>
              <w:right w:val="single" w:sz="4" w:space="0" w:color="auto"/>
            </w:tcBorders>
            <w:vAlign w:val="center"/>
          </w:tcPr>
          <w:p w14:paraId="4CED064C" w14:textId="77777777" w:rsidR="00886B48" w:rsidRPr="00DD2D5E" w:rsidRDefault="00886B48" w:rsidP="00F07657">
            <w:pPr>
              <w:widowControl/>
              <w:jc w:val="center"/>
              <w:rPr>
                <w:rFonts w:ascii="宋体" w:cs="宋体"/>
                <w:color w:val="000000"/>
                <w:kern w:val="0"/>
                <w:sz w:val="13"/>
                <w:szCs w:val="13"/>
              </w:rPr>
            </w:pPr>
            <w:r w:rsidRPr="00DD2D5E">
              <w:rPr>
                <w:rFonts w:ascii="宋体" w:hAnsi="宋体" w:hint="eastAsia"/>
                <w:color w:val="000000"/>
                <w:sz w:val="15"/>
                <w:szCs w:val="15"/>
              </w:rPr>
              <w:t>总学分数、总学时数、周学时数</w:t>
            </w:r>
          </w:p>
        </w:tc>
        <w:tc>
          <w:tcPr>
            <w:tcW w:w="426" w:type="dxa"/>
            <w:vMerge w:val="restart"/>
            <w:tcBorders>
              <w:top w:val="nil"/>
              <w:left w:val="nil"/>
              <w:right w:val="single" w:sz="4" w:space="0" w:color="auto"/>
            </w:tcBorders>
            <w:vAlign w:val="center"/>
          </w:tcPr>
          <w:p w14:paraId="3C176B73" w14:textId="77777777" w:rsidR="00886B48" w:rsidRPr="00DD2D5E" w:rsidRDefault="00886B48" w:rsidP="00727112">
            <w:pPr>
              <w:widowControl/>
              <w:jc w:val="center"/>
              <w:rPr>
                <w:rFonts w:ascii="宋体" w:cs="宋体"/>
                <w:color w:val="000000"/>
                <w:kern w:val="0"/>
                <w:sz w:val="13"/>
                <w:szCs w:val="13"/>
              </w:rPr>
            </w:pPr>
          </w:p>
        </w:tc>
        <w:tc>
          <w:tcPr>
            <w:tcW w:w="425" w:type="dxa"/>
            <w:vMerge w:val="restart"/>
            <w:tcBorders>
              <w:top w:val="nil"/>
              <w:left w:val="nil"/>
              <w:right w:val="single" w:sz="4" w:space="0" w:color="auto"/>
            </w:tcBorders>
            <w:vAlign w:val="center"/>
          </w:tcPr>
          <w:p w14:paraId="6981EC72" w14:textId="77777777" w:rsidR="00886B48" w:rsidRPr="00DD2D5E" w:rsidRDefault="00886B48" w:rsidP="00727112">
            <w:pPr>
              <w:widowControl/>
              <w:jc w:val="center"/>
              <w:rPr>
                <w:rFonts w:ascii="Times New Roman" w:hAnsi="Times New Roman"/>
                <w:color w:val="000000"/>
                <w:kern w:val="0"/>
                <w:sz w:val="13"/>
                <w:szCs w:val="13"/>
              </w:rPr>
            </w:pPr>
          </w:p>
        </w:tc>
        <w:tc>
          <w:tcPr>
            <w:tcW w:w="530" w:type="dxa"/>
            <w:vMerge w:val="restart"/>
            <w:tcBorders>
              <w:top w:val="nil"/>
              <w:left w:val="nil"/>
              <w:right w:val="single" w:sz="4" w:space="0" w:color="auto"/>
            </w:tcBorders>
            <w:vAlign w:val="center"/>
          </w:tcPr>
          <w:p w14:paraId="3858D12B" w14:textId="77777777" w:rsidR="00886B48" w:rsidRPr="00DD2D5E" w:rsidRDefault="00886B48" w:rsidP="00727112">
            <w:pPr>
              <w:widowControl/>
              <w:jc w:val="center"/>
              <w:rPr>
                <w:rFonts w:ascii="宋体" w:cs="宋体"/>
                <w:color w:val="000000"/>
                <w:kern w:val="0"/>
                <w:sz w:val="13"/>
                <w:szCs w:val="13"/>
              </w:rPr>
            </w:pPr>
          </w:p>
        </w:tc>
        <w:tc>
          <w:tcPr>
            <w:tcW w:w="461" w:type="dxa"/>
            <w:tcBorders>
              <w:top w:val="nil"/>
              <w:left w:val="nil"/>
              <w:bottom w:val="single" w:sz="4" w:space="0" w:color="auto"/>
              <w:right w:val="single" w:sz="4" w:space="0" w:color="auto"/>
            </w:tcBorders>
            <w:vAlign w:val="center"/>
          </w:tcPr>
          <w:p w14:paraId="425D2CD9"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3182</w:t>
            </w:r>
          </w:p>
        </w:tc>
        <w:tc>
          <w:tcPr>
            <w:tcW w:w="426" w:type="dxa"/>
            <w:tcBorders>
              <w:top w:val="single" w:sz="4" w:space="0" w:color="auto"/>
              <w:left w:val="nil"/>
              <w:bottom w:val="single" w:sz="4" w:space="0" w:color="auto"/>
              <w:right w:val="single" w:sz="4" w:space="0" w:color="auto"/>
            </w:tcBorders>
            <w:vAlign w:val="center"/>
          </w:tcPr>
          <w:p w14:paraId="0B8E4C97"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1342</w:t>
            </w:r>
          </w:p>
        </w:tc>
        <w:tc>
          <w:tcPr>
            <w:tcW w:w="496" w:type="dxa"/>
            <w:tcBorders>
              <w:top w:val="single" w:sz="4" w:space="0" w:color="auto"/>
              <w:left w:val="nil"/>
              <w:bottom w:val="single" w:sz="4" w:space="0" w:color="auto"/>
              <w:right w:val="single" w:sz="4" w:space="0" w:color="auto"/>
            </w:tcBorders>
            <w:vAlign w:val="center"/>
          </w:tcPr>
          <w:p w14:paraId="6D1CE278"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1840</w:t>
            </w:r>
          </w:p>
        </w:tc>
        <w:tc>
          <w:tcPr>
            <w:tcW w:w="400" w:type="dxa"/>
            <w:vMerge w:val="restart"/>
            <w:tcBorders>
              <w:top w:val="nil"/>
              <w:left w:val="nil"/>
              <w:right w:val="single" w:sz="4" w:space="0" w:color="auto"/>
            </w:tcBorders>
            <w:vAlign w:val="center"/>
          </w:tcPr>
          <w:p w14:paraId="0828F67B" w14:textId="77777777" w:rsidR="00886B48" w:rsidRPr="00DD2D5E" w:rsidRDefault="00886B48" w:rsidP="00F07657">
            <w:pPr>
              <w:widowControl/>
              <w:jc w:val="center"/>
              <w:rPr>
                <w:rFonts w:ascii="宋体" w:cs="宋体"/>
                <w:color w:val="000000"/>
                <w:kern w:val="0"/>
                <w:sz w:val="13"/>
                <w:szCs w:val="13"/>
              </w:rPr>
            </w:pPr>
            <w:r w:rsidRPr="00DD2D5E">
              <w:rPr>
                <w:rFonts w:ascii="宋体" w:cs="宋体"/>
                <w:color w:val="000000"/>
                <w:kern w:val="0"/>
                <w:sz w:val="13"/>
                <w:szCs w:val="13"/>
              </w:rPr>
              <w:t>28</w:t>
            </w:r>
          </w:p>
        </w:tc>
        <w:tc>
          <w:tcPr>
            <w:tcW w:w="339" w:type="dxa"/>
            <w:vMerge w:val="restart"/>
            <w:tcBorders>
              <w:top w:val="nil"/>
              <w:left w:val="nil"/>
              <w:right w:val="single" w:sz="4" w:space="0" w:color="auto"/>
            </w:tcBorders>
            <w:vAlign w:val="center"/>
          </w:tcPr>
          <w:p w14:paraId="26847AEB" w14:textId="77777777" w:rsidR="00886B48" w:rsidRPr="00DD2D5E" w:rsidRDefault="00886B48" w:rsidP="00F07657">
            <w:pPr>
              <w:widowControl/>
              <w:jc w:val="center"/>
              <w:rPr>
                <w:rFonts w:ascii="宋体" w:cs="宋体"/>
                <w:color w:val="000000"/>
                <w:kern w:val="0"/>
                <w:sz w:val="13"/>
                <w:szCs w:val="13"/>
              </w:rPr>
            </w:pPr>
            <w:r w:rsidRPr="00DD2D5E">
              <w:rPr>
                <w:rFonts w:ascii="宋体" w:cs="宋体"/>
                <w:color w:val="000000"/>
                <w:kern w:val="0"/>
                <w:sz w:val="13"/>
                <w:szCs w:val="13"/>
              </w:rPr>
              <w:t>30</w:t>
            </w:r>
          </w:p>
        </w:tc>
        <w:tc>
          <w:tcPr>
            <w:tcW w:w="339" w:type="dxa"/>
            <w:vMerge w:val="restart"/>
            <w:tcBorders>
              <w:top w:val="nil"/>
              <w:left w:val="nil"/>
              <w:right w:val="single" w:sz="4" w:space="0" w:color="auto"/>
            </w:tcBorders>
            <w:vAlign w:val="center"/>
          </w:tcPr>
          <w:p w14:paraId="436C3F9F" w14:textId="77777777" w:rsidR="00886B48" w:rsidRPr="00DD2D5E" w:rsidRDefault="00886B48" w:rsidP="00F07657">
            <w:pPr>
              <w:widowControl/>
              <w:jc w:val="center"/>
              <w:rPr>
                <w:rFonts w:ascii="宋体" w:cs="宋体"/>
                <w:color w:val="000000"/>
                <w:kern w:val="0"/>
                <w:sz w:val="13"/>
                <w:szCs w:val="13"/>
              </w:rPr>
            </w:pPr>
            <w:r w:rsidRPr="00DD2D5E">
              <w:rPr>
                <w:rFonts w:ascii="宋体" w:cs="宋体"/>
                <w:color w:val="000000"/>
                <w:kern w:val="0"/>
                <w:sz w:val="13"/>
                <w:szCs w:val="13"/>
              </w:rPr>
              <w:t>38</w:t>
            </w:r>
          </w:p>
        </w:tc>
        <w:tc>
          <w:tcPr>
            <w:tcW w:w="411" w:type="dxa"/>
            <w:vMerge w:val="restart"/>
            <w:tcBorders>
              <w:top w:val="nil"/>
              <w:left w:val="nil"/>
              <w:right w:val="single" w:sz="4" w:space="0" w:color="auto"/>
            </w:tcBorders>
            <w:vAlign w:val="center"/>
          </w:tcPr>
          <w:p w14:paraId="2AD17DB8" w14:textId="77777777" w:rsidR="00886B48" w:rsidRPr="00DD2D5E" w:rsidRDefault="00886B48" w:rsidP="00F07657">
            <w:pPr>
              <w:widowControl/>
              <w:jc w:val="center"/>
              <w:rPr>
                <w:rFonts w:ascii="宋体" w:cs="宋体"/>
                <w:color w:val="000000"/>
                <w:kern w:val="0"/>
                <w:sz w:val="13"/>
                <w:szCs w:val="13"/>
              </w:rPr>
            </w:pPr>
            <w:r w:rsidRPr="00DD2D5E">
              <w:rPr>
                <w:rFonts w:ascii="宋体" w:cs="宋体"/>
                <w:color w:val="000000"/>
                <w:kern w:val="0"/>
                <w:sz w:val="13"/>
                <w:szCs w:val="13"/>
              </w:rPr>
              <w:t>22</w:t>
            </w:r>
          </w:p>
        </w:tc>
        <w:tc>
          <w:tcPr>
            <w:tcW w:w="267" w:type="dxa"/>
            <w:vMerge w:val="restart"/>
            <w:tcBorders>
              <w:top w:val="nil"/>
              <w:left w:val="nil"/>
              <w:right w:val="single" w:sz="4" w:space="0" w:color="auto"/>
            </w:tcBorders>
            <w:vAlign w:val="center"/>
          </w:tcPr>
          <w:p w14:paraId="41D0D635" w14:textId="77777777" w:rsidR="00886B48" w:rsidRPr="00DD2D5E" w:rsidRDefault="00886B48" w:rsidP="00727112">
            <w:pPr>
              <w:widowControl/>
              <w:jc w:val="center"/>
              <w:rPr>
                <w:rFonts w:ascii="宋体" w:cs="宋体"/>
                <w:color w:val="000000"/>
                <w:kern w:val="0"/>
                <w:szCs w:val="21"/>
              </w:rPr>
            </w:pPr>
          </w:p>
        </w:tc>
        <w:tc>
          <w:tcPr>
            <w:tcW w:w="492" w:type="dxa"/>
            <w:gridSpan w:val="2"/>
            <w:vMerge w:val="restart"/>
            <w:tcBorders>
              <w:top w:val="nil"/>
              <w:left w:val="nil"/>
              <w:right w:val="single" w:sz="4" w:space="0" w:color="auto"/>
            </w:tcBorders>
            <w:noWrap/>
            <w:vAlign w:val="center"/>
          </w:tcPr>
          <w:p w14:paraId="03B68B58" w14:textId="77777777" w:rsidR="00886B48" w:rsidRPr="00DD2D5E" w:rsidRDefault="00886B48" w:rsidP="00727112">
            <w:pPr>
              <w:widowControl/>
              <w:jc w:val="center"/>
              <w:rPr>
                <w:rFonts w:ascii="宋体" w:cs="宋体"/>
                <w:color w:val="000000"/>
                <w:kern w:val="0"/>
                <w:szCs w:val="21"/>
              </w:rPr>
            </w:pPr>
          </w:p>
        </w:tc>
      </w:tr>
      <w:tr w:rsidR="00886B48" w:rsidRPr="00DD2D5E" w14:paraId="043C6ADD" w14:textId="77777777" w:rsidTr="009919D4">
        <w:trPr>
          <w:trHeight w:val="315"/>
        </w:trPr>
        <w:tc>
          <w:tcPr>
            <w:tcW w:w="3415" w:type="dxa"/>
            <w:gridSpan w:val="6"/>
            <w:vMerge/>
            <w:tcBorders>
              <w:left w:val="single" w:sz="4" w:space="0" w:color="auto"/>
              <w:bottom w:val="single" w:sz="4" w:space="0" w:color="auto"/>
              <w:right w:val="single" w:sz="4" w:space="0" w:color="auto"/>
            </w:tcBorders>
            <w:vAlign w:val="center"/>
          </w:tcPr>
          <w:p w14:paraId="30855170" w14:textId="77777777" w:rsidR="00886B48" w:rsidRPr="00DD2D5E" w:rsidRDefault="00886B48" w:rsidP="00F07657">
            <w:pPr>
              <w:widowControl/>
              <w:jc w:val="center"/>
              <w:rPr>
                <w:rFonts w:ascii="宋体"/>
                <w:color w:val="000000"/>
                <w:sz w:val="15"/>
                <w:szCs w:val="15"/>
              </w:rPr>
            </w:pPr>
          </w:p>
        </w:tc>
        <w:tc>
          <w:tcPr>
            <w:tcW w:w="426" w:type="dxa"/>
            <w:vMerge/>
            <w:tcBorders>
              <w:left w:val="nil"/>
              <w:bottom w:val="single" w:sz="4" w:space="0" w:color="auto"/>
              <w:right w:val="single" w:sz="4" w:space="0" w:color="auto"/>
            </w:tcBorders>
            <w:vAlign w:val="center"/>
          </w:tcPr>
          <w:p w14:paraId="05920F28" w14:textId="77777777" w:rsidR="00886B48" w:rsidRPr="00DD2D5E" w:rsidRDefault="00886B48" w:rsidP="00727112">
            <w:pPr>
              <w:widowControl/>
              <w:jc w:val="center"/>
              <w:rPr>
                <w:rFonts w:ascii="宋体" w:cs="宋体"/>
                <w:color w:val="000000"/>
                <w:kern w:val="0"/>
                <w:sz w:val="13"/>
                <w:szCs w:val="13"/>
              </w:rPr>
            </w:pPr>
          </w:p>
        </w:tc>
        <w:tc>
          <w:tcPr>
            <w:tcW w:w="425" w:type="dxa"/>
            <w:vMerge/>
            <w:tcBorders>
              <w:left w:val="nil"/>
              <w:bottom w:val="single" w:sz="4" w:space="0" w:color="auto"/>
              <w:right w:val="single" w:sz="4" w:space="0" w:color="auto"/>
            </w:tcBorders>
            <w:vAlign w:val="center"/>
          </w:tcPr>
          <w:p w14:paraId="4F5C205C" w14:textId="77777777" w:rsidR="00886B48" w:rsidRPr="00DD2D5E" w:rsidRDefault="00886B48" w:rsidP="00727112">
            <w:pPr>
              <w:widowControl/>
              <w:jc w:val="center"/>
              <w:rPr>
                <w:rFonts w:ascii="Times New Roman" w:hAnsi="Times New Roman"/>
                <w:color w:val="000000"/>
                <w:kern w:val="0"/>
                <w:sz w:val="13"/>
                <w:szCs w:val="13"/>
              </w:rPr>
            </w:pPr>
          </w:p>
        </w:tc>
        <w:tc>
          <w:tcPr>
            <w:tcW w:w="530" w:type="dxa"/>
            <w:vMerge/>
            <w:tcBorders>
              <w:left w:val="nil"/>
              <w:bottom w:val="single" w:sz="4" w:space="0" w:color="auto"/>
              <w:right w:val="single" w:sz="4" w:space="0" w:color="auto"/>
            </w:tcBorders>
            <w:vAlign w:val="center"/>
          </w:tcPr>
          <w:p w14:paraId="1C52576B" w14:textId="77777777" w:rsidR="00886B48" w:rsidRPr="00DD2D5E" w:rsidRDefault="00886B48" w:rsidP="00727112">
            <w:pPr>
              <w:widowControl/>
              <w:jc w:val="center"/>
              <w:rPr>
                <w:rFonts w:ascii="宋体" w:cs="宋体"/>
                <w:color w:val="000000"/>
                <w:kern w:val="0"/>
                <w:sz w:val="13"/>
                <w:szCs w:val="13"/>
              </w:rPr>
            </w:pPr>
          </w:p>
        </w:tc>
        <w:tc>
          <w:tcPr>
            <w:tcW w:w="461" w:type="dxa"/>
            <w:tcBorders>
              <w:top w:val="nil"/>
              <w:left w:val="nil"/>
              <w:bottom w:val="single" w:sz="4" w:space="0" w:color="auto"/>
              <w:right w:val="single" w:sz="4" w:space="0" w:color="auto"/>
            </w:tcBorders>
            <w:vAlign w:val="center"/>
          </w:tcPr>
          <w:p w14:paraId="1DF0703A" w14:textId="77777777" w:rsidR="00886B48" w:rsidRPr="00DD2D5E" w:rsidRDefault="00886B48" w:rsidP="00727112">
            <w:pPr>
              <w:widowControl/>
              <w:jc w:val="center"/>
              <w:rPr>
                <w:rFonts w:ascii="宋体" w:cs="宋体"/>
                <w:color w:val="000000"/>
                <w:kern w:val="0"/>
                <w:sz w:val="13"/>
                <w:szCs w:val="13"/>
              </w:rPr>
            </w:pPr>
            <w:r w:rsidRPr="00DD2D5E">
              <w:rPr>
                <w:rFonts w:ascii="宋体" w:cs="宋体" w:hint="eastAsia"/>
                <w:color w:val="000000"/>
                <w:kern w:val="0"/>
                <w:sz w:val="13"/>
                <w:szCs w:val="13"/>
              </w:rPr>
              <w:t>理实比</w:t>
            </w:r>
            <w:r w:rsidRPr="00DD2D5E">
              <w:rPr>
                <w:rFonts w:ascii="宋体" w:cs="宋体"/>
                <w:color w:val="000000"/>
                <w:kern w:val="0"/>
                <w:sz w:val="13"/>
                <w:szCs w:val="13"/>
              </w:rPr>
              <w:t>%</w:t>
            </w:r>
          </w:p>
        </w:tc>
        <w:tc>
          <w:tcPr>
            <w:tcW w:w="426" w:type="dxa"/>
            <w:tcBorders>
              <w:top w:val="single" w:sz="4" w:space="0" w:color="auto"/>
              <w:left w:val="nil"/>
              <w:bottom w:val="single" w:sz="4" w:space="0" w:color="auto"/>
              <w:right w:val="single" w:sz="4" w:space="0" w:color="auto"/>
            </w:tcBorders>
            <w:vAlign w:val="center"/>
          </w:tcPr>
          <w:p w14:paraId="2C0E1812"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42.2</w:t>
            </w:r>
          </w:p>
        </w:tc>
        <w:tc>
          <w:tcPr>
            <w:tcW w:w="496" w:type="dxa"/>
            <w:tcBorders>
              <w:top w:val="single" w:sz="4" w:space="0" w:color="auto"/>
              <w:left w:val="nil"/>
              <w:bottom w:val="single" w:sz="4" w:space="0" w:color="auto"/>
              <w:right w:val="single" w:sz="4" w:space="0" w:color="auto"/>
            </w:tcBorders>
            <w:vAlign w:val="center"/>
          </w:tcPr>
          <w:p w14:paraId="33BE2A74"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57.8</w:t>
            </w:r>
          </w:p>
        </w:tc>
        <w:tc>
          <w:tcPr>
            <w:tcW w:w="400" w:type="dxa"/>
            <w:vMerge/>
            <w:tcBorders>
              <w:left w:val="nil"/>
              <w:bottom w:val="single" w:sz="4" w:space="0" w:color="auto"/>
              <w:right w:val="single" w:sz="4" w:space="0" w:color="auto"/>
            </w:tcBorders>
            <w:vAlign w:val="center"/>
          </w:tcPr>
          <w:p w14:paraId="216F7BA9" w14:textId="77777777" w:rsidR="00886B48" w:rsidRPr="00DD2D5E" w:rsidRDefault="00886B48" w:rsidP="00F07657">
            <w:pPr>
              <w:widowControl/>
              <w:jc w:val="center"/>
              <w:rPr>
                <w:rFonts w:ascii="宋体" w:cs="宋体"/>
                <w:color w:val="000000"/>
                <w:kern w:val="0"/>
                <w:sz w:val="13"/>
                <w:szCs w:val="13"/>
              </w:rPr>
            </w:pPr>
          </w:p>
        </w:tc>
        <w:tc>
          <w:tcPr>
            <w:tcW w:w="339" w:type="dxa"/>
            <w:vMerge/>
            <w:tcBorders>
              <w:left w:val="nil"/>
              <w:bottom w:val="single" w:sz="4" w:space="0" w:color="auto"/>
              <w:right w:val="single" w:sz="4" w:space="0" w:color="auto"/>
            </w:tcBorders>
            <w:vAlign w:val="center"/>
          </w:tcPr>
          <w:p w14:paraId="4CE7BBDD" w14:textId="77777777" w:rsidR="00886B48" w:rsidRPr="00DD2D5E" w:rsidRDefault="00886B48" w:rsidP="00F07657">
            <w:pPr>
              <w:widowControl/>
              <w:jc w:val="center"/>
              <w:rPr>
                <w:rFonts w:ascii="宋体" w:cs="宋体"/>
                <w:color w:val="000000"/>
                <w:kern w:val="0"/>
                <w:sz w:val="13"/>
                <w:szCs w:val="13"/>
              </w:rPr>
            </w:pPr>
          </w:p>
        </w:tc>
        <w:tc>
          <w:tcPr>
            <w:tcW w:w="339" w:type="dxa"/>
            <w:vMerge/>
            <w:tcBorders>
              <w:left w:val="nil"/>
              <w:bottom w:val="single" w:sz="4" w:space="0" w:color="auto"/>
              <w:right w:val="single" w:sz="4" w:space="0" w:color="auto"/>
            </w:tcBorders>
            <w:vAlign w:val="center"/>
          </w:tcPr>
          <w:p w14:paraId="711EF356" w14:textId="77777777" w:rsidR="00886B48" w:rsidRPr="00DD2D5E" w:rsidRDefault="00886B48" w:rsidP="00F07657">
            <w:pPr>
              <w:widowControl/>
              <w:jc w:val="center"/>
              <w:rPr>
                <w:rFonts w:ascii="宋体" w:cs="宋体"/>
                <w:color w:val="000000"/>
                <w:kern w:val="0"/>
                <w:sz w:val="13"/>
                <w:szCs w:val="13"/>
              </w:rPr>
            </w:pPr>
          </w:p>
        </w:tc>
        <w:tc>
          <w:tcPr>
            <w:tcW w:w="411" w:type="dxa"/>
            <w:vMerge/>
            <w:tcBorders>
              <w:left w:val="nil"/>
              <w:bottom w:val="single" w:sz="4" w:space="0" w:color="auto"/>
              <w:right w:val="single" w:sz="4" w:space="0" w:color="auto"/>
            </w:tcBorders>
            <w:vAlign w:val="center"/>
          </w:tcPr>
          <w:p w14:paraId="4B6A1337" w14:textId="77777777" w:rsidR="00886B48" w:rsidRPr="00DD2D5E" w:rsidRDefault="00886B48" w:rsidP="00F07657">
            <w:pPr>
              <w:widowControl/>
              <w:jc w:val="center"/>
              <w:rPr>
                <w:rFonts w:ascii="宋体" w:cs="宋体"/>
                <w:color w:val="000000"/>
                <w:kern w:val="0"/>
                <w:sz w:val="13"/>
                <w:szCs w:val="13"/>
              </w:rPr>
            </w:pPr>
          </w:p>
        </w:tc>
        <w:tc>
          <w:tcPr>
            <w:tcW w:w="267" w:type="dxa"/>
            <w:vMerge/>
            <w:tcBorders>
              <w:left w:val="nil"/>
              <w:bottom w:val="single" w:sz="4" w:space="0" w:color="auto"/>
              <w:right w:val="single" w:sz="4" w:space="0" w:color="auto"/>
            </w:tcBorders>
            <w:vAlign w:val="center"/>
          </w:tcPr>
          <w:p w14:paraId="3F701141" w14:textId="77777777" w:rsidR="00886B48" w:rsidRPr="00DD2D5E" w:rsidRDefault="00886B48" w:rsidP="00727112">
            <w:pPr>
              <w:widowControl/>
              <w:jc w:val="center"/>
              <w:rPr>
                <w:rFonts w:ascii="宋体" w:cs="宋体"/>
                <w:color w:val="000000"/>
                <w:kern w:val="0"/>
                <w:szCs w:val="21"/>
              </w:rPr>
            </w:pPr>
          </w:p>
        </w:tc>
        <w:tc>
          <w:tcPr>
            <w:tcW w:w="492" w:type="dxa"/>
            <w:gridSpan w:val="2"/>
            <w:vMerge/>
            <w:tcBorders>
              <w:left w:val="nil"/>
              <w:bottom w:val="single" w:sz="4" w:space="0" w:color="auto"/>
              <w:right w:val="single" w:sz="4" w:space="0" w:color="auto"/>
            </w:tcBorders>
            <w:noWrap/>
            <w:vAlign w:val="center"/>
          </w:tcPr>
          <w:p w14:paraId="4952B026" w14:textId="77777777" w:rsidR="00886B48" w:rsidRPr="00DD2D5E" w:rsidRDefault="00886B48" w:rsidP="00727112">
            <w:pPr>
              <w:widowControl/>
              <w:jc w:val="center"/>
              <w:rPr>
                <w:rFonts w:ascii="宋体" w:cs="宋体"/>
                <w:color w:val="000000"/>
                <w:kern w:val="0"/>
                <w:szCs w:val="21"/>
              </w:rPr>
            </w:pPr>
          </w:p>
        </w:tc>
      </w:tr>
      <w:tr w:rsidR="00886B48" w:rsidRPr="00DD2D5E" w14:paraId="2A906E13" w14:textId="77777777" w:rsidTr="009919D4">
        <w:trPr>
          <w:trHeight w:val="315"/>
        </w:trPr>
        <w:tc>
          <w:tcPr>
            <w:tcW w:w="3415" w:type="dxa"/>
            <w:gridSpan w:val="6"/>
            <w:tcBorders>
              <w:left w:val="single" w:sz="4" w:space="0" w:color="auto"/>
              <w:bottom w:val="single" w:sz="4" w:space="0" w:color="auto"/>
              <w:right w:val="single" w:sz="4" w:space="0" w:color="auto"/>
            </w:tcBorders>
            <w:vAlign w:val="center"/>
          </w:tcPr>
          <w:p w14:paraId="1CDC5796" w14:textId="77777777" w:rsidR="00886B48" w:rsidRPr="00DD2D5E" w:rsidRDefault="00886B48" w:rsidP="00F07657">
            <w:pPr>
              <w:widowControl/>
              <w:jc w:val="center"/>
              <w:rPr>
                <w:rFonts w:ascii="宋体"/>
                <w:color w:val="000000"/>
                <w:sz w:val="15"/>
                <w:szCs w:val="15"/>
              </w:rPr>
            </w:pPr>
            <w:r w:rsidRPr="00DD2D5E">
              <w:rPr>
                <w:rFonts w:ascii="宋体" w:hAnsi="宋体" w:hint="eastAsia"/>
                <w:color w:val="000000"/>
                <w:sz w:val="15"/>
                <w:szCs w:val="15"/>
              </w:rPr>
              <w:t>入学教育、毕业教育</w:t>
            </w:r>
          </w:p>
        </w:tc>
        <w:tc>
          <w:tcPr>
            <w:tcW w:w="426" w:type="dxa"/>
            <w:tcBorders>
              <w:left w:val="nil"/>
              <w:bottom w:val="single" w:sz="4" w:space="0" w:color="auto"/>
              <w:right w:val="single" w:sz="4" w:space="0" w:color="auto"/>
            </w:tcBorders>
            <w:vAlign w:val="center"/>
          </w:tcPr>
          <w:p w14:paraId="4C18CAEA" w14:textId="77777777" w:rsidR="00886B48" w:rsidRPr="00DD2D5E" w:rsidRDefault="00886B48" w:rsidP="00727112">
            <w:pPr>
              <w:widowControl/>
              <w:jc w:val="center"/>
              <w:rPr>
                <w:rFonts w:ascii="宋体" w:cs="宋体"/>
                <w:color w:val="000000"/>
                <w:kern w:val="0"/>
                <w:sz w:val="13"/>
                <w:szCs w:val="13"/>
              </w:rPr>
            </w:pPr>
          </w:p>
        </w:tc>
        <w:tc>
          <w:tcPr>
            <w:tcW w:w="425" w:type="dxa"/>
            <w:tcBorders>
              <w:left w:val="nil"/>
              <w:bottom w:val="single" w:sz="4" w:space="0" w:color="auto"/>
              <w:right w:val="single" w:sz="4" w:space="0" w:color="auto"/>
            </w:tcBorders>
            <w:vAlign w:val="center"/>
          </w:tcPr>
          <w:p w14:paraId="6E2D6067" w14:textId="77777777" w:rsidR="00886B48" w:rsidRPr="00DD2D5E" w:rsidRDefault="00886B48" w:rsidP="00727112">
            <w:pPr>
              <w:widowControl/>
              <w:jc w:val="center"/>
              <w:rPr>
                <w:rFonts w:ascii="Times New Roman" w:hAnsi="Times New Roman"/>
                <w:color w:val="000000"/>
                <w:kern w:val="0"/>
                <w:sz w:val="13"/>
                <w:szCs w:val="13"/>
              </w:rPr>
            </w:pPr>
          </w:p>
        </w:tc>
        <w:tc>
          <w:tcPr>
            <w:tcW w:w="530" w:type="dxa"/>
            <w:tcBorders>
              <w:left w:val="nil"/>
              <w:bottom w:val="single" w:sz="4" w:space="0" w:color="auto"/>
              <w:right w:val="single" w:sz="4" w:space="0" w:color="auto"/>
            </w:tcBorders>
            <w:vAlign w:val="center"/>
          </w:tcPr>
          <w:p w14:paraId="5DD830C0"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5</w:t>
            </w:r>
          </w:p>
        </w:tc>
        <w:tc>
          <w:tcPr>
            <w:tcW w:w="461" w:type="dxa"/>
            <w:tcBorders>
              <w:top w:val="nil"/>
              <w:left w:val="nil"/>
              <w:bottom w:val="single" w:sz="4" w:space="0" w:color="auto"/>
              <w:right w:val="single" w:sz="4" w:space="0" w:color="auto"/>
            </w:tcBorders>
            <w:vAlign w:val="center"/>
          </w:tcPr>
          <w:p w14:paraId="49D30DCA"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90</w:t>
            </w:r>
          </w:p>
        </w:tc>
        <w:tc>
          <w:tcPr>
            <w:tcW w:w="426" w:type="dxa"/>
            <w:tcBorders>
              <w:top w:val="single" w:sz="4" w:space="0" w:color="auto"/>
              <w:left w:val="nil"/>
              <w:bottom w:val="single" w:sz="4" w:space="0" w:color="auto"/>
              <w:right w:val="single" w:sz="4" w:space="0" w:color="auto"/>
            </w:tcBorders>
            <w:vAlign w:val="center"/>
          </w:tcPr>
          <w:p w14:paraId="40C4E8A2"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0</w:t>
            </w:r>
          </w:p>
        </w:tc>
        <w:tc>
          <w:tcPr>
            <w:tcW w:w="496" w:type="dxa"/>
            <w:tcBorders>
              <w:top w:val="single" w:sz="4" w:space="0" w:color="auto"/>
              <w:left w:val="nil"/>
              <w:bottom w:val="single" w:sz="4" w:space="0" w:color="auto"/>
              <w:right w:val="single" w:sz="4" w:space="0" w:color="auto"/>
            </w:tcBorders>
            <w:vAlign w:val="center"/>
          </w:tcPr>
          <w:p w14:paraId="5D1D580E" w14:textId="77777777" w:rsidR="00886B48" w:rsidRPr="00DD2D5E" w:rsidRDefault="00886B48" w:rsidP="00727112">
            <w:pPr>
              <w:widowControl/>
              <w:jc w:val="center"/>
              <w:rPr>
                <w:rFonts w:ascii="宋体" w:cs="宋体"/>
                <w:color w:val="000000"/>
                <w:kern w:val="0"/>
                <w:sz w:val="13"/>
                <w:szCs w:val="13"/>
              </w:rPr>
            </w:pPr>
            <w:r w:rsidRPr="00DD2D5E">
              <w:rPr>
                <w:rFonts w:ascii="宋体" w:cs="宋体"/>
                <w:color w:val="000000"/>
                <w:kern w:val="0"/>
                <w:sz w:val="13"/>
                <w:szCs w:val="13"/>
              </w:rPr>
              <w:t>90</w:t>
            </w:r>
          </w:p>
        </w:tc>
        <w:tc>
          <w:tcPr>
            <w:tcW w:w="400" w:type="dxa"/>
            <w:tcBorders>
              <w:left w:val="nil"/>
              <w:bottom w:val="single" w:sz="4" w:space="0" w:color="auto"/>
              <w:right w:val="single" w:sz="4" w:space="0" w:color="auto"/>
            </w:tcBorders>
            <w:vAlign w:val="center"/>
          </w:tcPr>
          <w:p w14:paraId="49C7FCAF" w14:textId="77777777" w:rsidR="00886B48" w:rsidRPr="00DD2D5E" w:rsidRDefault="00886B48" w:rsidP="00F07657">
            <w:pPr>
              <w:widowControl/>
              <w:jc w:val="center"/>
              <w:rPr>
                <w:rFonts w:ascii="宋体" w:cs="宋体"/>
                <w:color w:val="000000"/>
                <w:kern w:val="0"/>
                <w:sz w:val="13"/>
                <w:szCs w:val="13"/>
              </w:rPr>
            </w:pPr>
          </w:p>
        </w:tc>
        <w:tc>
          <w:tcPr>
            <w:tcW w:w="339" w:type="dxa"/>
            <w:tcBorders>
              <w:left w:val="nil"/>
              <w:bottom w:val="single" w:sz="4" w:space="0" w:color="auto"/>
              <w:right w:val="single" w:sz="4" w:space="0" w:color="auto"/>
            </w:tcBorders>
            <w:vAlign w:val="center"/>
          </w:tcPr>
          <w:p w14:paraId="1835991F" w14:textId="77777777" w:rsidR="00886B48" w:rsidRPr="00DD2D5E" w:rsidRDefault="00886B48" w:rsidP="00F07657">
            <w:pPr>
              <w:widowControl/>
              <w:jc w:val="center"/>
              <w:rPr>
                <w:rFonts w:ascii="宋体" w:cs="宋体"/>
                <w:color w:val="000000"/>
                <w:kern w:val="0"/>
                <w:sz w:val="13"/>
                <w:szCs w:val="13"/>
              </w:rPr>
            </w:pPr>
          </w:p>
        </w:tc>
        <w:tc>
          <w:tcPr>
            <w:tcW w:w="339" w:type="dxa"/>
            <w:tcBorders>
              <w:left w:val="nil"/>
              <w:bottom w:val="single" w:sz="4" w:space="0" w:color="auto"/>
              <w:right w:val="single" w:sz="4" w:space="0" w:color="auto"/>
            </w:tcBorders>
            <w:vAlign w:val="center"/>
          </w:tcPr>
          <w:p w14:paraId="5B40020B" w14:textId="77777777" w:rsidR="00886B48" w:rsidRPr="00DD2D5E" w:rsidRDefault="00886B48" w:rsidP="00F07657">
            <w:pPr>
              <w:widowControl/>
              <w:jc w:val="center"/>
              <w:rPr>
                <w:rFonts w:ascii="宋体" w:cs="宋体"/>
                <w:color w:val="000000"/>
                <w:kern w:val="0"/>
                <w:sz w:val="13"/>
                <w:szCs w:val="13"/>
              </w:rPr>
            </w:pPr>
          </w:p>
        </w:tc>
        <w:tc>
          <w:tcPr>
            <w:tcW w:w="411" w:type="dxa"/>
            <w:tcBorders>
              <w:left w:val="nil"/>
              <w:bottom w:val="single" w:sz="4" w:space="0" w:color="auto"/>
              <w:right w:val="single" w:sz="4" w:space="0" w:color="auto"/>
            </w:tcBorders>
            <w:vAlign w:val="center"/>
          </w:tcPr>
          <w:p w14:paraId="419B3A49" w14:textId="77777777" w:rsidR="00886B48" w:rsidRPr="00DD2D5E" w:rsidRDefault="00886B48" w:rsidP="00F07657">
            <w:pPr>
              <w:widowControl/>
              <w:jc w:val="center"/>
              <w:rPr>
                <w:rFonts w:ascii="宋体" w:cs="宋体"/>
                <w:color w:val="000000"/>
                <w:kern w:val="0"/>
                <w:sz w:val="13"/>
                <w:szCs w:val="13"/>
              </w:rPr>
            </w:pPr>
          </w:p>
        </w:tc>
        <w:tc>
          <w:tcPr>
            <w:tcW w:w="267" w:type="dxa"/>
            <w:tcBorders>
              <w:left w:val="nil"/>
              <w:bottom w:val="single" w:sz="4" w:space="0" w:color="auto"/>
              <w:right w:val="single" w:sz="4" w:space="0" w:color="auto"/>
            </w:tcBorders>
            <w:vAlign w:val="center"/>
          </w:tcPr>
          <w:p w14:paraId="7B17D7A3" w14:textId="77777777" w:rsidR="00886B48" w:rsidRPr="00DD2D5E" w:rsidRDefault="00886B48" w:rsidP="00727112">
            <w:pPr>
              <w:widowControl/>
              <w:jc w:val="center"/>
              <w:rPr>
                <w:rFonts w:ascii="宋体" w:cs="宋体"/>
                <w:color w:val="000000"/>
                <w:kern w:val="0"/>
                <w:szCs w:val="21"/>
              </w:rPr>
            </w:pPr>
          </w:p>
        </w:tc>
        <w:tc>
          <w:tcPr>
            <w:tcW w:w="492" w:type="dxa"/>
            <w:gridSpan w:val="2"/>
            <w:tcBorders>
              <w:left w:val="nil"/>
              <w:bottom w:val="single" w:sz="4" w:space="0" w:color="auto"/>
              <w:right w:val="single" w:sz="4" w:space="0" w:color="auto"/>
            </w:tcBorders>
            <w:noWrap/>
            <w:vAlign w:val="center"/>
          </w:tcPr>
          <w:p w14:paraId="5CB86F3D" w14:textId="77777777" w:rsidR="00886B48" w:rsidRPr="00DD2D5E" w:rsidRDefault="00886B48" w:rsidP="00727112">
            <w:pPr>
              <w:widowControl/>
              <w:jc w:val="center"/>
              <w:rPr>
                <w:rFonts w:ascii="宋体" w:cs="宋体"/>
                <w:color w:val="000000"/>
                <w:kern w:val="0"/>
                <w:szCs w:val="21"/>
              </w:rPr>
            </w:pPr>
          </w:p>
        </w:tc>
      </w:tr>
      <w:tr w:rsidR="00886B48" w:rsidRPr="00DD2D5E" w14:paraId="703836C9" w14:textId="77777777" w:rsidTr="00022752">
        <w:trPr>
          <w:trHeight w:val="570"/>
        </w:trPr>
        <w:tc>
          <w:tcPr>
            <w:tcW w:w="3415" w:type="dxa"/>
            <w:gridSpan w:val="6"/>
            <w:tcBorders>
              <w:top w:val="single" w:sz="4" w:space="0" w:color="auto"/>
              <w:left w:val="single" w:sz="4" w:space="0" w:color="auto"/>
              <w:bottom w:val="single" w:sz="4" w:space="0" w:color="auto"/>
              <w:right w:val="single" w:sz="4" w:space="0" w:color="auto"/>
            </w:tcBorders>
            <w:vAlign w:val="center"/>
          </w:tcPr>
          <w:p w14:paraId="01DB8C7F" w14:textId="77777777" w:rsidR="00886B48" w:rsidRPr="00DD2D5E" w:rsidRDefault="00886B48" w:rsidP="00727112">
            <w:pPr>
              <w:widowControl/>
              <w:jc w:val="center"/>
              <w:rPr>
                <w:rFonts w:ascii="宋体" w:cs="宋体"/>
                <w:color w:val="000000"/>
                <w:kern w:val="0"/>
                <w:szCs w:val="21"/>
              </w:rPr>
            </w:pPr>
            <w:r w:rsidRPr="00DD2D5E">
              <w:rPr>
                <w:rFonts w:ascii="宋体" w:hAnsi="宋体" w:cs="宋体" w:hint="eastAsia"/>
                <w:color w:val="000000"/>
                <w:kern w:val="0"/>
                <w:szCs w:val="21"/>
              </w:rPr>
              <w:t>毕业考试课程</w:t>
            </w:r>
          </w:p>
        </w:tc>
        <w:tc>
          <w:tcPr>
            <w:tcW w:w="1381" w:type="dxa"/>
            <w:gridSpan w:val="3"/>
            <w:tcBorders>
              <w:top w:val="nil"/>
              <w:left w:val="nil"/>
              <w:bottom w:val="single" w:sz="4" w:space="0" w:color="auto"/>
              <w:right w:val="single" w:sz="4" w:space="0" w:color="auto"/>
            </w:tcBorders>
            <w:vAlign w:val="center"/>
          </w:tcPr>
          <w:p w14:paraId="5EA9A373" w14:textId="77777777" w:rsidR="00886B48" w:rsidRPr="00DD2D5E" w:rsidRDefault="00886B48" w:rsidP="00727112">
            <w:pPr>
              <w:widowControl/>
              <w:jc w:val="center"/>
              <w:rPr>
                <w:rFonts w:ascii="宋体" w:cs="宋体"/>
                <w:color w:val="000000"/>
                <w:kern w:val="0"/>
                <w:szCs w:val="21"/>
              </w:rPr>
            </w:pPr>
            <w:proofErr w:type="gramStart"/>
            <w:r w:rsidRPr="00DD2D5E">
              <w:rPr>
                <w:rFonts w:ascii="宋体" w:cs="宋体" w:hint="eastAsia"/>
                <w:color w:val="000000"/>
                <w:kern w:val="0"/>
                <w:szCs w:val="21"/>
              </w:rPr>
              <w:t>开课门次</w:t>
            </w:r>
            <w:proofErr w:type="gramEnd"/>
          </w:p>
        </w:tc>
        <w:tc>
          <w:tcPr>
            <w:tcW w:w="461" w:type="dxa"/>
            <w:tcBorders>
              <w:top w:val="single" w:sz="4" w:space="0" w:color="auto"/>
              <w:left w:val="nil"/>
              <w:bottom w:val="single" w:sz="4" w:space="0" w:color="auto"/>
              <w:right w:val="single" w:sz="4" w:space="0" w:color="000000"/>
            </w:tcBorders>
            <w:vAlign w:val="center"/>
          </w:tcPr>
          <w:p w14:paraId="2CF05F47" w14:textId="77777777" w:rsidR="00886B48" w:rsidRPr="00DD2D5E" w:rsidRDefault="00886B48" w:rsidP="00727112">
            <w:pPr>
              <w:widowControl/>
              <w:jc w:val="center"/>
              <w:rPr>
                <w:rFonts w:ascii="宋体" w:cs="宋体"/>
                <w:color w:val="000000"/>
                <w:kern w:val="0"/>
                <w:szCs w:val="21"/>
              </w:rPr>
            </w:pPr>
            <w:r w:rsidRPr="00DD2D5E">
              <w:rPr>
                <w:rFonts w:ascii="宋体" w:cs="宋体"/>
                <w:color w:val="000000"/>
                <w:kern w:val="0"/>
                <w:szCs w:val="21"/>
              </w:rPr>
              <w:t>40</w:t>
            </w:r>
          </w:p>
        </w:tc>
        <w:tc>
          <w:tcPr>
            <w:tcW w:w="922" w:type="dxa"/>
            <w:gridSpan w:val="2"/>
            <w:tcBorders>
              <w:top w:val="nil"/>
              <w:left w:val="nil"/>
              <w:bottom w:val="single" w:sz="4" w:space="0" w:color="auto"/>
              <w:right w:val="single" w:sz="4" w:space="0" w:color="auto"/>
            </w:tcBorders>
            <w:vAlign w:val="center"/>
          </w:tcPr>
          <w:p w14:paraId="1C83F1E0" w14:textId="77777777" w:rsidR="00886B48" w:rsidRPr="00DD2D5E" w:rsidRDefault="00886B48" w:rsidP="00727112">
            <w:pPr>
              <w:widowControl/>
              <w:jc w:val="center"/>
              <w:rPr>
                <w:rFonts w:ascii="宋体" w:cs="宋体"/>
                <w:color w:val="000000"/>
                <w:kern w:val="0"/>
                <w:szCs w:val="21"/>
              </w:rPr>
            </w:pPr>
            <w:r w:rsidRPr="00DD2D5E">
              <w:rPr>
                <w:rFonts w:ascii="宋体" w:cs="宋体" w:hint="eastAsia"/>
                <w:color w:val="000000"/>
                <w:kern w:val="0"/>
                <w:szCs w:val="21"/>
              </w:rPr>
              <w:t>合计</w:t>
            </w:r>
          </w:p>
        </w:tc>
        <w:tc>
          <w:tcPr>
            <w:tcW w:w="400" w:type="dxa"/>
            <w:tcBorders>
              <w:top w:val="nil"/>
              <w:left w:val="nil"/>
              <w:bottom w:val="single" w:sz="4" w:space="0" w:color="auto"/>
              <w:right w:val="single" w:sz="4" w:space="0" w:color="auto"/>
            </w:tcBorders>
            <w:vAlign w:val="center"/>
          </w:tcPr>
          <w:p w14:paraId="0CE2D201" w14:textId="77777777" w:rsidR="00886B48" w:rsidRPr="00DD2D5E" w:rsidRDefault="00886B48" w:rsidP="00727112">
            <w:pPr>
              <w:widowControl/>
              <w:jc w:val="center"/>
              <w:rPr>
                <w:rFonts w:ascii="宋体" w:cs="宋体"/>
                <w:color w:val="000000"/>
                <w:kern w:val="0"/>
                <w:szCs w:val="21"/>
              </w:rPr>
            </w:pPr>
            <w:r w:rsidRPr="00DD2D5E">
              <w:rPr>
                <w:rFonts w:ascii="宋体" w:cs="宋体"/>
                <w:color w:val="000000"/>
                <w:kern w:val="0"/>
                <w:szCs w:val="21"/>
              </w:rPr>
              <w:t>9</w:t>
            </w:r>
          </w:p>
        </w:tc>
        <w:tc>
          <w:tcPr>
            <w:tcW w:w="339" w:type="dxa"/>
            <w:tcBorders>
              <w:top w:val="nil"/>
              <w:left w:val="nil"/>
              <w:bottom w:val="single" w:sz="4" w:space="0" w:color="auto"/>
              <w:right w:val="single" w:sz="4" w:space="0" w:color="auto"/>
            </w:tcBorders>
            <w:vAlign w:val="center"/>
          </w:tcPr>
          <w:p w14:paraId="749F299B" w14:textId="77777777" w:rsidR="00886B48" w:rsidRPr="00DD2D5E" w:rsidRDefault="00886B48" w:rsidP="00727112">
            <w:pPr>
              <w:widowControl/>
              <w:jc w:val="center"/>
              <w:rPr>
                <w:rFonts w:ascii="宋体" w:cs="宋体"/>
                <w:color w:val="000000"/>
                <w:kern w:val="0"/>
                <w:szCs w:val="21"/>
              </w:rPr>
            </w:pPr>
            <w:r w:rsidRPr="00DD2D5E">
              <w:rPr>
                <w:rFonts w:ascii="宋体" w:cs="宋体"/>
                <w:color w:val="000000"/>
                <w:kern w:val="0"/>
                <w:szCs w:val="21"/>
              </w:rPr>
              <w:t>11</w:t>
            </w:r>
          </w:p>
        </w:tc>
        <w:tc>
          <w:tcPr>
            <w:tcW w:w="339" w:type="dxa"/>
            <w:tcBorders>
              <w:top w:val="nil"/>
              <w:left w:val="nil"/>
              <w:bottom w:val="single" w:sz="4" w:space="0" w:color="auto"/>
              <w:right w:val="single" w:sz="4" w:space="0" w:color="auto"/>
            </w:tcBorders>
            <w:vAlign w:val="center"/>
          </w:tcPr>
          <w:p w14:paraId="190C16D2" w14:textId="77777777" w:rsidR="00886B48" w:rsidRPr="00DD2D5E" w:rsidRDefault="00886B48" w:rsidP="00727112">
            <w:pPr>
              <w:widowControl/>
              <w:jc w:val="center"/>
              <w:rPr>
                <w:rFonts w:ascii="宋体" w:cs="宋体"/>
                <w:color w:val="000000"/>
                <w:kern w:val="0"/>
                <w:szCs w:val="21"/>
              </w:rPr>
            </w:pPr>
            <w:r w:rsidRPr="00DD2D5E">
              <w:rPr>
                <w:rFonts w:ascii="宋体" w:cs="宋体"/>
                <w:color w:val="000000"/>
                <w:kern w:val="0"/>
                <w:szCs w:val="21"/>
              </w:rPr>
              <w:t>12</w:t>
            </w:r>
          </w:p>
        </w:tc>
        <w:tc>
          <w:tcPr>
            <w:tcW w:w="411" w:type="dxa"/>
            <w:tcBorders>
              <w:top w:val="nil"/>
              <w:left w:val="nil"/>
              <w:bottom w:val="single" w:sz="4" w:space="0" w:color="auto"/>
              <w:right w:val="single" w:sz="4" w:space="0" w:color="auto"/>
            </w:tcBorders>
            <w:vAlign w:val="center"/>
          </w:tcPr>
          <w:p w14:paraId="7FD44556" w14:textId="77777777" w:rsidR="00886B48" w:rsidRPr="00DD2D5E" w:rsidRDefault="00886B48" w:rsidP="00727112">
            <w:pPr>
              <w:widowControl/>
              <w:jc w:val="center"/>
              <w:rPr>
                <w:rFonts w:ascii="宋体" w:cs="宋体"/>
                <w:color w:val="000000"/>
                <w:kern w:val="0"/>
                <w:szCs w:val="21"/>
              </w:rPr>
            </w:pPr>
            <w:r w:rsidRPr="00DD2D5E">
              <w:rPr>
                <w:rFonts w:ascii="宋体" w:cs="宋体"/>
                <w:color w:val="000000"/>
                <w:kern w:val="0"/>
                <w:szCs w:val="21"/>
              </w:rPr>
              <w:t>8</w:t>
            </w:r>
          </w:p>
        </w:tc>
        <w:tc>
          <w:tcPr>
            <w:tcW w:w="267" w:type="dxa"/>
            <w:tcBorders>
              <w:top w:val="single" w:sz="4" w:space="0" w:color="auto"/>
              <w:bottom w:val="single" w:sz="4" w:space="0" w:color="auto"/>
              <w:right w:val="single" w:sz="4" w:space="0" w:color="auto"/>
            </w:tcBorders>
          </w:tcPr>
          <w:p w14:paraId="0D74E649" w14:textId="77777777" w:rsidR="00886B48" w:rsidRPr="00DD2D5E" w:rsidRDefault="00886B48" w:rsidP="00727112">
            <w:pPr>
              <w:widowControl/>
              <w:jc w:val="center"/>
              <w:rPr>
                <w:rFonts w:ascii="宋体" w:cs="宋体"/>
                <w:color w:val="000000"/>
                <w:kern w:val="0"/>
                <w:szCs w:val="21"/>
              </w:rPr>
            </w:pPr>
          </w:p>
        </w:tc>
        <w:tc>
          <w:tcPr>
            <w:tcW w:w="492" w:type="dxa"/>
            <w:gridSpan w:val="2"/>
            <w:tcBorders>
              <w:top w:val="nil"/>
              <w:left w:val="single" w:sz="4" w:space="0" w:color="auto"/>
              <w:bottom w:val="single" w:sz="4" w:space="0" w:color="auto"/>
              <w:right w:val="single" w:sz="4" w:space="0" w:color="auto"/>
            </w:tcBorders>
            <w:noWrap/>
            <w:vAlign w:val="center"/>
          </w:tcPr>
          <w:p w14:paraId="58B343AD" w14:textId="77777777" w:rsidR="00886B48" w:rsidRPr="00DD2D5E" w:rsidRDefault="00886B48" w:rsidP="00727112">
            <w:pPr>
              <w:widowControl/>
              <w:jc w:val="center"/>
              <w:rPr>
                <w:rFonts w:ascii="宋体" w:cs="宋体"/>
                <w:color w:val="000000"/>
                <w:kern w:val="0"/>
                <w:szCs w:val="21"/>
              </w:rPr>
            </w:pPr>
          </w:p>
        </w:tc>
      </w:tr>
      <w:tr w:rsidR="00886B48" w:rsidRPr="00DD2D5E" w14:paraId="658249C4" w14:textId="77777777" w:rsidTr="005711D7">
        <w:trPr>
          <w:trHeight w:val="285"/>
        </w:trPr>
        <w:tc>
          <w:tcPr>
            <w:tcW w:w="3415" w:type="dxa"/>
            <w:gridSpan w:val="6"/>
            <w:tcBorders>
              <w:top w:val="single" w:sz="4" w:space="0" w:color="auto"/>
              <w:left w:val="single" w:sz="4" w:space="0" w:color="auto"/>
              <w:bottom w:val="single" w:sz="4" w:space="0" w:color="auto"/>
              <w:right w:val="single" w:sz="4" w:space="0" w:color="auto"/>
            </w:tcBorders>
            <w:vAlign w:val="center"/>
          </w:tcPr>
          <w:p w14:paraId="379AAF49" w14:textId="77777777" w:rsidR="00886B48" w:rsidRPr="00DD2D5E" w:rsidRDefault="00886B48" w:rsidP="00727112">
            <w:pPr>
              <w:widowControl/>
              <w:jc w:val="center"/>
              <w:rPr>
                <w:rFonts w:ascii="宋体" w:cs="宋体"/>
                <w:color w:val="000000"/>
                <w:kern w:val="0"/>
                <w:szCs w:val="21"/>
              </w:rPr>
            </w:pPr>
            <w:r w:rsidRPr="00DD2D5E">
              <w:rPr>
                <w:rFonts w:ascii="宋体" w:hAnsi="宋体" w:cs="宋体"/>
                <w:color w:val="000000"/>
                <w:kern w:val="0"/>
                <w:szCs w:val="21"/>
              </w:rPr>
              <w:t>1</w:t>
            </w:r>
            <w:r w:rsidRPr="00DD2D5E">
              <w:rPr>
                <w:rFonts w:ascii="宋体" w:hAnsi="宋体" w:cs="宋体" w:hint="eastAsia"/>
                <w:color w:val="000000"/>
                <w:kern w:val="0"/>
                <w:szCs w:val="21"/>
              </w:rPr>
              <w:t>药理学与药物治疗学基础</w:t>
            </w:r>
            <w:r w:rsidRPr="00DD2D5E">
              <w:rPr>
                <w:rFonts w:ascii="宋体" w:hAnsi="宋体" w:cs="宋体"/>
                <w:color w:val="000000"/>
                <w:kern w:val="0"/>
                <w:szCs w:val="21"/>
              </w:rPr>
              <w:t>2</w:t>
            </w:r>
            <w:r w:rsidRPr="00DD2D5E">
              <w:rPr>
                <w:rFonts w:ascii="宋体" w:hAnsi="宋体" w:cs="宋体" w:hint="eastAsia"/>
                <w:color w:val="000000"/>
                <w:kern w:val="0"/>
                <w:szCs w:val="21"/>
              </w:rPr>
              <w:t>药剂学</w:t>
            </w:r>
          </w:p>
        </w:tc>
        <w:tc>
          <w:tcPr>
            <w:tcW w:w="1381" w:type="dxa"/>
            <w:gridSpan w:val="3"/>
            <w:tcBorders>
              <w:top w:val="nil"/>
              <w:left w:val="nil"/>
              <w:bottom w:val="single" w:sz="4" w:space="0" w:color="auto"/>
              <w:right w:val="single" w:sz="4" w:space="0" w:color="auto"/>
            </w:tcBorders>
            <w:vAlign w:val="center"/>
          </w:tcPr>
          <w:p w14:paraId="44435D82" w14:textId="77777777" w:rsidR="00886B48" w:rsidRPr="00DD2D5E" w:rsidRDefault="00886B48" w:rsidP="00727112">
            <w:pPr>
              <w:widowControl/>
              <w:jc w:val="center"/>
              <w:rPr>
                <w:rFonts w:ascii="宋体" w:cs="宋体"/>
                <w:color w:val="000000"/>
                <w:kern w:val="0"/>
                <w:szCs w:val="21"/>
              </w:rPr>
            </w:pPr>
            <w:proofErr w:type="gramStart"/>
            <w:r w:rsidRPr="00DD2D5E">
              <w:rPr>
                <w:rFonts w:ascii="宋体" w:cs="宋体" w:hint="eastAsia"/>
                <w:color w:val="000000"/>
                <w:kern w:val="0"/>
                <w:szCs w:val="21"/>
              </w:rPr>
              <w:t>考试门次</w:t>
            </w:r>
            <w:proofErr w:type="gramEnd"/>
          </w:p>
        </w:tc>
        <w:tc>
          <w:tcPr>
            <w:tcW w:w="461" w:type="dxa"/>
            <w:tcBorders>
              <w:top w:val="single" w:sz="4" w:space="0" w:color="auto"/>
              <w:left w:val="nil"/>
              <w:bottom w:val="single" w:sz="4" w:space="0" w:color="auto"/>
              <w:right w:val="single" w:sz="4" w:space="0" w:color="000000"/>
            </w:tcBorders>
            <w:vAlign w:val="center"/>
          </w:tcPr>
          <w:p w14:paraId="676723D5" w14:textId="77777777" w:rsidR="00886B48" w:rsidRPr="00DD2D5E" w:rsidRDefault="00886B48" w:rsidP="00727112">
            <w:pPr>
              <w:widowControl/>
              <w:jc w:val="center"/>
              <w:rPr>
                <w:rFonts w:ascii="宋体" w:cs="宋体"/>
                <w:color w:val="000000"/>
                <w:kern w:val="0"/>
                <w:szCs w:val="21"/>
              </w:rPr>
            </w:pPr>
            <w:r w:rsidRPr="00DD2D5E">
              <w:rPr>
                <w:rFonts w:ascii="宋体" w:cs="宋体"/>
                <w:color w:val="000000"/>
                <w:kern w:val="0"/>
                <w:szCs w:val="21"/>
              </w:rPr>
              <w:t>26</w:t>
            </w:r>
          </w:p>
        </w:tc>
        <w:tc>
          <w:tcPr>
            <w:tcW w:w="922" w:type="dxa"/>
            <w:gridSpan w:val="2"/>
            <w:tcBorders>
              <w:top w:val="nil"/>
              <w:left w:val="nil"/>
              <w:bottom w:val="single" w:sz="4" w:space="0" w:color="auto"/>
              <w:right w:val="single" w:sz="4" w:space="0" w:color="auto"/>
            </w:tcBorders>
            <w:vAlign w:val="center"/>
          </w:tcPr>
          <w:p w14:paraId="7AD699E3" w14:textId="77777777" w:rsidR="00886B48" w:rsidRPr="00DD2D5E" w:rsidRDefault="00886B48" w:rsidP="00727112">
            <w:pPr>
              <w:widowControl/>
              <w:jc w:val="center"/>
              <w:rPr>
                <w:rFonts w:ascii="宋体" w:cs="宋体"/>
                <w:color w:val="000000"/>
                <w:kern w:val="0"/>
                <w:szCs w:val="21"/>
              </w:rPr>
            </w:pPr>
            <w:r w:rsidRPr="00DD2D5E">
              <w:rPr>
                <w:rFonts w:ascii="宋体" w:cs="宋体" w:hint="eastAsia"/>
                <w:color w:val="000000"/>
                <w:kern w:val="0"/>
                <w:szCs w:val="21"/>
              </w:rPr>
              <w:t>合计</w:t>
            </w:r>
          </w:p>
        </w:tc>
        <w:tc>
          <w:tcPr>
            <w:tcW w:w="400" w:type="dxa"/>
            <w:tcBorders>
              <w:top w:val="nil"/>
              <w:left w:val="nil"/>
              <w:bottom w:val="single" w:sz="4" w:space="0" w:color="auto"/>
              <w:right w:val="single" w:sz="4" w:space="0" w:color="auto"/>
            </w:tcBorders>
            <w:vAlign w:val="center"/>
          </w:tcPr>
          <w:p w14:paraId="15DA8ECE" w14:textId="77777777" w:rsidR="00886B48" w:rsidRPr="00DD2D5E" w:rsidRDefault="00886B48" w:rsidP="00727112">
            <w:pPr>
              <w:widowControl/>
              <w:jc w:val="center"/>
              <w:rPr>
                <w:rFonts w:ascii="宋体" w:cs="宋体"/>
                <w:color w:val="000000"/>
                <w:kern w:val="0"/>
                <w:szCs w:val="21"/>
              </w:rPr>
            </w:pPr>
            <w:r w:rsidRPr="00DD2D5E">
              <w:rPr>
                <w:rFonts w:ascii="宋体" w:cs="宋体"/>
                <w:color w:val="000000"/>
                <w:kern w:val="0"/>
                <w:szCs w:val="21"/>
              </w:rPr>
              <w:t>7</w:t>
            </w:r>
          </w:p>
        </w:tc>
        <w:tc>
          <w:tcPr>
            <w:tcW w:w="339" w:type="dxa"/>
            <w:tcBorders>
              <w:top w:val="nil"/>
              <w:left w:val="nil"/>
              <w:bottom w:val="single" w:sz="4" w:space="0" w:color="auto"/>
              <w:right w:val="single" w:sz="4" w:space="0" w:color="auto"/>
            </w:tcBorders>
            <w:vAlign w:val="center"/>
          </w:tcPr>
          <w:p w14:paraId="7CA539B1" w14:textId="77777777" w:rsidR="00886B48" w:rsidRPr="00DD2D5E" w:rsidRDefault="00886B48" w:rsidP="00727112">
            <w:pPr>
              <w:widowControl/>
              <w:jc w:val="center"/>
              <w:rPr>
                <w:rFonts w:ascii="宋体" w:cs="宋体"/>
                <w:color w:val="000000"/>
                <w:kern w:val="0"/>
                <w:szCs w:val="21"/>
              </w:rPr>
            </w:pPr>
            <w:r w:rsidRPr="00DD2D5E">
              <w:rPr>
                <w:rFonts w:ascii="宋体" w:cs="宋体"/>
                <w:color w:val="000000"/>
                <w:kern w:val="0"/>
                <w:szCs w:val="21"/>
              </w:rPr>
              <w:t>8</w:t>
            </w:r>
          </w:p>
        </w:tc>
        <w:tc>
          <w:tcPr>
            <w:tcW w:w="339" w:type="dxa"/>
            <w:tcBorders>
              <w:top w:val="nil"/>
              <w:left w:val="nil"/>
              <w:bottom w:val="single" w:sz="4" w:space="0" w:color="auto"/>
              <w:right w:val="single" w:sz="4" w:space="0" w:color="auto"/>
            </w:tcBorders>
            <w:vAlign w:val="center"/>
          </w:tcPr>
          <w:p w14:paraId="69A338BB" w14:textId="77777777" w:rsidR="00886B48" w:rsidRPr="00DD2D5E" w:rsidRDefault="00886B48" w:rsidP="00727112">
            <w:pPr>
              <w:widowControl/>
              <w:jc w:val="center"/>
              <w:rPr>
                <w:rFonts w:ascii="宋体" w:cs="宋体"/>
                <w:color w:val="000000"/>
                <w:kern w:val="0"/>
                <w:szCs w:val="21"/>
              </w:rPr>
            </w:pPr>
            <w:r w:rsidRPr="00DD2D5E">
              <w:rPr>
                <w:rFonts w:ascii="宋体" w:cs="宋体"/>
                <w:color w:val="000000"/>
                <w:kern w:val="0"/>
                <w:szCs w:val="21"/>
              </w:rPr>
              <w:t>5</w:t>
            </w:r>
          </w:p>
        </w:tc>
        <w:tc>
          <w:tcPr>
            <w:tcW w:w="411" w:type="dxa"/>
            <w:tcBorders>
              <w:top w:val="nil"/>
              <w:left w:val="nil"/>
              <w:bottom w:val="single" w:sz="4" w:space="0" w:color="auto"/>
              <w:right w:val="single" w:sz="4" w:space="0" w:color="auto"/>
            </w:tcBorders>
            <w:vAlign w:val="center"/>
          </w:tcPr>
          <w:p w14:paraId="35C43A79" w14:textId="77777777" w:rsidR="00886B48" w:rsidRPr="00DD2D5E" w:rsidRDefault="00886B48" w:rsidP="00727112">
            <w:pPr>
              <w:widowControl/>
              <w:jc w:val="center"/>
              <w:rPr>
                <w:rFonts w:ascii="宋体" w:cs="宋体"/>
                <w:color w:val="000000"/>
                <w:kern w:val="0"/>
                <w:szCs w:val="21"/>
              </w:rPr>
            </w:pPr>
            <w:r w:rsidRPr="00DD2D5E">
              <w:rPr>
                <w:rFonts w:ascii="宋体" w:cs="宋体"/>
                <w:color w:val="000000"/>
                <w:kern w:val="0"/>
                <w:szCs w:val="21"/>
              </w:rPr>
              <w:t>5</w:t>
            </w:r>
          </w:p>
        </w:tc>
        <w:tc>
          <w:tcPr>
            <w:tcW w:w="267" w:type="dxa"/>
            <w:tcBorders>
              <w:top w:val="single" w:sz="4" w:space="0" w:color="auto"/>
              <w:bottom w:val="single" w:sz="4" w:space="0" w:color="auto"/>
              <w:right w:val="single" w:sz="4" w:space="0" w:color="auto"/>
            </w:tcBorders>
          </w:tcPr>
          <w:p w14:paraId="4403F3F2" w14:textId="77777777" w:rsidR="00886B48" w:rsidRPr="00DD2D5E" w:rsidRDefault="00886B48" w:rsidP="00727112">
            <w:pPr>
              <w:widowControl/>
              <w:jc w:val="center"/>
              <w:rPr>
                <w:rFonts w:ascii="宋体" w:cs="宋体"/>
                <w:color w:val="000000"/>
                <w:kern w:val="0"/>
                <w:szCs w:val="21"/>
              </w:rPr>
            </w:pPr>
          </w:p>
        </w:tc>
        <w:tc>
          <w:tcPr>
            <w:tcW w:w="492" w:type="dxa"/>
            <w:gridSpan w:val="2"/>
            <w:tcBorders>
              <w:top w:val="nil"/>
              <w:left w:val="single" w:sz="4" w:space="0" w:color="auto"/>
              <w:bottom w:val="single" w:sz="4" w:space="0" w:color="auto"/>
              <w:right w:val="single" w:sz="4" w:space="0" w:color="auto"/>
            </w:tcBorders>
            <w:noWrap/>
            <w:vAlign w:val="center"/>
          </w:tcPr>
          <w:p w14:paraId="66B26966" w14:textId="77777777" w:rsidR="00886B48" w:rsidRPr="00DD2D5E" w:rsidRDefault="00886B48" w:rsidP="00727112">
            <w:pPr>
              <w:widowControl/>
              <w:jc w:val="center"/>
              <w:rPr>
                <w:rFonts w:ascii="宋体" w:cs="宋体"/>
                <w:color w:val="000000"/>
                <w:kern w:val="0"/>
                <w:szCs w:val="21"/>
              </w:rPr>
            </w:pPr>
          </w:p>
        </w:tc>
      </w:tr>
      <w:tr w:rsidR="00886B48" w:rsidRPr="00DD2D5E" w14:paraId="476A5A49" w14:textId="77777777" w:rsidTr="00434520">
        <w:trPr>
          <w:trHeight w:val="285"/>
        </w:trPr>
        <w:tc>
          <w:tcPr>
            <w:tcW w:w="3415" w:type="dxa"/>
            <w:gridSpan w:val="6"/>
            <w:tcBorders>
              <w:top w:val="single" w:sz="4" w:space="0" w:color="auto"/>
              <w:left w:val="single" w:sz="4" w:space="0" w:color="auto"/>
              <w:bottom w:val="single" w:sz="4" w:space="0" w:color="auto"/>
              <w:right w:val="single" w:sz="4" w:space="0" w:color="auto"/>
            </w:tcBorders>
            <w:vAlign w:val="center"/>
          </w:tcPr>
          <w:p w14:paraId="5254CAA1" w14:textId="77777777" w:rsidR="00886B48" w:rsidRPr="00DD2D5E" w:rsidRDefault="00886B48" w:rsidP="00727112">
            <w:pPr>
              <w:widowControl/>
              <w:jc w:val="center"/>
              <w:rPr>
                <w:rFonts w:ascii="宋体" w:cs="宋体"/>
                <w:color w:val="000000"/>
                <w:kern w:val="0"/>
                <w:szCs w:val="21"/>
              </w:rPr>
            </w:pPr>
            <w:r w:rsidRPr="00DD2D5E">
              <w:rPr>
                <w:rFonts w:ascii="宋体" w:cs="宋体"/>
                <w:color w:val="000000"/>
                <w:kern w:val="0"/>
                <w:szCs w:val="21"/>
              </w:rPr>
              <w:t>3</w:t>
            </w:r>
            <w:r w:rsidRPr="00DD2D5E">
              <w:rPr>
                <w:rFonts w:ascii="宋体" w:cs="宋体" w:hint="eastAsia"/>
                <w:color w:val="000000"/>
                <w:kern w:val="0"/>
                <w:szCs w:val="21"/>
              </w:rPr>
              <w:t>药剂操作技能</w:t>
            </w:r>
          </w:p>
        </w:tc>
        <w:tc>
          <w:tcPr>
            <w:tcW w:w="1381" w:type="dxa"/>
            <w:gridSpan w:val="3"/>
            <w:tcBorders>
              <w:top w:val="nil"/>
              <w:left w:val="nil"/>
              <w:bottom w:val="single" w:sz="4" w:space="0" w:color="auto"/>
              <w:right w:val="single" w:sz="4" w:space="0" w:color="auto"/>
            </w:tcBorders>
            <w:vAlign w:val="center"/>
          </w:tcPr>
          <w:p w14:paraId="19EE67F2" w14:textId="77777777" w:rsidR="00886B48" w:rsidRPr="00DD2D5E" w:rsidRDefault="00886B48" w:rsidP="00727112">
            <w:pPr>
              <w:widowControl/>
              <w:jc w:val="center"/>
              <w:rPr>
                <w:rFonts w:ascii="宋体" w:cs="宋体"/>
                <w:color w:val="000000"/>
                <w:kern w:val="0"/>
                <w:szCs w:val="21"/>
              </w:rPr>
            </w:pPr>
            <w:proofErr w:type="gramStart"/>
            <w:r w:rsidRPr="00DD2D5E">
              <w:rPr>
                <w:rFonts w:ascii="宋体" w:cs="宋体" w:hint="eastAsia"/>
                <w:color w:val="000000"/>
                <w:kern w:val="0"/>
                <w:szCs w:val="21"/>
              </w:rPr>
              <w:t>考查门次</w:t>
            </w:r>
            <w:proofErr w:type="gramEnd"/>
          </w:p>
        </w:tc>
        <w:tc>
          <w:tcPr>
            <w:tcW w:w="461" w:type="dxa"/>
            <w:tcBorders>
              <w:top w:val="single" w:sz="4" w:space="0" w:color="auto"/>
              <w:left w:val="nil"/>
              <w:bottom w:val="single" w:sz="4" w:space="0" w:color="auto"/>
              <w:right w:val="single" w:sz="4" w:space="0" w:color="000000"/>
            </w:tcBorders>
            <w:vAlign w:val="center"/>
          </w:tcPr>
          <w:p w14:paraId="6A166024" w14:textId="77777777" w:rsidR="00886B48" w:rsidRPr="00DD2D5E" w:rsidRDefault="00886B48" w:rsidP="00727112">
            <w:pPr>
              <w:widowControl/>
              <w:jc w:val="center"/>
              <w:rPr>
                <w:rFonts w:ascii="宋体" w:cs="宋体"/>
                <w:color w:val="000000"/>
                <w:kern w:val="0"/>
                <w:szCs w:val="21"/>
              </w:rPr>
            </w:pPr>
            <w:r w:rsidRPr="00DD2D5E">
              <w:rPr>
                <w:rFonts w:ascii="宋体" w:cs="宋体"/>
                <w:color w:val="000000"/>
                <w:kern w:val="0"/>
                <w:szCs w:val="21"/>
              </w:rPr>
              <w:t>14</w:t>
            </w:r>
          </w:p>
        </w:tc>
        <w:tc>
          <w:tcPr>
            <w:tcW w:w="922" w:type="dxa"/>
            <w:gridSpan w:val="2"/>
            <w:tcBorders>
              <w:top w:val="nil"/>
              <w:left w:val="nil"/>
              <w:bottom w:val="single" w:sz="4" w:space="0" w:color="auto"/>
              <w:right w:val="single" w:sz="4" w:space="0" w:color="auto"/>
            </w:tcBorders>
            <w:vAlign w:val="center"/>
          </w:tcPr>
          <w:p w14:paraId="77732BE0" w14:textId="77777777" w:rsidR="00886B48" w:rsidRPr="00DD2D5E" w:rsidRDefault="00886B48" w:rsidP="00727112">
            <w:pPr>
              <w:widowControl/>
              <w:jc w:val="center"/>
              <w:rPr>
                <w:rFonts w:ascii="宋体" w:cs="宋体"/>
                <w:color w:val="000000"/>
                <w:kern w:val="0"/>
                <w:szCs w:val="21"/>
              </w:rPr>
            </w:pPr>
            <w:r w:rsidRPr="00DD2D5E">
              <w:rPr>
                <w:rFonts w:ascii="宋体" w:cs="宋体" w:hint="eastAsia"/>
                <w:color w:val="000000"/>
                <w:kern w:val="0"/>
                <w:szCs w:val="21"/>
              </w:rPr>
              <w:t>合计</w:t>
            </w:r>
          </w:p>
        </w:tc>
        <w:tc>
          <w:tcPr>
            <w:tcW w:w="400" w:type="dxa"/>
            <w:tcBorders>
              <w:top w:val="nil"/>
              <w:left w:val="nil"/>
              <w:bottom w:val="single" w:sz="4" w:space="0" w:color="auto"/>
              <w:right w:val="single" w:sz="4" w:space="0" w:color="auto"/>
            </w:tcBorders>
            <w:vAlign w:val="center"/>
          </w:tcPr>
          <w:p w14:paraId="186738AC" w14:textId="77777777" w:rsidR="00886B48" w:rsidRPr="00DD2D5E" w:rsidRDefault="00886B48" w:rsidP="00727112">
            <w:pPr>
              <w:widowControl/>
              <w:jc w:val="center"/>
              <w:rPr>
                <w:rFonts w:ascii="宋体" w:cs="宋体"/>
                <w:color w:val="000000"/>
                <w:kern w:val="0"/>
                <w:szCs w:val="21"/>
              </w:rPr>
            </w:pPr>
            <w:r w:rsidRPr="00DD2D5E">
              <w:rPr>
                <w:rFonts w:ascii="宋体" w:cs="宋体"/>
                <w:color w:val="000000"/>
                <w:kern w:val="0"/>
                <w:szCs w:val="21"/>
              </w:rPr>
              <w:t>2</w:t>
            </w:r>
          </w:p>
        </w:tc>
        <w:tc>
          <w:tcPr>
            <w:tcW w:w="339" w:type="dxa"/>
            <w:tcBorders>
              <w:top w:val="nil"/>
              <w:left w:val="nil"/>
              <w:bottom w:val="single" w:sz="4" w:space="0" w:color="auto"/>
              <w:right w:val="single" w:sz="4" w:space="0" w:color="auto"/>
            </w:tcBorders>
            <w:vAlign w:val="center"/>
          </w:tcPr>
          <w:p w14:paraId="4AF5E18B" w14:textId="77777777" w:rsidR="00886B48" w:rsidRPr="00DD2D5E" w:rsidRDefault="00886B48" w:rsidP="00727112">
            <w:pPr>
              <w:widowControl/>
              <w:jc w:val="center"/>
              <w:rPr>
                <w:rFonts w:ascii="宋体" w:cs="宋体"/>
                <w:color w:val="000000"/>
                <w:kern w:val="0"/>
                <w:szCs w:val="21"/>
              </w:rPr>
            </w:pPr>
            <w:r w:rsidRPr="00DD2D5E">
              <w:rPr>
                <w:rFonts w:ascii="宋体" w:cs="宋体"/>
                <w:color w:val="000000"/>
                <w:kern w:val="0"/>
                <w:szCs w:val="21"/>
              </w:rPr>
              <w:t>3</w:t>
            </w:r>
          </w:p>
        </w:tc>
        <w:tc>
          <w:tcPr>
            <w:tcW w:w="339" w:type="dxa"/>
            <w:tcBorders>
              <w:top w:val="nil"/>
              <w:left w:val="nil"/>
              <w:bottom w:val="single" w:sz="4" w:space="0" w:color="auto"/>
              <w:right w:val="single" w:sz="4" w:space="0" w:color="auto"/>
            </w:tcBorders>
            <w:vAlign w:val="center"/>
          </w:tcPr>
          <w:p w14:paraId="55DA8123" w14:textId="77777777" w:rsidR="00886B48" w:rsidRPr="00DD2D5E" w:rsidRDefault="00886B48" w:rsidP="00727112">
            <w:pPr>
              <w:widowControl/>
              <w:jc w:val="center"/>
              <w:rPr>
                <w:rFonts w:ascii="宋体" w:cs="宋体"/>
                <w:color w:val="000000"/>
                <w:kern w:val="0"/>
                <w:szCs w:val="21"/>
              </w:rPr>
            </w:pPr>
            <w:r w:rsidRPr="00DD2D5E">
              <w:rPr>
                <w:rFonts w:ascii="宋体" w:cs="宋体"/>
                <w:color w:val="000000"/>
                <w:kern w:val="0"/>
                <w:szCs w:val="21"/>
              </w:rPr>
              <w:t>7</w:t>
            </w:r>
          </w:p>
        </w:tc>
        <w:tc>
          <w:tcPr>
            <w:tcW w:w="411" w:type="dxa"/>
            <w:tcBorders>
              <w:top w:val="nil"/>
              <w:left w:val="nil"/>
              <w:bottom w:val="single" w:sz="4" w:space="0" w:color="auto"/>
              <w:right w:val="single" w:sz="4" w:space="0" w:color="auto"/>
            </w:tcBorders>
            <w:vAlign w:val="center"/>
          </w:tcPr>
          <w:p w14:paraId="3A990E48" w14:textId="77777777" w:rsidR="00886B48" w:rsidRPr="00DD2D5E" w:rsidRDefault="00886B48" w:rsidP="00727112">
            <w:pPr>
              <w:widowControl/>
              <w:jc w:val="center"/>
              <w:rPr>
                <w:rFonts w:ascii="宋体" w:cs="宋体"/>
                <w:color w:val="000000"/>
                <w:kern w:val="0"/>
                <w:szCs w:val="21"/>
              </w:rPr>
            </w:pPr>
            <w:r w:rsidRPr="00DD2D5E">
              <w:rPr>
                <w:rFonts w:ascii="宋体" w:cs="宋体"/>
                <w:color w:val="000000"/>
                <w:kern w:val="0"/>
                <w:szCs w:val="21"/>
              </w:rPr>
              <w:t>3</w:t>
            </w:r>
          </w:p>
        </w:tc>
        <w:tc>
          <w:tcPr>
            <w:tcW w:w="267" w:type="dxa"/>
            <w:tcBorders>
              <w:top w:val="single" w:sz="4" w:space="0" w:color="auto"/>
              <w:bottom w:val="single" w:sz="4" w:space="0" w:color="auto"/>
              <w:right w:val="single" w:sz="4" w:space="0" w:color="auto"/>
            </w:tcBorders>
          </w:tcPr>
          <w:p w14:paraId="1CC5AF95" w14:textId="77777777" w:rsidR="00886B48" w:rsidRPr="00DD2D5E" w:rsidRDefault="00886B48" w:rsidP="00727112">
            <w:pPr>
              <w:widowControl/>
              <w:jc w:val="center"/>
              <w:rPr>
                <w:rFonts w:ascii="宋体" w:cs="宋体"/>
                <w:color w:val="000000"/>
                <w:kern w:val="0"/>
                <w:szCs w:val="21"/>
              </w:rPr>
            </w:pPr>
          </w:p>
        </w:tc>
        <w:tc>
          <w:tcPr>
            <w:tcW w:w="492" w:type="dxa"/>
            <w:gridSpan w:val="2"/>
            <w:tcBorders>
              <w:top w:val="nil"/>
              <w:left w:val="single" w:sz="4" w:space="0" w:color="auto"/>
              <w:bottom w:val="single" w:sz="4" w:space="0" w:color="auto"/>
              <w:right w:val="single" w:sz="4" w:space="0" w:color="auto"/>
            </w:tcBorders>
            <w:noWrap/>
            <w:vAlign w:val="center"/>
          </w:tcPr>
          <w:p w14:paraId="66EDAF48" w14:textId="77777777" w:rsidR="00886B48" w:rsidRPr="00DD2D5E" w:rsidRDefault="00886B48" w:rsidP="00727112">
            <w:pPr>
              <w:widowControl/>
              <w:jc w:val="center"/>
              <w:rPr>
                <w:rFonts w:ascii="宋体" w:cs="宋体"/>
                <w:color w:val="000000"/>
                <w:kern w:val="0"/>
                <w:szCs w:val="21"/>
              </w:rPr>
            </w:pPr>
          </w:p>
        </w:tc>
      </w:tr>
    </w:tbl>
    <w:p w14:paraId="56168965" w14:textId="77777777" w:rsidR="00886B48" w:rsidRPr="00B01BA6" w:rsidRDefault="00886B48">
      <w:pPr>
        <w:rPr>
          <w:rFonts w:ascii="黑体" w:eastAsia="黑体" w:hAnsi="黑体"/>
          <w:b/>
          <w:bCs/>
          <w:sz w:val="30"/>
          <w:szCs w:val="30"/>
        </w:rPr>
      </w:pPr>
      <w:r w:rsidRPr="00B01BA6">
        <w:rPr>
          <w:rFonts w:ascii="黑体" w:eastAsia="黑体" w:hAnsi="黑体" w:hint="eastAsia"/>
          <w:b/>
          <w:bCs/>
          <w:sz w:val="30"/>
          <w:szCs w:val="30"/>
        </w:rPr>
        <w:t>八、实施保障</w:t>
      </w:r>
    </w:p>
    <w:p w14:paraId="39A1D097" w14:textId="77777777" w:rsidR="00886B48" w:rsidRPr="00B01BA6" w:rsidRDefault="00886B48" w:rsidP="00B01BA6">
      <w:pPr>
        <w:overflowPunct w:val="0"/>
        <w:adjustRightInd w:val="0"/>
        <w:jc w:val="left"/>
        <w:outlineLvl w:val="0"/>
        <w:rPr>
          <w:rFonts w:ascii="宋体"/>
          <w:b/>
          <w:bCs/>
          <w:sz w:val="28"/>
          <w:szCs w:val="28"/>
        </w:rPr>
      </w:pPr>
      <w:r w:rsidRPr="00B01BA6">
        <w:rPr>
          <w:rFonts w:ascii="宋体" w:hAnsi="宋体" w:hint="eastAsia"/>
          <w:b/>
          <w:bCs/>
          <w:sz w:val="28"/>
          <w:szCs w:val="28"/>
        </w:rPr>
        <w:t>（一）师资队伍</w:t>
      </w:r>
    </w:p>
    <w:p w14:paraId="0FCC1616" w14:textId="77777777" w:rsidR="00886B48" w:rsidRDefault="00886B48" w:rsidP="00C56FF5">
      <w:pPr>
        <w:pStyle w:val="p0"/>
        <w:spacing w:line="560" w:lineRule="exac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专业带头人培养</w:t>
      </w:r>
    </w:p>
    <w:p w14:paraId="23780CAE" w14:textId="77777777" w:rsidR="00886B48" w:rsidRDefault="00886B48" w:rsidP="00C56FF5">
      <w:pPr>
        <w:pStyle w:val="p0"/>
        <w:spacing w:line="560" w:lineRule="exact"/>
        <w:ind w:firstLineChars="200" w:firstLine="560"/>
        <w:rPr>
          <w:rFonts w:ascii="宋体" w:cs="宋体"/>
          <w:sz w:val="28"/>
          <w:szCs w:val="28"/>
        </w:rPr>
      </w:pPr>
      <w:r>
        <w:rPr>
          <w:rFonts w:ascii="宋体" w:hAnsi="宋体" w:cs="宋体" w:hint="eastAsia"/>
          <w:sz w:val="28"/>
          <w:szCs w:val="28"/>
        </w:rPr>
        <w:t>推选</w:t>
      </w:r>
      <w:r>
        <w:rPr>
          <w:rFonts w:ascii="宋体" w:hAnsi="宋体" w:cs="宋体"/>
          <w:sz w:val="28"/>
          <w:szCs w:val="28"/>
        </w:rPr>
        <w:t>1</w:t>
      </w:r>
      <w:r>
        <w:rPr>
          <w:rFonts w:ascii="宋体" w:hAnsi="宋体" w:cs="宋体" w:hint="eastAsia"/>
          <w:sz w:val="28"/>
          <w:szCs w:val="28"/>
        </w:rPr>
        <w:t>名专业理论扎实、教学水平高、实践能力强、有一定教科研能力的专业教师，作为学科专业带头人的培养对象，进行重点培养。通过国内外进修、医院临床实践等途径，使其成为在专业领域有影响力的专业带头人，并积极参与精品课建设及校本教材的编写工作。</w:t>
      </w:r>
    </w:p>
    <w:p w14:paraId="4F8B3C03" w14:textId="77777777" w:rsidR="00886B48" w:rsidRDefault="00886B48" w:rsidP="00C56FF5">
      <w:pPr>
        <w:pStyle w:val="p0"/>
        <w:spacing w:line="560" w:lineRule="exac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骨干教师培养</w:t>
      </w:r>
    </w:p>
    <w:p w14:paraId="2B8A1FE6" w14:textId="77777777" w:rsidR="00886B48" w:rsidRDefault="00886B48" w:rsidP="00C56FF5">
      <w:pPr>
        <w:pStyle w:val="p0"/>
        <w:spacing w:line="560" w:lineRule="exact"/>
        <w:ind w:firstLineChars="200" w:firstLine="560"/>
        <w:rPr>
          <w:rFonts w:ascii="宋体" w:cs="宋体"/>
          <w:sz w:val="28"/>
          <w:szCs w:val="28"/>
        </w:rPr>
      </w:pPr>
      <w:r>
        <w:rPr>
          <w:rFonts w:ascii="宋体" w:hAnsi="宋体" w:cs="宋体" w:hint="eastAsia"/>
          <w:sz w:val="28"/>
          <w:szCs w:val="28"/>
        </w:rPr>
        <w:t>从现任教师中选拔</w:t>
      </w:r>
      <w:r>
        <w:rPr>
          <w:rFonts w:ascii="宋体" w:hAnsi="宋体" w:cs="宋体"/>
          <w:sz w:val="28"/>
          <w:szCs w:val="28"/>
        </w:rPr>
        <w:t>2</w:t>
      </w:r>
      <w:r>
        <w:rPr>
          <w:rFonts w:ascii="宋体" w:hAnsi="宋体" w:cs="宋体" w:hint="eastAsia"/>
          <w:sz w:val="28"/>
          <w:szCs w:val="28"/>
        </w:rPr>
        <w:t>名优秀的中青年教师，通过进修学习、外出考察，或定期到医院药局、制药厂等从事临床药剂实践工作，更新专业知识，提高实践技能，掌握现代化教学技术，促使他们尽快成为我校药剂专业的双</w:t>
      </w:r>
      <w:proofErr w:type="gramStart"/>
      <w:r>
        <w:rPr>
          <w:rFonts w:ascii="宋体" w:hAnsi="宋体" w:cs="宋体" w:hint="eastAsia"/>
          <w:sz w:val="28"/>
          <w:szCs w:val="28"/>
        </w:rPr>
        <w:t>师素质</w:t>
      </w:r>
      <w:proofErr w:type="gramEnd"/>
      <w:r>
        <w:rPr>
          <w:rFonts w:ascii="宋体" w:hAnsi="宋体" w:cs="宋体" w:hint="eastAsia"/>
          <w:sz w:val="28"/>
          <w:szCs w:val="28"/>
        </w:rPr>
        <w:t>的教学骨干力量。</w:t>
      </w:r>
    </w:p>
    <w:p w14:paraId="6CF6881A" w14:textId="77777777" w:rsidR="00886B48" w:rsidRDefault="00886B48" w:rsidP="00C56FF5">
      <w:pPr>
        <w:pStyle w:val="p0"/>
        <w:spacing w:line="560" w:lineRule="exact"/>
        <w:ind w:firstLineChars="200" w:firstLine="560"/>
        <w:rPr>
          <w:rFonts w:ascii="宋体" w:cs="宋体"/>
          <w:sz w:val="28"/>
          <w:szCs w:val="28"/>
        </w:rPr>
      </w:pPr>
      <w:r>
        <w:rPr>
          <w:rFonts w:ascii="宋体" w:hAnsi="宋体" w:cs="宋体"/>
          <w:sz w:val="28"/>
          <w:szCs w:val="28"/>
        </w:rPr>
        <w:lastRenderedPageBreak/>
        <w:t>3.</w:t>
      </w:r>
      <w:r>
        <w:rPr>
          <w:rFonts w:ascii="宋体" w:hAnsi="宋体" w:cs="宋体" w:hint="eastAsia"/>
          <w:sz w:val="28"/>
          <w:szCs w:val="28"/>
        </w:rPr>
        <w:t>双</w:t>
      </w:r>
      <w:proofErr w:type="gramStart"/>
      <w:r>
        <w:rPr>
          <w:rFonts w:ascii="宋体" w:hAnsi="宋体" w:cs="宋体" w:hint="eastAsia"/>
          <w:sz w:val="28"/>
          <w:szCs w:val="28"/>
        </w:rPr>
        <w:t>师素质</w:t>
      </w:r>
      <w:proofErr w:type="gramEnd"/>
      <w:r>
        <w:rPr>
          <w:rFonts w:ascii="宋体" w:hAnsi="宋体" w:cs="宋体" w:hint="eastAsia"/>
          <w:sz w:val="28"/>
          <w:szCs w:val="28"/>
        </w:rPr>
        <w:t>教师的培养</w:t>
      </w:r>
    </w:p>
    <w:p w14:paraId="48D04D93" w14:textId="77777777" w:rsidR="00886B48" w:rsidRDefault="00886B48" w:rsidP="00C56FF5">
      <w:pPr>
        <w:pStyle w:val="p0"/>
        <w:spacing w:line="560" w:lineRule="exact"/>
        <w:ind w:firstLineChars="200" w:firstLine="560"/>
        <w:rPr>
          <w:rFonts w:ascii="宋体" w:cs="宋体"/>
          <w:sz w:val="28"/>
          <w:szCs w:val="28"/>
        </w:rPr>
      </w:pPr>
      <w:r>
        <w:rPr>
          <w:rFonts w:ascii="宋体" w:hAnsi="宋体" w:cs="宋体" w:hint="eastAsia"/>
          <w:sz w:val="28"/>
          <w:szCs w:val="28"/>
        </w:rPr>
        <w:t>建立健全专业教师轮岗和兼课制度</w:t>
      </w:r>
      <w:r>
        <w:rPr>
          <w:rFonts w:ascii="宋体" w:cs="宋体"/>
          <w:sz w:val="28"/>
          <w:szCs w:val="28"/>
        </w:rPr>
        <w:t>,</w:t>
      </w:r>
      <w:r>
        <w:rPr>
          <w:rFonts w:ascii="宋体" w:hAnsi="宋体" w:cs="宋体" w:hint="eastAsia"/>
          <w:sz w:val="28"/>
          <w:szCs w:val="28"/>
        </w:rPr>
        <w:t>利用附属医院的优势资源，安排专业课教师到附属医院药剂科进行轮岗，每年不少于</w:t>
      </w:r>
      <w:r>
        <w:rPr>
          <w:rFonts w:ascii="宋体" w:hAnsi="宋体" w:cs="宋体"/>
          <w:sz w:val="28"/>
          <w:szCs w:val="28"/>
        </w:rPr>
        <w:t>2</w:t>
      </w:r>
      <w:r>
        <w:rPr>
          <w:rFonts w:ascii="宋体" w:hAnsi="宋体" w:cs="宋体" w:hint="eastAsia"/>
          <w:sz w:val="28"/>
          <w:szCs w:val="28"/>
        </w:rPr>
        <w:t>个月。通过临床专业实践，了解专业最新发展动向，提高临床药物制剂实践水平。同时，附属医院药剂科兼职教师定期到学校任教。通过教学实践，提高他们的教学能力和教学水平，同时参与专业课程开发、实训室建设、校本教材建设及指导学生实训。通过校医合作，增加双</w:t>
      </w:r>
      <w:proofErr w:type="gramStart"/>
      <w:r>
        <w:rPr>
          <w:rFonts w:ascii="宋体" w:hAnsi="宋体" w:cs="宋体" w:hint="eastAsia"/>
          <w:sz w:val="28"/>
          <w:szCs w:val="28"/>
        </w:rPr>
        <w:t>师素质</w:t>
      </w:r>
      <w:proofErr w:type="gramEnd"/>
      <w:r>
        <w:rPr>
          <w:rFonts w:ascii="宋体" w:hAnsi="宋体" w:cs="宋体" w:hint="eastAsia"/>
          <w:sz w:val="28"/>
          <w:szCs w:val="28"/>
        </w:rPr>
        <w:t>教师比例。</w:t>
      </w:r>
    </w:p>
    <w:p w14:paraId="7A3CCB41" w14:textId="77777777" w:rsidR="00886B48" w:rsidRDefault="00886B48" w:rsidP="00C56FF5">
      <w:pPr>
        <w:pStyle w:val="p0"/>
        <w:spacing w:line="560" w:lineRule="exact"/>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兼职教师队伍建设</w:t>
      </w:r>
    </w:p>
    <w:p w14:paraId="094E6810" w14:textId="77777777" w:rsidR="00886B48" w:rsidRDefault="00886B48" w:rsidP="00C56FF5">
      <w:pPr>
        <w:pStyle w:val="p0"/>
        <w:spacing w:line="560" w:lineRule="exact"/>
        <w:ind w:firstLineChars="200" w:firstLine="560"/>
        <w:rPr>
          <w:rFonts w:ascii="宋体" w:cs="宋体"/>
          <w:sz w:val="28"/>
          <w:szCs w:val="28"/>
        </w:rPr>
      </w:pPr>
      <w:r>
        <w:rPr>
          <w:rFonts w:ascii="宋体" w:hAnsi="宋体" w:cs="宋体" w:hint="eastAsia"/>
          <w:sz w:val="28"/>
          <w:szCs w:val="28"/>
        </w:rPr>
        <w:t>从医院药剂科、制剂厂、药品检验所等聘请专业技术职称高、临床经验丰富的药学专家，建立兼职教师资源库，并进行教学能力的培养。一方面增强药剂专业的师资力量，优化师资结构，另一方面深化校医合作，使药剂专业的教学更贴近临床实际。</w:t>
      </w:r>
    </w:p>
    <w:p w14:paraId="1FFAF393" w14:textId="77777777" w:rsidR="00886B48" w:rsidRDefault="00886B48" w:rsidP="00C56FF5">
      <w:pPr>
        <w:pStyle w:val="p0"/>
        <w:spacing w:line="560" w:lineRule="exact"/>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教师团队建设</w:t>
      </w:r>
    </w:p>
    <w:p w14:paraId="795F05FF" w14:textId="77777777" w:rsidR="00886B48" w:rsidRDefault="00886B48" w:rsidP="00C56FF5">
      <w:pPr>
        <w:pStyle w:val="p0"/>
        <w:spacing w:line="560" w:lineRule="exact"/>
        <w:ind w:firstLineChars="200" w:firstLine="560"/>
        <w:rPr>
          <w:rFonts w:ascii="宋体" w:cs="宋体"/>
          <w:sz w:val="28"/>
          <w:szCs w:val="28"/>
        </w:rPr>
      </w:pPr>
      <w:r>
        <w:rPr>
          <w:rFonts w:ascii="宋体" w:hAnsi="宋体" w:cs="宋体" w:hint="eastAsia"/>
          <w:sz w:val="28"/>
          <w:szCs w:val="28"/>
        </w:rPr>
        <w:t>建立健全教师培养、培训和考核制度，注重教师综合素质和综合能力的提高，加强中青年教师的培养，鼓励在职提高学历，通过专业带头人培养、骨干教师培养、双</w:t>
      </w:r>
      <w:proofErr w:type="gramStart"/>
      <w:r>
        <w:rPr>
          <w:rFonts w:ascii="宋体" w:hAnsi="宋体" w:cs="宋体" w:hint="eastAsia"/>
          <w:sz w:val="28"/>
          <w:szCs w:val="28"/>
        </w:rPr>
        <w:t>师素质</w:t>
      </w:r>
      <w:proofErr w:type="gramEnd"/>
      <w:r>
        <w:rPr>
          <w:rFonts w:ascii="宋体" w:hAnsi="宋体" w:cs="宋体" w:hint="eastAsia"/>
          <w:sz w:val="28"/>
          <w:szCs w:val="28"/>
        </w:rPr>
        <w:t>教师培养、兼职教师队伍建设，建立一支数量充足、结构合理、素质优、能力强、专兼结合的双</w:t>
      </w:r>
      <w:proofErr w:type="gramStart"/>
      <w:r>
        <w:rPr>
          <w:rFonts w:ascii="宋体" w:hAnsi="宋体" w:cs="宋体" w:hint="eastAsia"/>
          <w:sz w:val="28"/>
          <w:szCs w:val="28"/>
        </w:rPr>
        <w:t>师素质</w:t>
      </w:r>
      <w:proofErr w:type="gramEnd"/>
      <w:r>
        <w:rPr>
          <w:rFonts w:ascii="宋体" w:hAnsi="宋体" w:cs="宋体" w:hint="eastAsia"/>
          <w:sz w:val="28"/>
          <w:szCs w:val="28"/>
        </w:rPr>
        <w:t>药剂专业教学团队。</w:t>
      </w:r>
    </w:p>
    <w:p w14:paraId="4D75FF4C" w14:textId="77777777" w:rsidR="00886B48" w:rsidRPr="00B01BA6" w:rsidRDefault="00886B48" w:rsidP="00B01BA6">
      <w:pPr>
        <w:overflowPunct w:val="0"/>
        <w:adjustRightInd w:val="0"/>
        <w:jc w:val="left"/>
        <w:outlineLvl w:val="0"/>
        <w:rPr>
          <w:rFonts w:ascii="宋体"/>
          <w:b/>
          <w:bCs/>
          <w:sz w:val="28"/>
          <w:szCs w:val="28"/>
        </w:rPr>
      </w:pPr>
      <w:r w:rsidRPr="00B01BA6">
        <w:rPr>
          <w:rFonts w:ascii="宋体" w:hAnsi="宋体" w:hint="eastAsia"/>
          <w:b/>
          <w:bCs/>
          <w:sz w:val="28"/>
          <w:szCs w:val="28"/>
        </w:rPr>
        <w:t>（二）教学设施</w:t>
      </w:r>
    </w:p>
    <w:p w14:paraId="42CFE398" w14:textId="77777777" w:rsidR="00886B48" w:rsidRDefault="00886B48" w:rsidP="00C56FF5">
      <w:pPr>
        <w:adjustRightInd w:val="0"/>
        <w:snapToGrid w:val="0"/>
        <w:spacing w:line="360" w:lineRule="auto"/>
        <w:ind w:firstLineChars="200" w:firstLine="560"/>
        <w:rPr>
          <w:sz w:val="28"/>
          <w:szCs w:val="28"/>
        </w:rPr>
      </w:pPr>
      <w:r>
        <w:rPr>
          <w:sz w:val="28"/>
          <w:szCs w:val="28"/>
        </w:rPr>
        <w:t>1.</w:t>
      </w:r>
      <w:r>
        <w:rPr>
          <w:rFonts w:hint="eastAsia"/>
          <w:sz w:val="28"/>
          <w:szCs w:val="28"/>
        </w:rPr>
        <w:t>教室基本条件</w:t>
      </w:r>
    </w:p>
    <w:p w14:paraId="3C5B2805" w14:textId="77777777" w:rsidR="00886B48" w:rsidRDefault="00886B48" w:rsidP="00C56FF5">
      <w:pPr>
        <w:adjustRightInd w:val="0"/>
        <w:snapToGrid w:val="0"/>
        <w:spacing w:line="360" w:lineRule="auto"/>
        <w:ind w:firstLineChars="200" w:firstLine="560"/>
        <w:rPr>
          <w:sz w:val="28"/>
          <w:szCs w:val="28"/>
        </w:rPr>
      </w:pPr>
      <w:r>
        <w:rPr>
          <w:rFonts w:hint="eastAsia"/>
          <w:sz w:val="28"/>
          <w:szCs w:val="28"/>
        </w:rPr>
        <w:t>一体化多媒体教室，配备黑（白）板、多媒体计算机、投影设备、音响设备，互联网接入，并具有网络安全防护措施。安装应急照明装置并保持良好状态，符合紧急疏散要求、标志明显、保持逃生通道畅通无阻。</w:t>
      </w:r>
    </w:p>
    <w:p w14:paraId="101B0D94" w14:textId="77777777" w:rsidR="00886B48" w:rsidRPr="009919D4" w:rsidRDefault="00886B48" w:rsidP="009919D4">
      <w:pPr>
        <w:tabs>
          <w:tab w:val="left" w:pos="360"/>
        </w:tabs>
        <w:spacing w:line="400" w:lineRule="exact"/>
        <w:ind w:left="360"/>
        <w:rPr>
          <w:sz w:val="28"/>
          <w:szCs w:val="28"/>
        </w:rPr>
      </w:pPr>
      <w:r w:rsidRPr="009919D4">
        <w:rPr>
          <w:sz w:val="28"/>
          <w:szCs w:val="28"/>
        </w:rPr>
        <w:lastRenderedPageBreak/>
        <w:t>1.</w:t>
      </w:r>
      <w:r w:rsidRPr="009919D4">
        <w:rPr>
          <w:rFonts w:hint="eastAsia"/>
          <w:sz w:val="28"/>
          <w:szCs w:val="28"/>
        </w:rPr>
        <w:t>校内实训</w:t>
      </w:r>
    </w:p>
    <w:p w14:paraId="78E49E5C" w14:textId="77777777" w:rsidR="00886B48" w:rsidRPr="009919D4" w:rsidRDefault="00886B48" w:rsidP="002449B0">
      <w:pPr>
        <w:spacing w:line="400" w:lineRule="exact"/>
        <w:jc w:val="center"/>
        <w:rPr>
          <w:szCs w:val="21"/>
        </w:rPr>
      </w:pPr>
      <w:r w:rsidRPr="009919D4">
        <w:rPr>
          <w:rFonts w:hint="eastAsia"/>
          <w:szCs w:val="21"/>
        </w:rPr>
        <w:t>表</w:t>
      </w:r>
      <w:r w:rsidRPr="009919D4">
        <w:rPr>
          <w:szCs w:val="21"/>
        </w:rPr>
        <w:t>7</w:t>
      </w:r>
      <w:r w:rsidRPr="009919D4">
        <w:rPr>
          <w:rFonts w:hint="eastAsia"/>
          <w:szCs w:val="21"/>
        </w:rPr>
        <w:t>校内实训情况表</w:t>
      </w: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1"/>
        <w:gridCol w:w="1440"/>
        <w:gridCol w:w="1395"/>
        <w:gridCol w:w="2760"/>
        <w:gridCol w:w="2535"/>
      </w:tblGrid>
      <w:tr w:rsidR="00886B48" w:rsidRPr="009919D4" w14:paraId="408304A7" w14:textId="77777777" w:rsidTr="00D6199C">
        <w:trPr>
          <w:trHeight w:val="551"/>
        </w:trPr>
        <w:tc>
          <w:tcPr>
            <w:tcW w:w="781" w:type="dxa"/>
            <w:vAlign w:val="center"/>
          </w:tcPr>
          <w:p w14:paraId="759C2714" w14:textId="77777777" w:rsidR="00886B48" w:rsidRPr="009919D4" w:rsidRDefault="00886B48" w:rsidP="00D6199C">
            <w:pPr>
              <w:overflowPunct w:val="0"/>
              <w:adjustRightInd w:val="0"/>
              <w:jc w:val="center"/>
              <w:outlineLvl w:val="0"/>
              <w:rPr>
                <w:rFonts w:ascii="宋体"/>
                <w:szCs w:val="21"/>
              </w:rPr>
            </w:pPr>
            <w:r w:rsidRPr="009919D4">
              <w:rPr>
                <w:rFonts w:ascii="宋体" w:hAnsi="宋体" w:hint="eastAsia"/>
                <w:szCs w:val="21"/>
              </w:rPr>
              <w:t>序号</w:t>
            </w:r>
          </w:p>
        </w:tc>
        <w:tc>
          <w:tcPr>
            <w:tcW w:w="1440" w:type="dxa"/>
            <w:vAlign w:val="center"/>
          </w:tcPr>
          <w:p w14:paraId="02942D9E" w14:textId="77777777" w:rsidR="00886B48" w:rsidRPr="009919D4" w:rsidRDefault="00886B48" w:rsidP="00D6199C">
            <w:pPr>
              <w:overflowPunct w:val="0"/>
              <w:adjustRightInd w:val="0"/>
              <w:jc w:val="center"/>
              <w:outlineLvl w:val="0"/>
              <w:rPr>
                <w:rFonts w:ascii="宋体"/>
                <w:szCs w:val="21"/>
              </w:rPr>
            </w:pPr>
            <w:r w:rsidRPr="009919D4">
              <w:rPr>
                <w:rFonts w:ascii="宋体" w:hAnsi="宋体" w:hint="eastAsia"/>
                <w:szCs w:val="21"/>
              </w:rPr>
              <w:t>实训室名称</w:t>
            </w:r>
          </w:p>
        </w:tc>
        <w:tc>
          <w:tcPr>
            <w:tcW w:w="1395" w:type="dxa"/>
            <w:vAlign w:val="center"/>
          </w:tcPr>
          <w:p w14:paraId="09A6C9EA" w14:textId="77777777" w:rsidR="00886B48" w:rsidRPr="009919D4" w:rsidRDefault="00886B48" w:rsidP="00D6199C">
            <w:pPr>
              <w:overflowPunct w:val="0"/>
              <w:adjustRightInd w:val="0"/>
              <w:jc w:val="center"/>
              <w:outlineLvl w:val="0"/>
              <w:rPr>
                <w:rFonts w:ascii="宋体"/>
                <w:szCs w:val="21"/>
              </w:rPr>
            </w:pPr>
            <w:r w:rsidRPr="009919D4">
              <w:rPr>
                <w:rFonts w:ascii="宋体" w:hAnsi="宋体" w:hint="eastAsia"/>
                <w:szCs w:val="21"/>
              </w:rPr>
              <w:t>面积（</w:t>
            </w:r>
            <w:r w:rsidRPr="009919D4">
              <w:rPr>
                <w:rFonts w:ascii="宋体" w:hAnsi="宋体" w:cs="Arial"/>
                <w:szCs w:val="21"/>
                <w:shd w:val="clear" w:color="auto" w:fill="FFFFFF"/>
              </w:rPr>
              <w:t>m</w:t>
            </w:r>
            <w:r w:rsidRPr="009919D4">
              <w:rPr>
                <w:rFonts w:ascii="宋体" w:hAnsi="宋体" w:cs="Arial" w:hint="eastAsia"/>
                <w:szCs w:val="21"/>
                <w:shd w:val="clear" w:color="auto" w:fill="FFFFFF"/>
              </w:rPr>
              <w:t>²</w:t>
            </w:r>
            <w:r w:rsidRPr="009919D4">
              <w:rPr>
                <w:rFonts w:ascii="宋体" w:hAnsi="宋体" w:hint="eastAsia"/>
                <w:szCs w:val="21"/>
              </w:rPr>
              <w:t>）</w:t>
            </w:r>
          </w:p>
        </w:tc>
        <w:tc>
          <w:tcPr>
            <w:tcW w:w="2760" w:type="dxa"/>
            <w:vAlign w:val="center"/>
          </w:tcPr>
          <w:p w14:paraId="5E9CBC5F" w14:textId="77777777" w:rsidR="00886B48" w:rsidRPr="009919D4" w:rsidRDefault="00886B48" w:rsidP="00D6199C">
            <w:pPr>
              <w:jc w:val="center"/>
              <w:rPr>
                <w:rFonts w:ascii="宋体"/>
                <w:szCs w:val="21"/>
              </w:rPr>
            </w:pPr>
            <w:r w:rsidRPr="009919D4">
              <w:rPr>
                <w:rFonts w:ascii="宋体" w:hAnsi="宋体" w:hint="eastAsia"/>
                <w:szCs w:val="21"/>
              </w:rPr>
              <w:t>设施设备名称</w:t>
            </w:r>
          </w:p>
        </w:tc>
        <w:tc>
          <w:tcPr>
            <w:tcW w:w="2535" w:type="dxa"/>
            <w:vAlign w:val="center"/>
          </w:tcPr>
          <w:p w14:paraId="3DF37958" w14:textId="77777777" w:rsidR="00886B48" w:rsidRPr="009919D4" w:rsidRDefault="00886B48" w:rsidP="00D6199C">
            <w:pPr>
              <w:jc w:val="center"/>
              <w:rPr>
                <w:rFonts w:ascii="宋体"/>
                <w:szCs w:val="21"/>
              </w:rPr>
            </w:pPr>
            <w:r w:rsidRPr="009919D4">
              <w:rPr>
                <w:rFonts w:ascii="宋体" w:hAnsi="宋体" w:hint="eastAsia"/>
                <w:szCs w:val="21"/>
              </w:rPr>
              <w:t>培训项目</w:t>
            </w:r>
          </w:p>
        </w:tc>
      </w:tr>
      <w:tr w:rsidR="00886B48" w:rsidRPr="009919D4" w14:paraId="2F16609A" w14:textId="77777777" w:rsidTr="00D6199C">
        <w:trPr>
          <w:trHeight w:val="349"/>
        </w:trPr>
        <w:tc>
          <w:tcPr>
            <w:tcW w:w="781" w:type="dxa"/>
            <w:vMerge w:val="restart"/>
            <w:vAlign w:val="center"/>
          </w:tcPr>
          <w:p w14:paraId="7D5652C8"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1</w:t>
            </w:r>
          </w:p>
        </w:tc>
        <w:tc>
          <w:tcPr>
            <w:tcW w:w="1440" w:type="dxa"/>
            <w:vMerge w:val="restart"/>
            <w:vAlign w:val="center"/>
          </w:tcPr>
          <w:p w14:paraId="73B2B3DF" w14:textId="77777777" w:rsidR="00886B48" w:rsidRPr="009919D4" w:rsidRDefault="00886B48" w:rsidP="00D6199C">
            <w:pPr>
              <w:overflowPunct w:val="0"/>
              <w:adjustRightInd w:val="0"/>
              <w:jc w:val="center"/>
              <w:outlineLvl w:val="0"/>
              <w:rPr>
                <w:rFonts w:ascii="宋体"/>
                <w:szCs w:val="21"/>
              </w:rPr>
            </w:pPr>
            <w:r w:rsidRPr="009919D4">
              <w:rPr>
                <w:rFonts w:ascii="宋体" w:hAnsi="宋体" w:hint="eastAsia"/>
                <w:szCs w:val="21"/>
              </w:rPr>
              <w:t>药用化学基础实训室</w:t>
            </w:r>
          </w:p>
        </w:tc>
        <w:tc>
          <w:tcPr>
            <w:tcW w:w="1395" w:type="dxa"/>
            <w:vMerge w:val="restart"/>
            <w:vAlign w:val="center"/>
          </w:tcPr>
          <w:p w14:paraId="29AB5D89"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70</w:t>
            </w:r>
          </w:p>
        </w:tc>
        <w:tc>
          <w:tcPr>
            <w:tcW w:w="2760" w:type="dxa"/>
          </w:tcPr>
          <w:p w14:paraId="2E301D6C" w14:textId="77777777" w:rsidR="00886B48" w:rsidRPr="009919D4" w:rsidRDefault="00886B48" w:rsidP="00D6199C">
            <w:pPr>
              <w:rPr>
                <w:rFonts w:ascii="宋体" w:cs="宋体"/>
                <w:szCs w:val="21"/>
              </w:rPr>
            </w:pPr>
            <w:r w:rsidRPr="009919D4">
              <w:rPr>
                <w:rFonts w:ascii="宋体" w:hAnsi="宋体" w:cs="宋体" w:hint="eastAsia"/>
                <w:szCs w:val="21"/>
              </w:rPr>
              <w:t>实验操作台</w:t>
            </w:r>
          </w:p>
        </w:tc>
        <w:tc>
          <w:tcPr>
            <w:tcW w:w="2535" w:type="dxa"/>
          </w:tcPr>
          <w:p w14:paraId="06E58B1C"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药品分析</w:t>
            </w:r>
          </w:p>
        </w:tc>
      </w:tr>
      <w:tr w:rsidR="00886B48" w:rsidRPr="009919D4" w14:paraId="12A7341E" w14:textId="77777777" w:rsidTr="00D6199C">
        <w:trPr>
          <w:trHeight w:val="329"/>
        </w:trPr>
        <w:tc>
          <w:tcPr>
            <w:tcW w:w="781" w:type="dxa"/>
            <w:vMerge/>
            <w:vAlign w:val="center"/>
          </w:tcPr>
          <w:p w14:paraId="0884CCF7"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69B7CB1D"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4AF7F7E5" w14:textId="77777777" w:rsidR="00886B48" w:rsidRPr="009919D4" w:rsidRDefault="00886B48" w:rsidP="00D6199C">
            <w:pPr>
              <w:overflowPunct w:val="0"/>
              <w:adjustRightInd w:val="0"/>
              <w:jc w:val="center"/>
              <w:outlineLvl w:val="0"/>
              <w:rPr>
                <w:rFonts w:ascii="宋体"/>
                <w:szCs w:val="21"/>
              </w:rPr>
            </w:pPr>
          </w:p>
        </w:tc>
        <w:tc>
          <w:tcPr>
            <w:tcW w:w="2760" w:type="dxa"/>
          </w:tcPr>
          <w:p w14:paraId="25EDD64C" w14:textId="77777777" w:rsidR="00886B48" w:rsidRPr="009919D4" w:rsidRDefault="00886B48" w:rsidP="00D6199C">
            <w:pPr>
              <w:rPr>
                <w:rFonts w:ascii="宋体" w:cs="宋体"/>
                <w:szCs w:val="21"/>
              </w:rPr>
            </w:pPr>
            <w:r w:rsidRPr="009919D4">
              <w:rPr>
                <w:rFonts w:ascii="宋体" w:hAnsi="宋体" w:cs="宋体" w:hint="eastAsia"/>
                <w:szCs w:val="21"/>
              </w:rPr>
              <w:t>托盘天平</w:t>
            </w:r>
          </w:p>
        </w:tc>
        <w:tc>
          <w:tcPr>
            <w:tcW w:w="2535" w:type="dxa"/>
          </w:tcPr>
          <w:p w14:paraId="3042EDBD"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称量药品</w:t>
            </w:r>
          </w:p>
        </w:tc>
      </w:tr>
      <w:tr w:rsidR="00886B48" w:rsidRPr="009919D4" w14:paraId="7752ADE9" w14:textId="77777777" w:rsidTr="00D6199C">
        <w:tc>
          <w:tcPr>
            <w:tcW w:w="781" w:type="dxa"/>
            <w:vMerge/>
            <w:vAlign w:val="center"/>
          </w:tcPr>
          <w:p w14:paraId="33872F2D"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6429A7BD"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2D14E80F" w14:textId="77777777" w:rsidR="00886B48" w:rsidRPr="009919D4" w:rsidRDefault="00886B48" w:rsidP="00D6199C">
            <w:pPr>
              <w:overflowPunct w:val="0"/>
              <w:adjustRightInd w:val="0"/>
              <w:jc w:val="center"/>
              <w:outlineLvl w:val="0"/>
              <w:rPr>
                <w:rFonts w:ascii="宋体"/>
                <w:szCs w:val="21"/>
              </w:rPr>
            </w:pPr>
          </w:p>
        </w:tc>
        <w:tc>
          <w:tcPr>
            <w:tcW w:w="2760" w:type="dxa"/>
          </w:tcPr>
          <w:p w14:paraId="16175E98" w14:textId="77777777" w:rsidR="00886B48" w:rsidRPr="009919D4" w:rsidRDefault="00886B48" w:rsidP="00D6199C">
            <w:pPr>
              <w:rPr>
                <w:rFonts w:ascii="宋体" w:cs="宋体"/>
                <w:szCs w:val="21"/>
              </w:rPr>
            </w:pPr>
            <w:r w:rsidRPr="009919D4">
              <w:rPr>
                <w:rFonts w:ascii="宋体" w:hAnsi="宋体" w:cs="宋体" w:hint="eastAsia"/>
                <w:szCs w:val="21"/>
              </w:rPr>
              <w:t>加热设备</w:t>
            </w:r>
          </w:p>
        </w:tc>
        <w:tc>
          <w:tcPr>
            <w:tcW w:w="2535" w:type="dxa"/>
          </w:tcPr>
          <w:p w14:paraId="1994AA37"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实验加热</w:t>
            </w:r>
          </w:p>
        </w:tc>
      </w:tr>
      <w:tr w:rsidR="00886B48" w:rsidRPr="009919D4" w14:paraId="687F133D" w14:textId="77777777" w:rsidTr="00D6199C">
        <w:trPr>
          <w:trHeight w:val="329"/>
        </w:trPr>
        <w:tc>
          <w:tcPr>
            <w:tcW w:w="781" w:type="dxa"/>
            <w:vMerge/>
            <w:vAlign w:val="center"/>
          </w:tcPr>
          <w:p w14:paraId="39E6AABF"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613138D4"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385DF5E2" w14:textId="77777777" w:rsidR="00886B48" w:rsidRPr="009919D4" w:rsidRDefault="00886B48" w:rsidP="00D6199C">
            <w:pPr>
              <w:overflowPunct w:val="0"/>
              <w:adjustRightInd w:val="0"/>
              <w:jc w:val="center"/>
              <w:outlineLvl w:val="0"/>
              <w:rPr>
                <w:rFonts w:ascii="宋体"/>
                <w:szCs w:val="21"/>
              </w:rPr>
            </w:pPr>
          </w:p>
        </w:tc>
        <w:tc>
          <w:tcPr>
            <w:tcW w:w="2760" w:type="dxa"/>
          </w:tcPr>
          <w:p w14:paraId="07AEA2EA" w14:textId="77777777" w:rsidR="00886B48" w:rsidRPr="009919D4" w:rsidRDefault="00886B48" w:rsidP="00D6199C">
            <w:pPr>
              <w:rPr>
                <w:rFonts w:ascii="宋体" w:cs="宋体"/>
                <w:szCs w:val="21"/>
              </w:rPr>
            </w:pPr>
            <w:r w:rsidRPr="009919D4">
              <w:rPr>
                <w:rFonts w:ascii="宋体" w:hAnsi="宋体" w:cs="宋体" w:hint="eastAsia"/>
                <w:szCs w:val="21"/>
              </w:rPr>
              <w:t>水循环真空泵</w:t>
            </w:r>
          </w:p>
        </w:tc>
        <w:tc>
          <w:tcPr>
            <w:tcW w:w="2535" w:type="dxa"/>
          </w:tcPr>
          <w:p w14:paraId="51ACAD3E"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药剂操作</w:t>
            </w:r>
          </w:p>
        </w:tc>
      </w:tr>
      <w:tr w:rsidR="00886B48" w:rsidRPr="009919D4" w14:paraId="325DD3A2" w14:textId="77777777" w:rsidTr="00D6199C">
        <w:tc>
          <w:tcPr>
            <w:tcW w:w="781" w:type="dxa"/>
            <w:vMerge/>
            <w:vAlign w:val="center"/>
          </w:tcPr>
          <w:p w14:paraId="6E1204B1"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444AEBF8"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094B51B4" w14:textId="77777777" w:rsidR="00886B48" w:rsidRPr="009919D4" w:rsidRDefault="00886B48" w:rsidP="00D6199C">
            <w:pPr>
              <w:overflowPunct w:val="0"/>
              <w:adjustRightInd w:val="0"/>
              <w:jc w:val="center"/>
              <w:outlineLvl w:val="0"/>
              <w:rPr>
                <w:rFonts w:ascii="宋体"/>
                <w:szCs w:val="21"/>
              </w:rPr>
            </w:pPr>
          </w:p>
        </w:tc>
        <w:tc>
          <w:tcPr>
            <w:tcW w:w="2760" w:type="dxa"/>
          </w:tcPr>
          <w:p w14:paraId="298A1A3E" w14:textId="77777777" w:rsidR="00886B48" w:rsidRPr="009919D4" w:rsidRDefault="00886B48" w:rsidP="00D6199C">
            <w:pPr>
              <w:overflowPunct w:val="0"/>
              <w:adjustRightInd w:val="0"/>
              <w:outlineLvl w:val="0"/>
              <w:rPr>
                <w:rFonts w:ascii="宋体" w:cs="宋体"/>
                <w:bCs/>
                <w:szCs w:val="21"/>
              </w:rPr>
            </w:pPr>
            <w:r w:rsidRPr="009919D4">
              <w:rPr>
                <w:rFonts w:ascii="宋体" w:hAnsi="宋体" w:cs="宋体" w:hint="eastAsia"/>
                <w:szCs w:val="21"/>
              </w:rPr>
              <w:t>搅拌器</w:t>
            </w:r>
          </w:p>
        </w:tc>
        <w:tc>
          <w:tcPr>
            <w:tcW w:w="2535" w:type="dxa"/>
          </w:tcPr>
          <w:p w14:paraId="321D8AAD"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溶剂搅拌</w:t>
            </w:r>
          </w:p>
        </w:tc>
      </w:tr>
      <w:tr w:rsidR="00886B48" w:rsidRPr="009919D4" w14:paraId="6DB6D607" w14:textId="77777777" w:rsidTr="00D6199C">
        <w:tc>
          <w:tcPr>
            <w:tcW w:w="781" w:type="dxa"/>
            <w:vMerge/>
            <w:vAlign w:val="center"/>
          </w:tcPr>
          <w:p w14:paraId="548CBDF3"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365FF3C9"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1A183E10" w14:textId="77777777" w:rsidR="00886B48" w:rsidRPr="009919D4" w:rsidRDefault="00886B48" w:rsidP="00D6199C">
            <w:pPr>
              <w:overflowPunct w:val="0"/>
              <w:adjustRightInd w:val="0"/>
              <w:jc w:val="center"/>
              <w:outlineLvl w:val="0"/>
              <w:rPr>
                <w:rFonts w:ascii="宋体"/>
                <w:szCs w:val="21"/>
              </w:rPr>
            </w:pPr>
          </w:p>
        </w:tc>
        <w:tc>
          <w:tcPr>
            <w:tcW w:w="2760" w:type="dxa"/>
          </w:tcPr>
          <w:p w14:paraId="2F11AFB3"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恒温干燥箱</w:t>
            </w:r>
          </w:p>
        </w:tc>
        <w:tc>
          <w:tcPr>
            <w:tcW w:w="2535" w:type="dxa"/>
          </w:tcPr>
          <w:p w14:paraId="548E2F3B"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药剂干燥</w:t>
            </w:r>
          </w:p>
        </w:tc>
      </w:tr>
      <w:tr w:rsidR="00886B48" w:rsidRPr="009919D4" w14:paraId="1B59CF0F" w14:textId="77777777" w:rsidTr="00D6199C">
        <w:tc>
          <w:tcPr>
            <w:tcW w:w="781" w:type="dxa"/>
            <w:vMerge/>
            <w:vAlign w:val="center"/>
          </w:tcPr>
          <w:p w14:paraId="1A3DC474"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4EA65DFF"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5F70E0E4" w14:textId="77777777" w:rsidR="00886B48" w:rsidRPr="009919D4" w:rsidRDefault="00886B48" w:rsidP="00D6199C">
            <w:pPr>
              <w:overflowPunct w:val="0"/>
              <w:adjustRightInd w:val="0"/>
              <w:jc w:val="center"/>
              <w:outlineLvl w:val="0"/>
              <w:rPr>
                <w:rFonts w:ascii="宋体"/>
                <w:szCs w:val="21"/>
              </w:rPr>
            </w:pPr>
          </w:p>
        </w:tc>
        <w:tc>
          <w:tcPr>
            <w:tcW w:w="2760" w:type="dxa"/>
          </w:tcPr>
          <w:p w14:paraId="08708231"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通风橱</w:t>
            </w:r>
          </w:p>
        </w:tc>
        <w:tc>
          <w:tcPr>
            <w:tcW w:w="2535" w:type="dxa"/>
          </w:tcPr>
          <w:p w14:paraId="5F3F52D6"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药品通风</w:t>
            </w:r>
          </w:p>
        </w:tc>
      </w:tr>
      <w:tr w:rsidR="00886B48" w:rsidRPr="009919D4" w14:paraId="4519E82F" w14:textId="77777777" w:rsidTr="00D6199C">
        <w:trPr>
          <w:trHeight w:val="389"/>
        </w:trPr>
        <w:tc>
          <w:tcPr>
            <w:tcW w:w="781" w:type="dxa"/>
            <w:vMerge/>
            <w:vAlign w:val="center"/>
          </w:tcPr>
          <w:p w14:paraId="5F693AD4"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6302C2B0"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7BF3B473" w14:textId="77777777" w:rsidR="00886B48" w:rsidRPr="009919D4" w:rsidRDefault="00886B48" w:rsidP="00D6199C">
            <w:pPr>
              <w:overflowPunct w:val="0"/>
              <w:adjustRightInd w:val="0"/>
              <w:jc w:val="center"/>
              <w:outlineLvl w:val="0"/>
              <w:rPr>
                <w:rFonts w:ascii="宋体"/>
                <w:szCs w:val="21"/>
              </w:rPr>
            </w:pPr>
          </w:p>
        </w:tc>
        <w:tc>
          <w:tcPr>
            <w:tcW w:w="2760" w:type="dxa"/>
          </w:tcPr>
          <w:p w14:paraId="4F5E89CD"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szCs w:val="21"/>
              </w:rPr>
              <w:t>PHS-3C</w:t>
            </w:r>
            <w:r w:rsidRPr="009919D4">
              <w:rPr>
                <w:rFonts w:ascii="宋体" w:hAnsi="宋体" w:cs="宋体" w:hint="eastAsia"/>
                <w:szCs w:val="21"/>
              </w:rPr>
              <w:t>精密</w:t>
            </w:r>
            <w:r w:rsidRPr="009919D4">
              <w:rPr>
                <w:rFonts w:ascii="宋体" w:hAnsi="宋体" w:cs="宋体"/>
                <w:szCs w:val="21"/>
              </w:rPr>
              <w:t>pH</w:t>
            </w:r>
            <w:r w:rsidRPr="009919D4">
              <w:rPr>
                <w:rFonts w:ascii="宋体" w:hAnsi="宋体" w:cs="宋体" w:hint="eastAsia"/>
                <w:szCs w:val="21"/>
              </w:rPr>
              <w:t>计</w:t>
            </w:r>
          </w:p>
        </w:tc>
        <w:tc>
          <w:tcPr>
            <w:tcW w:w="2535" w:type="dxa"/>
          </w:tcPr>
          <w:p w14:paraId="78D95835"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酸度计</w:t>
            </w:r>
          </w:p>
        </w:tc>
      </w:tr>
      <w:tr w:rsidR="00886B48" w:rsidRPr="009919D4" w14:paraId="633EA7EE" w14:textId="77777777" w:rsidTr="00D6199C">
        <w:tc>
          <w:tcPr>
            <w:tcW w:w="781" w:type="dxa"/>
            <w:vMerge/>
            <w:vAlign w:val="center"/>
          </w:tcPr>
          <w:p w14:paraId="0DED2187"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5D2BF256"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79FCB337" w14:textId="77777777" w:rsidR="00886B48" w:rsidRPr="009919D4" w:rsidRDefault="00886B48" w:rsidP="00D6199C">
            <w:pPr>
              <w:overflowPunct w:val="0"/>
              <w:adjustRightInd w:val="0"/>
              <w:jc w:val="center"/>
              <w:outlineLvl w:val="0"/>
              <w:rPr>
                <w:rFonts w:ascii="宋体"/>
                <w:szCs w:val="21"/>
              </w:rPr>
            </w:pPr>
          </w:p>
        </w:tc>
        <w:tc>
          <w:tcPr>
            <w:tcW w:w="2760" w:type="dxa"/>
          </w:tcPr>
          <w:p w14:paraId="6E744D59"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熔点仪</w:t>
            </w:r>
          </w:p>
        </w:tc>
        <w:tc>
          <w:tcPr>
            <w:tcW w:w="2535" w:type="dxa"/>
          </w:tcPr>
          <w:p w14:paraId="7EC83FA5"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纯度测定</w:t>
            </w:r>
          </w:p>
        </w:tc>
      </w:tr>
      <w:tr w:rsidR="00886B48" w:rsidRPr="009919D4" w14:paraId="55C8D44D" w14:textId="77777777" w:rsidTr="00D6199C">
        <w:tc>
          <w:tcPr>
            <w:tcW w:w="781" w:type="dxa"/>
            <w:vMerge/>
            <w:vAlign w:val="center"/>
          </w:tcPr>
          <w:p w14:paraId="75BD5390"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7B3BB00C"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3BDDBC90" w14:textId="77777777" w:rsidR="00886B48" w:rsidRPr="009919D4" w:rsidRDefault="00886B48" w:rsidP="00D6199C">
            <w:pPr>
              <w:overflowPunct w:val="0"/>
              <w:adjustRightInd w:val="0"/>
              <w:jc w:val="center"/>
              <w:outlineLvl w:val="0"/>
              <w:rPr>
                <w:rFonts w:ascii="宋体"/>
                <w:szCs w:val="21"/>
              </w:rPr>
            </w:pPr>
          </w:p>
        </w:tc>
        <w:tc>
          <w:tcPr>
            <w:tcW w:w="2760" w:type="dxa"/>
          </w:tcPr>
          <w:p w14:paraId="4497B20F"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恒温水浴锅</w:t>
            </w:r>
          </w:p>
        </w:tc>
        <w:tc>
          <w:tcPr>
            <w:tcW w:w="2535" w:type="dxa"/>
          </w:tcPr>
          <w:p w14:paraId="0A96C9D0" w14:textId="77777777" w:rsidR="00886B48" w:rsidRPr="009919D4" w:rsidRDefault="00886B48" w:rsidP="00D6199C">
            <w:pPr>
              <w:overflowPunct w:val="0"/>
              <w:adjustRightInd w:val="0"/>
              <w:outlineLvl w:val="0"/>
              <w:rPr>
                <w:rFonts w:ascii="宋体"/>
                <w:szCs w:val="21"/>
              </w:rPr>
            </w:pPr>
            <w:r w:rsidRPr="009919D4">
              <w:rPr>
                <w:rFonts w:ascii="宋体" w:hAnsi="宋体" w:cs="Arial" w:hint="eastAsia"/>
                <w:szCs w:val="21"/>
                <w:shd w:val="clear" w:color="auto" w:fill="FFFFFF"/>
              </w:rPr>
              <w:t>干燥浓缩蒸馏浸渍化学试剂</w:t>
            </w:r>
          </w:p>
        </w:tc>
      </w:tr>
      <w:tr w:rsidR="00886B48" w:rsidRPr="009919D4" w14:paraId="3FE5CCC9" w14:textId="77777777" w:rsidTr="00D6199C">
        <w:tc>
          <w:tcPr>
            <w:tcW w:w="781" w:type="dxa"/>
            <w:vMerge/>
            <w:vAlign w:val="center"/>
          </w:tcPr>
          <w:p w14:paraId="14858077"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609E1DAF"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2CE5B537" w14:textId="77777777" w:rsidR="00886B48" w:rsidRPr="009919D4" w:rsidRDefault="00886B48" w:rsidP="00D6199C">
            <w:pPr>
              <w:overflowPunct w:val="0"/>
              <w:adjustRightInd w:val="0"/>
              <w:jc w:val="center"/>
              <w:outlineLvl w:val="0"/>
              <w:rPr>
                <w:rFonts w:ascii="宋体"/>
                <w:szCs w:val="21"/>
              </w:rPr>
            </w:pPr>
          </w:p>
        </w:tc>
        <w:tc>
          <w:tcPr>
            <w:tcW w:w="2760" w:type="dxa"/>
          </w:tcPr>
          <w:p w14:paraId="0365D560"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电子天平</w:t>
            </w:r>
          </w:p>
        </w:tc>
        <w:tc>
          <w:tcPr>
            <w:tcW w:w="2535" w:type="dxa"/>
          </w:tcPr>
          <w:p w14:paraId="74B787E8"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称量药品</w:t>
            </w:r>
          </w:p>
        </w:tc>
      </w:tr>
      <w:tr w:rsidR="00886B48" w:rsidRPr="009919D4" w14:paraId="3D58E91B" w14:textId="77777777" w:rsidTr="00D6199C">
        <w:tc>
          <w:tcPr>
            <w:tcW w:w="781" w:type="dxa"/>
            <w:vMerge/>
            <w:vAlign w:val="center"/>
          </w:tcPr>
          <w:p w14:paraId="6DEE1E72"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6312FD0A"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6A824BC3" w14:textId="77777777" w:rsidR="00886B48" w:rsidRPr="009919D4" w:rsidRDefault="00886B48" w:rsidP="00D6199C">
            <w:pPr>
              <w:overflowPunct w:val="0"/>
              <w:adjustRightInd w:val="0"/>
              <w:jc w:val="center"/>
              <w:outlineLvl w:val="0"/>
              <w:rPr>
                <w:rFonts w:ascii="宋体"/>
                <w:szCs w:val="21"/>
              </w:rPr>
            </w:pPr>
          </w:p>
        </w:tc>
        <w:tc>
          <w:tcPr>
            <w:tcW w:w="2760" w:type="dxa"/>
          </w:tcPr>
          <w:p w14:paraId="23A15D98"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铁架台、</w:t>
            </w:r>
            <w:proofErr w:type="gramStart"/>
            <w:r w:rsidRPr="009919D4">
              <w:rPr>
                <w:rFonts w:ascii="宋体" w:hAnsi="宋体" w:cs="宋体" w:hint="eastAsia"/>
                <w:szCs w:val="21"/>
              </w:rPr>
              <w:t>滴定台</w:t>
            </w:r>
            <w:proofErr w:type="gramEnd"/>
            <w:r w:rsidRPr="009919D4">
              <w:rPr>
                <w:rFonts w:ascii="宋体" w:hAnsi="宋体" w:cs="宋体" w:hint="eastAsia"/>
                <w:szCs w:val="21"/>
              </w:rPr>
              <w:t>等</w:t>
            </w:r>
          </w:p>
        </w:tc>
        <w:tc>
          <w:tcPr>
            <w:tcW w:w="2535" w:type="dxa"/>
          </w:tcPr>
          <w:p w14:paraId="00905D53"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药剂分析</w:t>
            </w:r>
          </w:p>
        </w:tc>
      </w:tr>
      <w:tr w:rsidR="00886B48" w:rsidRPr="009919D4" w14:paraId="02BE440A" w14:textId="77777777" w:rsidTr="00D6199C">
        <w:tc>
          <w:tcPr>
            <w:tcW w:w="781" w:type="dxa"/>
            <w:vMerge/>
            <w:vAlign w:val="center"/>
          </w:tcPr>
          <w:p w14:paraId="16F3943E"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198ACEE4"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7D2FB56D" w14:textId="77777777" w:rsidR="00886B48" w:rsidRPr="009919D4" w:rsidRDefault="00886B48" w:rsidP="00D6199C">
            <w:pPr>
              <w:overflowPunct w:val="0"/>
              <w:adjustRightInd w:val="0"/>
              <w:jc w:val="center"/>
              <w:outlineLvl w:val="0"/>
              <w:rPr>
                <w:rFonts w:ascii="宋体"/>
                <w:szCs w:val="21"/>
              </w:rPr>
            </w:pPr>
          </w:p>
        </w:tc>
        <w:tc>
          <w:tcPr>
            <w:tcW w:w="2760" w:type="dxa"/>
          </w:tcPr>
          <w:p w14:paraId="2A500412"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玻璃仪器</w:t>
            </w:r>
          </w:p>
        </w:tc>
        <w:tc>
          <w:tcPr>
            <w:tcW w:w="2535" w:type="dxa"/>
          </w:tcPr>
          <w:p w14:paraId="5AB8E88D"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药剂分析</w:t>
            </w:r>
          </w:p>
        </w:tc>
      </w:tr>
      <w:tr w:rsidR="00886B48" w:rsidRPr="009919D4" w14:paraId="52C68511" w14:textId="77777777" w:rsidTr="00D6199C">
        <w:tc>
          <w:tcPr>
            <w:tcW w:w="781" w:type="dxa"/>
            <w:vMerge/>
            <w:vAlign w:val="center"/>
          </w:tcPr>
          <w:p w14:paraId="5844ECCD"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673D6504"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3959348D" w14:textId="77777777" w:rsidR="00886B48" w:rsidRPr="009919D4" w:rsidRDefault="00886B48" w:rsidP="00D6199C">
            <w:pPr>
              <w:overflowPunct w:val="0"/>
              <w:adjustRightInd w:val="0"/>
              <w:jc w:val="center"/>
              <w:outlineLvl w:val="0"/>
              <w:rPr>
                <w:rFonts w:ascii="宋体"/>
                <w:szCs w:val="21"/>
              </w:rPr>
            </w:pPr>
          </w:p>
        </w:tc>
        <w:tc>
          <w:tcPr>
            <w:tcW w:w="2760" w:type="dxa"/>
          </w:tcPr>
          <w:p w14:paraId="2E41E6DB"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清洁水槽</w:t>
            </w:r>
          </w:p>
        </w:tc>
        <w:tc>
          <w:tcPr>
            <w:tcW w:w="2535" w:type="dxa"/>
          </w:tcPr>
          <w:p w14:paraId="31422D09"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清洁</w:t>
            </w:r>
          </w:p>
        </w:tc>
      </w:tr>
      <w:tr w:rsidR="00886B48" w:rsidRPr="009919D4" w14:paraId="7E22CFA0" w14:textId="77777777" w:rsidTr="00D6199C">
        <w:tc>
          <w:tcPr>
            <w:tcW w:w="781" w:type="dxa"/>
            <w:vMerge w:val="restart"/>
            <w:vAlign w:val="center"/>
          </w:tcPr>
          <w:p w14:paraId="24EBAC01"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2</w:t>
            </w:r>
          </w:p>
        </w:tc>
        <w:tc>
          <w:tcPr>
            <w:tcW w:w="1440" w:type="dxa"/>
            <w:vMerge w:val="restart"/>
            <w:vAlign w:val="center"/>
          </w:tcPr>
          <w:p w14:paraId="00325924" w14:textId="77777777" w:rsidR="00886B48" w:rsidRPr="009919D4" w:rsidRDefault="00886B48" w:rsidP="00D6199C">
            <w:pPr>
              <w:overflowPunct w:val="0"/>
              <w:adjustRightInd w:val="0"/>
              <w:jc w:val="center"/>
              <w:outlineLvl w:val="0"/>
              <w:rPr>
                <w:rFonts w:ascii="宋体"/>
                <w:szCs w:val="21"/>
              </w:rPr>
            </w:pPr>
            <w:r w:rsidRPr="009919D4">
              <w:rPr>
                <w:rFonts w:ascii="宋体" w:hAnsi="宋体" w:hint="eastAsia"/>
                <w:szCs w:val="21"/>
              </w:rPr>
              <w:t>医学基础实训室</w:t>
            </w:r>
          </w:p>
        </w:tc>
        <w:tc>
          <w:tcPr>
            <w:tcW w:w="1395" w:type="dxa"/>
            <w:vMerge w:val="restart"/>
            <w:vAlign w:val="center"/>
          </w:tcPr>
          <w:p w14:paraId="26926517"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60</w:t>
            </w:r>
          </w:p>
        </w:tc>
        <w:tc>
          <w:tcPr>
            <w:tcW w:w="2760" w:type="dxa"/>
          </w:tcPr>
          <w:p w14:paraId="593CE0DF"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实验操作台</w:t>
            </w:r>
          </w:p>
        </w:tc>
        <w:tc>
          <w:tcPr>
            <w:tcW w:w="2535" w:type="dxa"/>
          </w:tcPr>
          <w:p w14:paraId="0F8BB81C"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药剂分析</w:t>
            </w:r>
          </w:p>
        </w:tc>
      </w:tr>
      <w:tr w:rsidR="00886B48" w:rsidRPr="009919D4" w14:paraId="77424143" w14:textId="77777777" w:rsidTr="00D6199C">
        <w:tc>
          <w:tcPr>
            <w:tcW w:w="781" w:type="dxa"/>
            <w:vMerge/>
            <w:vAlign w:val="center"/>
          </w:tcPr>
          <w:p w14:paraId="18843BF1"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23FC481F"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20679040" w14:textId="77777777" w:rsidR="00886B48" w:rsidRPr="009919D4" w:rsidRDefault="00886B48" w:rsidP="00D6199C">
            <w:pPr>
              <w:overflowPunct w:val="0"/>
              <w:adjustRightInd w:val="0"/>
              <w:jc w:val="center"/>
              <w:outlineLvl w:val="0"/>
              <w:rPr>
                <w:rFonts w:ascii="宋体"/>
                <w:szCs w:val="21"/>
              </w:rPr>
            </w:pPr>
          </w:p>
        </w:tc>
        <w:tc>
          <w:tcPr>
            <w:tcW w:w="2760" w:type="dxa"/>
          </w:tcPr>
          <w:p w14:paraId="4015A990"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挂图</w:t>
            </w:r>
          </w:p>
        </w:tc>
        <w:tc>
          <w:tcPr>
            <w:tcW w:w="2535" w:type="dxa"/>
          </w:tcPr>
          <w:p w14:paraId="1A16C9A3"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人体解剖</w:t>
            </w:r>
          </w:p>
        </w:tc>
      </w:tr>
      <w:tr w:rsidR="00886B48" w:rsidRPr="009919D4" w14:paraId="2BF64DFB" w14:textId="77777777" w:rsidTr="00D6199C">
        <w:tc>
          <w:tcPr>
            <w:tcW w:w="781" w:type="dxa"/>
            <w:vMerge/>
            <w:vAlign w:val="center"/>
          </w:tcPr>
          <w:p w14:paraId="43CE9961"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67DF09C2"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72864A6A" w14:textId="77777777" w:rsidR="00886B48" w:rsidRPr="009919D4" w:rsidRDefault="00886B48" w:rsidP="00D6199C">
            <w:pPr>
              <w:overflowPunct w:val="0"/>
              <w:adjustRightInd w:val="0"/>
              <w:jc w:val="center"/>
              <w:outlineLvl w:val="0"/>
              <w:rPr>
                <w:rFonts w:ascii="宋体"/>
                <w:szCs w:val="21"/>
              </w:rPr>
            </w:pPr>
          </w:p>
        </w:tc>
        <w:tc>
          <w:tcPr>
            <w:tcW w:w="2760" w:type="dxa"/>
          </w:tcPr>
          <w:p w14:paraId="24E1B6C7"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人体模型</w:t>
            </w:r>
          </w:p>
        </w:tc>
        <w:tc>
          <w:tcPr>
            <w:tcW w:w="2535" w:type="dxa"/>
          </w:tcPr>
          <w:p w14:paraId="022DA3EC"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人体解剖</w:t>
            </w:r>
          </w:p>
        </w:tc>
      </w:tr>
      <w:tr w:rsidR="00886B48" w:rsidRPr="009919D4" w14:paraId="15BA07B2" w14:textId="77777777" w:rsidTr="00D6199C">
        <w:tc>
          <w:tcPr>
            <w:tcW w:w="781" w:type="dxa"/>
            <w:vMerge/>
            <w:vAlign w:val="center"/>
          </w:tcPr>
          <w:p w14:paraId="231A6756"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46FB0DDB"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284F6C91" w14:textId="77777777" w:rsidR="00886B48" w:rsidRPr="009919D4" w:rsidRDefault="00886B48" w:rsidP="00D6199C">
            <w:pPr>
              <w:overflowPunct w:val="0"/>
              <w:adjustRightInd w:val="0"/>
              <w:jc w:val="center"/>
              <w:outlineLvl w:val="0"/>
              <w:rPr>
                <w:rFonts w:ascii="宋体"/>
                <w:szCs w:val="21"/>
              </w:rPr>
            </w:pPr>
          </w:p>
        </w:tc>
        <w:tc>
          <w:tcPr>
            <w:tcW w:w="2760" w:type="dxa"/>
          </w:tcPr>
          <w:p w14:paraId="0A04C0A2"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电子天平</w:t>
            </w:r>
          </w:p>
        </w:tc>
        <w:tc>
          <w:tcPr>
            <w:tcW w:w="2535" w:type="dxa"/>
          </w:tcPr>
          <w:p w14:paraId="735EC50A"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称量药品</w:t>
            </w:r>
          </w:p>
        </w:tc>
      </w:tr>
      <w:tr w:rsidR="00886B48" w:rsidRPr="009919D4" w14:paraId="4EA3A719" w14:textId="77777777" w:rsidTr="00D6199C">
        <w:tc>
          <w:tcPr>
            <w:tcW w:w="781" w:type="dxa"/>
            <w:vMerge/>
            <w:vAlign w:val="center"/>
          </w:tcPr>
          <w:p w14:paraId="1CC60345"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73782C1B"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6440F0EE" w14:textId="77777777" w:rsidR="00886B48" w:rsidRPr="009919D4" w:rsidRDefault="00886B48" w:rsidP="00D6199C">
            <w:pPr>
              <w:overflowPunct w:val="0"/>
              <w:adjustRightInd w:val="0"/>
              <w:jc w:val="center"/>
              <w:outlineLvl w:val="0"/>
              <w:rPr>
                <w:rFonts w:ascii="宋体"/>
                <w:szCs w:val="21"/>
              </w:rPr>
            </w:pPr>
          </w:p>
        </w:tc>
        <w:tc>
          <w:tcPr>
            <w:tcW w:w="2760" w:type="dxa"/>
          </w:tcPr>
          <w:p w14:paraId="2A67D4AC"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冰箱</w:t>
            </w:r>
          </w:p>
        </w:tc>
        <w:tc>
          <w:tcPr>
            <w:tcW w:w="2535" w:type="dxa"/>
          </w:tcPr>
          <w:p w14:paraId="6C5687C6"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药品保存</w:t>
            </w:r>
          </w:p>
        </w:tc>
      </w:tr>
      <w:tr w:rsidR="00886B48" w:rsidRPr="009919D4" w14:paraId="0058EC2A" w14:textId="77777777" w:rsidTr="00D6199C">
        <w:tc>
          <w:tcPr>
            <w:tcW w:w="781" w:type="dxa"/>
            <w:vMerge/>
            <w:vAlign w:val="center"/>
          </w:tcPr>
          <w:p w14:paraId="774E40C5"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1017CBD7"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7BF3BDC2" w14:textId="77777777" w:rsidR="00886B48" w:rsidRPr="009919D4" w:rsidRDefault="00886B48" w:rsidP="00D6199C">
            <w:pPr>
              <w:overflowPunct w:val="0"/>
              <w:adjustRightInd w:val="0"/>
              <w:jc w:val="center"/>
              <w:outlineLvl w:val="0"/>
              <w:rPr>
                <w:rFonts w:ascii="宋体"/>
                <w:szCs w:val="21"/>
              </w:rPr>
            </w:pPr>
          </w:p>
        </w:tc>
        <w:tc>
          <w:tcPr>
            <w:tcW w:w="2760" w:type="dxa"/>
          </w:tcPr>
          <w:p w14:paraId="50C3C6B1"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恒温干燥箱</w:t>
            </w:r>
          </w:p>
        </w:tc>
        <w:tc>
          <w:tcPr>
            <w:tcW w:w="2535" w:type="dxa"/>
          </w:tcPr>
          <w:p w14:paraId="01AA6107"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药剂干燥</w:t>
            </w:r>
          </w:p>
        </w:tc>
      </w:tr>
      <w:tr w:rsidR="00886B48" w:rsidRPr="009919D4" w14:paraId="599E6DDA" w14:textId="77777777" w:rsidTr="00D6199C">
        <w:tc>
          <w:tcPr>
            <w:tcW w:w="781" w:type="dxa"/>
            <w:vMerge/>
            <w:vAlign w:val="center"/>
          </w:tcPr>
          <w:p w14:paraId="6E68B796"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4257EC66"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4214D8E6" w14:textId="77777777" w:rsidR="00886B48" w:rsidRPr="009919D4" w:rsidRDefault="00886B48" w:rsidP="00D6199C">
            <w:pPr>
              <w:overflowPunct w:val="0"/>
              <w:adjustRightInd w:val="0"/>
              <w:jc w:val="center"/>
              <w:outlineLvl w:val="0"/>
              <w:rPr>
                <w:rFonts w:ascii="宋体"/>
                <w:szCs w:val="21"/>
              </w:rPr>
            </w:pPr>
          </w:p>
        </w:tc>
        <w:tc>
          <w:tcPr>
            <w:tcW w:w="2760" w:type="dxa"/>
          </w:tcPr>
          <w:p w14:paraId="34D1D336"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玻璃仪器</w:t>
            </w:r>
          </w:p>
        </w:tc>
        <w:tc>
          <w:tcPr>
            <w:tcW w:w="2535" w:type="dxa"/>
          </w:tcPr>
          <w:p w14:paraId="70A0886B"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药品分析</w:t>
            </w:r>
          </w:p>
        </w:tc>
      </w:tr>
      <w:tr w:rsidR="00886B48" w:rsidRPr="009919D4" w14:paraId="5E8E3C75" w14:textId="77777777" w:rsidTr="00D6199C">
        <w:tc>
          <w:tcPr>
            <w:tcW w:w="781" w:type="dxa"/>
            <w:vMerge/>
            <w:vAlign w:val="center"/>
          </w:tcPr>
          <w:p w14:paraId="2DE91D23"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630F927E"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6773D040" w14:textId="77777777" w:rsidR="00886B48" w:rsidRPr="009919D4" w:rsidRDefault="00886B48" w:rsidP="00D6199C">
            <w:pPr>
              <w:overflowPunct w:val="0"/>
              <w:adjustRightInd w:val="0"/>
              <w:jc w:val="center"/>
              <w:outlineLvl w:val="0"/>
              <w:rPr>
                <w:rFonts w:ascii="宋体"/>
                <w:szCs w:val="21"/>
              </w:rPr>
            </w:pPr>
          </w:p>
        </w:tc>
        <w:tc>
          <w:tcPr>
            <w:tcW w:w="2760" w:type="dxa"/>
          </w:tcPr>
          <w:p w14:paraId="61091757"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清洁水槽</w:t>
            </w:r>
          </w:p>
        </w:tc>
        <w:tc>
          <w:tcPr>
            <w:tcW w:w="2535" w:type="dxa"/>
          </w:tcPr>
          <w:p w14:paraId="34D15A9E"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清洁</w:t>
            </w:r>
          </w:p>
        </w:tc>
      </w:tr>
      <w:tr w:rsidR="00886B48" w:rsidRPr="009919D4" w14:paraId="69ABDFBC" w14:textId="77777777" w:rsidTr="00D6199C">
        <w:tc>
          <w:tcPr>
            <w:tcW w:w="781" w:type="dxa"/>
            <w:vMerge w:val="restart"/>
            <w:vAlign w:val="center"/>
          </w:tcPr>
          <w:p w14:paraId="11B24546"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3</w:t>
            </w:r>
          </w:p>
        </w:tc>
        <w:tc>
          <w:tcPr>
            <w:tcW w:w="1440" w:type="dxa"/>
            <w:vMerge w:val="restart"/>
            <w:vAlign w:val="center"/>
          </w:tcPr>
          <w:p w14:paraId="7F185010" w14:textId="77777777" w:rsidR="00886B48" w:rsidRPr="009919D4" w:rsidRDefault="00886B48" w:rsidP="00D6199C">
            <w:pPr>
              <w:overflowPunct w:val="0"/>
              <w:adjustRightInd w:val="0"/>
              <w:jc w:val="center"/>
              <w:outlineLvl w:val="0"/>
              <w:rPr>
                <w:rFonts w:ascii="宋体"/>
                <w:szCs w:val="21"/>
              </w:rPr>
            </w:pPr>
            <w:r w:rsidRPr="009919D4">
              <w:rPr>
                <w:rFonts w:ascii="宋体" w:hAnsi="宋体" w:hint="eastAsia"/>
                <w:szCs w:val="21"/>
              </w:rPr>
              <w:t>微生物实训室</w:t>
            </w:r>
          </w:p>
        </w:tc>
        <w:tc>
          <w:tcPr>
            <w:tcW w:w="1395" w:type="dxa"/>
            <w:vMerge w:val="restart"/>
            <w:vAlign w:val="center"/>
          </w:tcPr>
          <w:p w14:paraId="62C47A82"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60</w:t>
            </w:r>
          </w:p>
        </w:tc>
        <w:tc>
          <w:tcPr>
            <w:tcW w:w="2760" w:type="dxa"/>
          </w:tcPr>
          <w:p w14:paraId="269CC171"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超净工作台</w:t>
            </w:r>
          </w:p>
        </w:tc>
        <w:tc>
          <w:tcPr>
            <w:tcW w:w="2535" w:type="dxa"/>
          </w:tcPr>
          <w:p w14:paraId="66B5DB53"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药剂分析</w:t>
            </w:r>
          </w:p>
        </w:tc>
      </w:tr>
      <w:tr w:rsidR="00886B48" w:rsidRPr="009919D4" w14:paraId="459C2363" w14:textId="77777777" w:rsidTr="00D6199C">
        <w:tc>
          <w:tcPr>
            <w:tcW w:w="781" w:type="dxa"/>
            <w:vMerge/>
            <w:vAlign w:val="center"/>
          </w:tcPr>
          <w:p w14:paraId="01B30E4F"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4D38AC76"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123D1AD1" w14:textId="77777777" w:rsidR="00886B48" w:rsidRPr="009919D4" w:rsidRDefault="00886B48" w:rsidP="00D6199C">
            <w:pPr>
              <w:overflowPunct w:val="0"/>
              <w:adjustRightInd w:val="0"/>
              <w:jc w:val="center"/>
              <w:outlineLvl w:val="0"/>
              <w:rPr>
                <w:rFonts w:ascii="宋体"/>
                <w:szCs w:val="21"/>
              </w:rPr>
            </w:pPr>
          </w:p>
        </w:tc>
        <w:tc>
          <w:tcPr>
            <w:tcW w:w="2760" w:type="dxa"/>
          </w:tcPr>
          <w:p w14:paraId="4D3A7647"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冰箱</w:t>
            </w:r>
          </w:p>
        </w:tc>
        <w:tc>
          <w:tcPr>
            <w:tcW w:w="2535" w:type="dxa"/>
          </w:tcPr>
          <w:p w14:paraId="56D85E07"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药品保存</w:t>
            </w:r>
          </w:p>
        </w:tc>
      </w:tr>
      <w:tr w:rsidR="00886B48" w:rsidRPr="009919D4" w14:paraId="62EC4D3B" w14:textId="77777777" w:rsidTr="00D6199C">
        <w:tc>
          <w:tcPr>
            <w:tcW w:w="781" w:type="dxa"/>
            <w:vMerge/>
            <w:vAlign w:val="center"/>
          </w:tcPr>
          <w:p w14:paraId="12065593"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180D9C41"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5D3037C3" w14:textId="77777777" w:rsidR="00886B48" w:rsidRPr="009919D4" w:rsidRDefault="00886B48" w:rsidP="00D6199C">
            <w:pPr>
              <w:overflowPunct w:val="0"/>
              <w:adjustRightInd w:val="0"/>
              <w:jc w:val="center"/>
              <w:outlineLvl w:val="0"/>
              <w:rPr>
                <w:rFonts w:ascii="宋体"/>
                <w:szCs w:val="21"/>
              </w:rPr>
            </w:pPr>
          </w:p>
        </w:tc>
        <w:tc>
          <w:tcPr>
            <w:tcW w:w="2760" w:type="dxa"/>
          </w:tcPr>
          <w:p w14:paraId="1DD81EFD"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高压灭菌锅</w:t>
            </w:r>
          </w:p>
        </w:tc>
        <w:tc>
          <w:tcPr>
            <w:tcW w:w="2535" w:type="dxa"/>
          </w:tcPr>
          <w:p w14:paraId="0729A003"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药剂灭菌</w:t>
            </w:r>
          </w:p>
        </w:tc>
      </w:tr>
      <w:tr w:rsidR="00886B48" w:rsidRPr="009919D4" w14:paraId="4DC78A3A" w14:textId="77777777" w:rsidTr="00D6199C">
        <w:tc>
          <w:tcPr>
            <w:tcW w:w="781" w:type="dxa"/>
            <w:vMerge/>
            <w:vAlign w:val="center"/>
          </w:tcPr>
          <w:p w14:paraId="1E5BCED7"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431AD1FE"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76F6C67A" w14:textId="77777777" w:rsidR="00886B48" w:rsidRPr="009919D4" w:rsidRDefault="00886B48" w:rsidP="00D6199C">
            <w:pPr>
              <w:overflowPunct w:val="0"/>
              <w:adjustRightInd w:val="0"/>
              <w:jc w:val="center"/>
              <w:outlineLvl w:val="0"/>
              <w:rPr>
                <w:rFonts w:ascii="宋体"/>
                <w:szCs w:val="21"/>
              </w:rPr>
            </w:pPr>
          </w:p>
        </w:tc>
        <w:tc>
          <w:tcPr>
            <w:tcW w:w="2760" w:type="dxa"/>
          </w:tcPr>
          <w:p w14:paraId="742921EA"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恒温干燥箱</w:t>
            </w:r>
          </w:p>
        </w:tc>
        <w:tc>
          <w:tcPr>
            <w:tcW w:w="2535" w:type="dxa"/>
          </w:tcPr>
          <w:p w14:paraId="690707EA"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药剂分析</w:t>
            </w:r>
          </w:p>
        </w:tc>
      </w:tr>
      <w:tr w:rsidR="00886B48" w:rsidRPr="009919D4" w14:paraId="316C9E7D" w14:textId="77777777" w:rsidTr="00D6199C">
        <w:tc>
          <w:tcPr>
            <w:tcW w:w="781" w:type="dxa"/>
            <w:vMerge/>
            <w:vAlign w:val="center"/>
          </w:tcPr>
          <w:p w14:paraId="7B0EB453"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7E28CB82"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7E144810" w14:textId="77777777" w:rsidR="00886B48" w:rsidRPr="009919D4" w:rsidRDefault="00886B48" w:rsidP="00D6199C">
            <w:pPr>
              <w:overflowPunct w:val="0"/>
              <w:adjustRightInd w:val="0"/>
              <w:jc w:val="center"/>
              <w:outlineLvl w:val="0"/>
              <w:rPr>
                <w:rFonts w:ascii="宋体"/>
                <w:szCs w:val="21"/>
              </w:rPr>
            </w:pPr>
          </w:p>
        </w:tc>
        <w:tc>
          <w:tcPr>
            <w:tcW w:w="2760" w:type="dxa"/>
          </w:tcPr>
          <w:p w14:paraId="6B1D882B"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恒温水浴锅</w:t>
            </w:r>
          </w:p>
        </w:tc>
        <w:tc>
          <w:tcPr>
            <w:tcW w:w="2535" w:type="dxa"/>
          </w:tcPr>
          <w:p w14:paraId="66FDCB49" w14:textId="77777777" w:rsidR="00886B48" w:rsidRPr="009919D4" w:rsidRDefault="00886B48" w:rsidP="00D6199C">
            <w:pPr>
              <w:overflowPunct w:val="0"/>
              <w:adjustRightInd w:val="0"/>
              <w:outlineLvl w:val="0"/>
              <w:rPr>
                <w:rFonts w:ascii="宋体"/>
                <w:szCs w:val="21"/>
              </w:rPr>
            </w:pPr>
            <w:r w:rsidRPr="009919D4">
              <w:rPr>
                <w:rFonts w:ascii="宋体" w:hAnsi="宋体" w:cs="Arial" w:hint="eastAsia"/>
                <w:szCs w:val="21"/>
                <w:shd w:val="clear" w:color="auto" w:fill="FFFFFF"/>
              </w:rPr>
              <w:t>干燥浓缩蒸馏浸渍化学试剂</w:t>
            </w:r>
          </w:p>
        </w:tc>
      </w:tr>
      <w:tr w:rsidR="00886B48" w:rsidRPr="009919D4" w14:paraId="70AEDDC9" w14:textId="77777777" w:rsidTr="00D6199C">
        <w:tc>
          <w:tcPr>
            <w:tcW w:w="781" w:type="dxa"/>
            <w:vMerge/>
            <w:vAlign w:val="center"/>
          </w:tcPr>
          <w:p w14:paraId="2F08FBA0"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06A9F747"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41802394" w14:textId="77777777" w:rsidR="00886B48" w:rsidRPr="009919D4" w:rsidRDefault="00886B48" w:rsidP="00D6199C">
            <w:pPr>
              <w:overflowPunct w:val="0"/>
              <w:adjustRightInd w:val="0"/>
              <w:jc w:val="center"/>
              <w:outlineLvl w:val="0"/>
              <w:rPr>
                <w:rFonts w:ascii="宋体"/>
                <w:szCs w:val="21"/>
              </w:rPr>
            </w:pPr>
          </w:p>
        </w:tc>
        <w:tc>
          <w:tcPr>
            <w:tcW w:w="2760" w:type="dxa"/>
          </w:tcPr>
          <w:p w14:paraId="6BE1B4DD"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恒温培养箱</w:t>
            </w:r>
          </w:p>
        </w:tc>
        <w:tc>
          <w:tcPr>
            <w:tcW w:w="2535" w:type="dxa"/>
          </w:tcPr>
          <w:p w14:paraId="4CE462CB"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细菌药剂培养</w:t>
            </w:r>
          </w:p>
        </w:tc>
      </w:tr>
      <w:tr w:rsidR="00886B48" w:rsidRPr="009919D4" w14:paraId="7A1AB920" w14:textId="77777777" w:rsidTr="00D6199C">
        <w:tc>
          <w:tcPr>
            <w:tcW w:w="781" w:type="dxa"/>
            <w:vMerge/>
            <w:vAlign w:val="center"/>
          </w:tcPr>
          <w:p w14:paraId="7F7F5244"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5283EA6C"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29C5047B" w14:textId="77777777" w:rsidR="00886B48" w:rsidRPr="009919D4" w:rsidRDefault="00886B48" w:rsidP="00D6199C">
            <w:pPr>
              <w:overflowPunct w:val="0"/>
              <w:adjustRightInd w:val="0"/>
              <w:jc w:val="center"/>
              <w:outlineLvl w:val="0"/>
              <w:rPr>
                <w:rFonts w:ascii="宋体"/>
                <w:szCs w:val="21"/>
              </w:rPr>
            </w:pPr>
          </w:p>
        </w:tc>
        <w:tc>
          <w:tcPr>
            <w:tcW w:w="2760" w:type="dxa"/>
          </w:tcPr>
          <w:p w14:paraId="0649B4F5"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生化培养箱</w:t>
            </w:r>
          </w:p>
        </w:tc>
        <w:tc>
          <w:tcPr>
            <w:tcW w:w="2535" w:type="dxa"/>
          </w:tcPr>
          <w:p w14:paraId="54AFDF6A"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细菌药剂培养</w:t>
            </w:r>
          </w:p>
        </w:tc>
      </w:tr>
      <w:tr w:rsidR="00886B48" w:rsidRPr="009919D4" w14:paraId="4B5DA26E" w14:textId="77777777" w:rsidTr="00D6199C">
        <w:tc>
          <w:tcPr>
            <w:tcW w:w="781" w:type="dxa"/>
            <w:vMerge/>
            <w:vAlign w:val="center"/>
          </w:tcPr>
          <w:p w14:paraId="6E3CF5BC"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33AC29E7"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6ED05F74" w14:textId="77777777" w:rsidR="00886B48" w:rsidRPr="009919D4" w:rsidRDefault="00886B48" w:rsidP="00D6199C">
            <w:pPr>
              <w:overflowPunct w:val="0"/>
              <w:adjustRightInd w:val="0"/>
              <w:jc w:val="center"/>
              <w:outlineLvl w:val="0"/>
              <w:rPr>
                <w:rFonts w:ascii="宋体"/>
                <w:szCs w:val="21"/>
              </w:rPr>
            </w:pPr>
          </w:p>
        </w:tc>
        <w:tc>
          <w:tcPr>
            <w:tcW w:w="2760" w:type="dxa"/>
          </w:tcPr>
          <w:p w14:paraId="4AEACB7E" w14:textId="77777777" w:rsidR="00886B48" w:rsidRPr="009919D4" w:rsidRDefault="00886B48" w:rsidP="00D6199C">
            <w:pPr>
              <w:overflowPunct w:val="0"/>
              <w:adjustRightInd w:val="0"/>
              <w:outlineLvl w:val="0"/>
              <w:rPr>
                <w:rFonts w:ascii="宋体" w:cs="宋体"/>
                <w:szCs w:val="21"/>
              </w:rPr>
            </w:pPr>
            <w:proofErr w:type="gramStart"/>
            <w:r w:rsidRPr="009919D4">
              <w:rPr>
                <w:rFonts w:ascii="宋体" w:hAnsi="宋体" w:cs="宋体" w:hint="eastAsia"/>
                <w:szCs w:val="21"/>
              </w:rPr>
              <w:t>璃</w:t>
            </w:r>
            <w:proofErr w:type="gramEnd"/>
            <w:r w:rsidRPr="009919D4">
              <w:rPr>
                <w:rFonts w:ascii="宋体" w:hAnsi="宋体" w:cs="宋体" w:hint="eastAsia"/>
                <w:szCs w:val="21"/>
              </w:rPr>
              <w:t>器器皿柜</w:t>
            </w:r>
          </w:p>
        </w:tc>
        <w:tc>
          <w:tcPr>
            <w:tcW w:w="2535" w:type="dxa"/>
          </w:tcPr>
          <w:p w14:paraId="2C8D7F69"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药剂分析</w:t>
            </w:r>
          </w:p>
        </w:tc>
      </w:tr>
      <w:tr w:rsidR="00886B48" w:rsidRPr="009919D4" w14:paraId="50163420" w14:textId="77777777" w:rsidTr="00D6199C">
        <w:tc>
          <w:tcPr>
            <w:tcW w:w="781" w:type="dxa"/>
            <w:vMerge/>
            <w:vAlign w:val="center"/>
          </w:tcPr>
          <w:p w14:paraId="622D3425"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7B3655A4"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6E806B7D" w14:textId="77777777" w:rsidR="00886B48" w:rsidRPr="009919D4" w:rsidRDefault="00886B48" w:rsidP="00D6199C">
            <w:pPr>
              <w:overflowPunct w:val="0"/>
              <w:adjustRightInd w:val="0"/>
              <w:jc w:val="center"/>
              <w:outlineLvl w:val="0"/>
              <w:rPr>
                <w:rFonts w:ascii="宋体"/>
                <w:szCs w:val="21"/>
              </w:rPr>
            </w:pPr>
          </w:p>
        </w:tc>
        <w:tc>
          <w:tcPr>
            <w:tcW w:w="2760" w:type="dxa"/>
          </w:tcPr>
          <w:p w14:paraId="4FA87E70"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显微镜</w:t>
            </w:r>
          </w:p>
        </w:tc>
        <w:tc>
          <w:tcPr>
            <w:tcW w:w="2535" w:type="dxa"/>
          </w:tcPr>
          <w:p w14:paraId="0E077B69"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药剂分析</w:t>
            </w:r>
          </w:p>
        </w:tc>
      </w:tr>
      <w:tr w:rsidR="00886B48" w:rsidRPr="009919D4" w14:paraId="0FBBA21B" w14:textId="77777777" w:rsidTr="00D6199C">
        <w:tc>
          <w:tcPr>
            <w:tcW w:w="781" w:type="dxa"/>
            <w:vMerge/>
            <w:vAlign w:val="center"/>
          </w:tcPr>
          <w:p w14:paraId="7EDA8650"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205FB156"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1222F6E7" w14:textId="77777777" w:rsidR="00886B48" w:rsidRPr="009919D4" w:rsidRDefault="00886B48" w:rsidP="00D6199C">
            <w:pPr>
              <w:overflowPunct w:val="0"/>
              <w:adjustRightInd w:val="0"/>
              <w:jc w:val="center"/>
              <w:outlineLvl w:val="0"/>
              <w:rPr>
                <w:rFonts w:ascii="宋体"/>
                <w:szCs w:val="21"/>
              </w:rPr>
            </w:pPr>
          </w:p>
        </w:tc>
        <w:tc>
          <w:tcPr>
            <w:tcW w:w="2760" w:type="dxa"/>
          </w:tcPr>
          <w:p w14:paraId="6266BA68"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电子天平</w:t>
            </w:r>
          </w:p>
        </w:tc>
        <w:tc>
          <w:tcPr>
            <w:tcW w:w="2535" w:type="dxa"/>
          </w:tcPr>
          <w:p w14:paraId="1A0A145B"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称量药品</w:t>
            </w:r>
          </w:p>
        </w:tc>
      </w:tr>
      <w:tr w:rsidR="00886B48" w:rsidRPr="009919D4" w14:paraId="27113F4D" w14:textId="77777777" w:rsidTr="00D6199C">
        <w:tc>
          <w:tcPr>
            <w:tcW w:w="781" w:type="dxa"/>
            <w:vMerge/>
            <w:vAlign w:val="center"/>
          </w:tcPr>
          <w:p w14:paraId="2C469E62"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2C36CE66"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4D98ECC1" w14:textId="77777777" w:rsidR="00886B48" w:rsidRPr="009919D4" w:rsidRDefault="00886B48" w:rsidP="00D6199C">
            <w:pPr>
              <w:overflowPunct w:val="0"/>
              <w:adjustRightInd w:val="0"/>
              <w:jc w:val="center"/>
              <w:outlineLvl w:val="0"/>
              <w:rPr>
                <w:rFonts w:ascii="宋体"/>
                <w:szCs w:val="21"/>
              </w:rPr>
            </w:pPr>
          </w:p>
        </w:tc>
        <w:tc>
          <w:tcPr>
            <w:tcW w:w="2760" w:type="dxa"/>
          </w:tcPr>
          <w:p w14:paraId="7EBF8FCF"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计数器</w:t>
            </w:r>
          </w:p>
        </w:tc>
        <w:tc>
          <w:tcPr>
            <w:tcW w:w="2535" w:type="dxa"/>
          </w:tcPr>
          <w:p w14:paraId="15FD0764"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观察计数</w:t>
            </w:r>
          </w:p>
        </w:tc>
      </w:tr>
      <w:tr w:rsidR="00886B48" w:rsidRPr="009919D4" w14:paraId="0A2F0F81" w14:textId="77777777" w:rsidTr="00D6199C">
        <w:tc>
          <w:tcPr>
            <w:tcW w:w="781" w:type="dxa"/>
            <w:vMerge/>
            <w:vAlign w:val="center"/>
          </w:tcPr>
          <w:p w14:paraId="5BB63ABF"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78F8A00D"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75211DC9" w14:textId="77777777" w:rsidR="00886B48" w:rsidRPr="009919D4" w:rsidRDefault="00886B48" w:rsidP="00D6199C">
            <w:pPr>
              <w:overflowPunct w:val="0"/>
              <w:adjustRightInd w:val="0"/>
              <w:jc w:val="center"/>
              <w:outlineLvl w:val="0"/>
              <w:rPr>
                <w:rFonts w:ascii="宋体"/>
                <w:szCs w:val="21"/>
              </w:rPr>
            </w:pPr>
          </w:p>
        </w:tc>
        <w:tc>
          <w:tcPr>
            <w:tcW w:w="2760" w:type="dxa"/>
          </w:tcPr>
          <w:p w14:paraId="1280AD05"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接种器械等</w:t>
            </w:r>
          </w:p>
        </w:tc>
        <w:tc>
          <w:tcPr>
            <w:tcW w:w="2535" w:type="dxa"/>
          </w:tcPr>
          <w:p w14:paraId="6D7A5C2D"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接种</w:t>
            </w:r>
          </w:p>
        </w:tc>
      </w:tr>
      <w:tr w:rsidR="00886B48" w:rsidRPr="009919D4" w14:paraId="74CB4E11" w14:textId="77777777" w:rsidTr="00D6199C">
        <w:tc>
          <w:tcPr>
            <w:tcW w:w="781" w:type="dxa"/>
            <w:vMerge/>
            <w:vAlign w:val="center"/>
          </w:tcPr>
          <w:p w14:paraId="4A7283BB"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26347BCB"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467DF2F0" w14:textId="77777777" w:rsidR="00886B48" w:rsidRPr="009919D4" w:rsidRDefault="00886B48" w:rsidP="00D6199C">
            <w:pPr>
              <w:overflowPunct w:val="0"/>
              <w:adjustRightInd w:val="0"/>
              <w:jc w:val="center"/>
              <w:outlineLvl w:val="0"/>
              <w:rPr>
                <w:rFonts w:ascii="宋体"/>
                <w:szCs w:val="21"/>
              </w:rPr>
            </w:pPr>
          </w:p>
        </w:tc>
        <w:tc>
          <w:tcPr>
            <w:tcW w:w="2760" w:type="dxa"/>
          </w:tcPr>
          <w:p w14:paraId="68DDB302" w14:textId="77777777" w:rsidR="00886B48" w:rsidRPr="009919D4" w:rsidRDefault="00886B48" w:rsidP="00D6199C">
            <w:pPr>
              <w:overflowPunct w:val="0"/>
              <w:adjustRightInd w:val="0"/>
              <w:outlineLvl w:val="0"/>
              <w:rPr>
                <w:rFonts w:ascii="宋体" w:cs="宋体"/>
                <w:szCs w:val="21"/>
              </w:rPr>
            </w:pPr>
            <w:proofErr w:type="gramStart"/>
            <w:r w:rsidRPr="009919D4">
              <w:rPr>
                <w:rFonts w:ascii="宋体" w:hAnsi="宋体" w:cs="宋体" w:hint="eastAsia"/>
                <w:szCs w:val="21"/>
              </w:rPr>
              <w:t>璃</w:t>
            </w:r>
            <w:proofErr w:type="gramEnd"/>
            <w:r w:rsidRPr="009919D4">
              <w:rPr>
                <w:rFonts w:ascii="宋体" w:hAnsi="宋体" w:cs="宋体" w:hint="eastAsia"/>
                <w:szCs w:val="21"/>
              </w:rPr>
              <w:t>器器皿等</w:t>
            </w:r>
          </w:p>
        </w:tc>
        <w:tc>
          <w:tcPr>
            <w:tcW w:w="2535" w:type="dxa"/>
          </w:tcPr>
          <w:p w14:paraId="1C293B0E"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药剂分析</w:t>
            </w:r>
          </w:p>
        </w:tc>
      </w:tr>
      <w:tr w:rsidR="00886B48" w:rsidRPr="009919D4" w14:paraId="2D89F6B3" w14:textId="77777777" w:rsidTr="00D6199C">
        <w:tc>
          <w:tcPr>
            <w:tcW w:w="781" w:type="dxa"/>
            <w:vMerge/>
            <w:vAlign w:val="center"/>
          </w:tcPr>
          <w:p w14:paraId="367ED50B"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3ABFCC01"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6B02275D" w14:textId="77777777" w:rsidR="00886B48" w:rsidRPr="009919D4" w:rsidRDefault="00886B48" w:rsidP="00D6199C">
            <w:pPr>
              <w:overflowPunct w:val="0"/>
              <w:adjustRightInd w:val="0"/>
              <w:jc w:val="center"/>
              <w:outlineLvl w:val="0"/>
              <w:rPr>
                <w:rFonts w:ascii="宋体"/>
                <w:szCs w:val="21"/>
              </w:rPr>
            </w:pPr>
          </w:p>
        </w:tc>
        <w:tc>
          <w:tcPr>
            <w:tcW w:w="2760" w:type="dxa"/>
          </w:tcPr>
          <w:p w14:paraId="4CAD154B"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清洁水槽</w:t>
            </w:r>
          </w:p>
        </w:tc>
        <w:tc>
          <w:tcPr>
            <w:tcW w:w="2535" w:type="dxa"/>
          </w:tcPr>
          <w:p w14:paraId="2716B77D"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清洁</w:t>
            </w:r>
          </w:p>
        </w:tc>
      </w:tr>
      <w:tr w:rsidR="00886B48" w:rsidRPr="009919D4" w14:paraId="4BD7E5F9" w14:textId="77777777" w:rsidTr="00D6199C">
        <w:tc>
          <w:tcPr>
            <w:tcW w:w="781" w:type="dxa"/>
            <w:vMerge w:val="restart"/>
            <w:vAlign w:val="center"/>
          </w:tcPr>
          <w:p w14:paraId="20CA0506"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lastRenderedPageBreak/>
              <w:t>4</w:t>
            </w:r>
          </w:p>
        </w:tc>
        <w:tc>
          <w:tcPr>
            <w:tcW w:w="1440" w:type="dxa"/>
            <w:vMerge w:val="restart"/>
            <w:vAlign w:val="center"/>
          </w:tcPr>
          <w:p w14:paraId="012F8269" w14:textId="77777777" w:rsidR="00886B48" w:rsidRPr="009919D4" w:rsidRDefault="00886B48" w:rsidP="00D6199C">
            <w:pPr>
              <w:overflowPunct w:val="0"/>
              <w:adjustRightInd w:val="0"/>
              <w:jc w:val="center"/>
              <w:outlineLvl w:val="0"/>
              <w:rPr>
                <w:rFonts w:ascii="宋体"/>
                <w:szCs w:val="21"/>
              </w:rPr>
            </w:pPr>
            <w:r w:rsidRPr="009919D4">
              <w:rPr>
                <w:rFonts w:ascii="宋体" w:hAnsi="宋体" w:hint="eastAsia"/>
                <w:szCs w:val="21"/>
              </w:rPr>
              <w:t>药理实训室</w:t>
            </w:r>
          </w:p>
        </w:tc>
        <w:tc>
          <w:tcPr>
            <w:tcW w:w="1395" w:type="dxa"/>
            <w:vMerge w:val="restart"/>
            <w:vAlign w:val="center"/>
          </w:tcPr>
          <w:p w14:paraId="16AAB7B6"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60</w:t>
            </w:r>
          </w:p>
        </w:tc>
        <w:tc>
          <w:tcPr>
            <w:tcW w:w="2760" w:type="dxa"/>
          </w:tcPr>
          <w:p w14:paraId="2E56721F" w14:textId="77777777" w:rsidR="00886B48" w:rsidRPr="009919D4" w:rsidRDefault="00886B48" w:rsidP="00D6199C">
            <w:pPr>
              <w:overflowPunct w:val="0"/>
              <w:adjustRightInd w:val="0"/>
              <w:outlineLvl w:val="0"/>
              <w:rPr>
                <w:rFonts w:ascii="宋体" w:cs="宋体"/>
                <w:szCs w:val="21"/>
              </w:rPr>
            </w:pPr>
            <w:r w:rsidRPr="009919D4">
              <w:rPr>
                <w:rFonts w:ascii="宋体" w:hAnsi="宋体" w:cs="宋体" w:hint="eastAsia"/>
                <w:szCs w:val="21"/>
              </w:rPr>
              <w:t>操作台</w:t>
            </w:r>
          </w:p>
        </w:tc>
        <w:tc>
          <w:tcPr>
            <w:tcW w:w="2535" w:type="dxa"/>
          </w:tcPr>
          <w:p w14:paraId="4564ECA9"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药剂分析</w:t>
            </w:r>
          </w:p>
        </w:tc>
      </w:tr>
      <w:tr w:rsidR="00886B48" w:rsidRPr="009919D4" w14:paraId="6F5BC6EE" w14:textId="77777777" w:rsidTr="00D6199C">
        <w:tc>
          <w:tcPr>
            <w:tcW w:w="781" w:type="dxa"/>
            <w:vMerge/>
            <w:vAlign w:val="center"/>
          </w:tcPr>
          <w:p w14:paraId="349E6A0F"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3C578ACE"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0574D403" w14:textId="77777777" w:rsidR="00886B48" w:rsidRPr="009919D4" w:rsidRDefault="00886B48" w:rsidP="00D6199C">
            <w:pPr>
              <w:overflowPunct w:val="0"/>
              <w:adjustRightInd w:val="0"/>
              <w:jc w:val="center"/>
              <w:outlineLvl w:val="0"/>
              <w:rPr>
                <w:rFonts w:ascii="宋体"/>
                <w:szCs w:val="21"/>
              </w:rPr>
            </w:pPr>
          </w:p>
        </w:tc>
        <w:tc>
          <w:tcPr>
            <w:tcW w:w="2760" w:type="dxa"/>
          </w:tcPr>
          <w:p w14:paraId="6DF61C07" w14:textId="77777777" w:rsidR="00886B48" w:rsidRPr="009919D4" w:rsidRDefault="00886B48" w:rsidP="00D6199C">
            <w:pPr>
              <w:overflowPunct w:val="0"/>
              <w:adjustRightInd w:val="0"/>
              <w:outlineLvl w:val="0"/>
              <w:rPr>
                <w:rFonts w:ascii="宋体"/>
                <w:szCs w:val="21"/>
              </w:rPr>
            </w:pPr>
            <w:proofErr w:type="gramStart"/>
            <w:r w:rsidRPr="009919D4">
              <w:rPr>
                <w:rFonts w:ascii="宋体" w:hAnsi="宋体" w:hint="eastAsia"/>
                <w:szCs w:val="21"/>
              </w:rPr>
              <w:t>记纹鼓</w:t>
            </w:r>
            <w:proofErr w:type="gramEnd"/>
          </w:p>
        </w:tc>
        <w:tc>
          <w:tcPr>
            <w:tcW w:w="2535" w:type="dxa"/>
          </w:tcPr>
          <w:p w14:paraId="159E2771"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血压心肌等曲线记录</w:t>
            </w:r>
          </w:p>
        </w:tc>
      </w:tr>
      <w:tr w:rsidR="00886B48" w:rsidRPr="009919D4" w14:paraId="3C0A6B93" w14:textId="77777777" w:rsidTr="00D6199C">
        <w:tc>
          <w:tcPr>
            <w:tcW w:w="781" w:type="dxa"/>
            <w:vMerge/>
            <w:vAlign w:val="center"/>
          </w:tcPr>
          <w:p w14:paraId="2EEB9119"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1E2A30A5"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5398E522" w14:textId="77777777" w:rsidR="00886B48" w:rsidRPr="009919D4" w:rsidRDefault="00886B48" w:rsidP="00D6199C">
            <w:pPr>
              <w:overflowPunct w:val="0"/>
              <w:adjustRightInd w:val="0"/>
              <w:jc w:val="center"/>
              <w:outlineLvl w:val="0"/>
              <w:rPr>
                <w:rFonts w:ascii="宋体"/>
                <w:szCs w:val="21"/>
              </w:rPr>
            </w:pPr>
          </w:p>
        </w:tc>
        <w:tc>
          <w:tcPr>
            <w:tcW w:w="2760" w:type="dxa"/>
          </w:tcPr>
          <w:p w14:paraId="2B9B3639" w14:textId="77777777" w:rsidR="00886B48" w:rsidRPr="009919D4" w:rsidRDefault="00886B48" w:rsidP="00D6199C">
            <w:pPr>
              <w:overflowPunct w:val="0"/>
              <w:adjustRightInd w:val="0"/>
              <w:outlineLvl w:val="0"/>
              <w:rPr>
                <w:rFonts w:ascii="宋体"/>
                <w:szCs w:val="21"/>
              </w:rPr>
            </w:pPr>
            <w:proofErr w:type="gramStart"/>
            <w:r w:rsidRPr="009919D4">
              <w:rPr>
                <w:rFonts w:ascii="宋体" w:hAnsi="宋体" w:hint="eastAsia"/>
                <w:szCs w:val="21"/>
              </w:rPr>
              <w:t>兔夹</w:t>
            </w:r>
            <w:proofErr w:type="gramEnd"/>
          </w:p>
        </w:tc>
        <w:tc>
          <w:tcPr>
            <w:tcW w:w="2535" w:type="dxa"/>
          </w:tcPr>
          <w:p w14:paraId="7C7BFF9F"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动物实验药品分析</w:t>
            </w:r>
          </w:p>
        </w:tc>
      </w:tr>
      <w:tr w:rsidR="00886B48" w:rsidRPr="009919D4" w14:paraId="66812246" w14:textId="77777777" w:rsidTr="00D6199C">
        <w:tc>
          <w:tcPr>
            <w:tcW w:w="781" w:type="dxa"/>
            <w:vMerge/>
            <w:vAlign w:val="center"/>
          </w:tcPr>
          <w:p w14:paraId="76CDC722"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4F5D504C"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49DE51A5" w14:textId="77777777" w:rsidR="00886B48" w:rsidRPr="009919D4" w:rsidRDefault="00886B48" w:rsidP="00D6199C">
            <w:pPr>
              <w:overflowPunct w:val="0"/>
              <w:adjustRightInd w:val="0"/>
              <w:jc w:val="center"/>
              <w:outlineLvl w:val="0"/>
              <w:rPr>
                <w:rFonts w:ascii="宋体"/>
                <w:szCs w:val="21"/>
              </w:rPr>
            </w:pPr>
          </w:p>
        </w:tc>
        <w:tc>
          <w:tcPr>
            <w:tcW w:w="2760" w:type="dxa"/>
          </w:tcPr>
          <w:p w14:paraId="70EEFF34"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心电图机</w:t>
            </w:r>
          </w:p>
        </w:tc>
        <w:tc>
          <w:tcPr>
            <w:tcW w:w="2535" w:type="dxa"/>
          </w:tcPr>
          <w:p w14:paraId="1BC16D0C"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动物实验药品分析</w:t>
            </w:r>
          </w:p>
        </w:tc>
      </w:tr>
      <w:tr w:rsidR="00886B48" w:rsidRPr="009919D4" w14:paraId="5471E50A" w14:textId="77777777" w:rsidTr="00D6199C">
        <w:tc>
          <w:tcPr>
            <w:tcW w:w="781" w:type="dxa"/>
            <w:vMerge/>
            <w:vAlign w:val="center"/>
          </w:tcPr>
          <w:p w14:paraId="030CCB1F"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1CD92920"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520B6154" w14:textId="77777777" w:rsidR="00886B48" w:rsidRPr="009919D4" w:rsidRDefault="00886B48" w:rsidP="00D6199C">
            <w:pPr>
              <w:overflowPunct w:val="0"/>
              <w:adjustRightInd w:val="0"/>
              <w:jc w:val="center"/>
              <w:outlineLvl w:val="0"/>
              <w:rPr>
                <w:rFonts w:ascii="宋体"/>
                <w:szCs w:val="21"/>
              </w:rPr>
            </w:pPr>
          </w:p>
        </w:tc>
        <w:tc>
          <w:tcPr>
            <w:tcW w:w="2760" w:type="dxa"/>
          </w:tcPr>
          <w:p w14:paraId="19A1C6E8" w14:textId="77777777" w:rsidR="00886B48" w:rsidRPr="009919D4" w:rsidRDefault="00886B48" w:rsidP="00D6199C">
            <w:pPr>
              <w:overflowPunct w:val="0"/>
              <w:adjustRightInd w:val="0"/>
              <w:outlineLvl w:val="0"/>
              <w:rPr>
                <w:rFonts w:ascii="宋体"/>
                <w:szCs w:val="21"/>
              </w:rPr>
            </w:pPr>
            <w:proofErr w:type="gramStart"/>
            <w:r w:rsidRPr="009919D4">
              <w:rPr>
                <w:rFonts w:ascii="宋体" w:hAnsi="宋体" w:hint="eastAsia"/>
                <w:szCs w:val="21"/>
              </w:rPr>
              <w:t>蛙</w:t>
            </w:r>
            <w:proofErr w:type="gramEnd"/>
            <w:r w:rsidRPr="009919D4">
              <w:rPr>
                <w:rFonts w:ascii="宋体" w:hAnsi="宋体" w:hint="eastAsia"/>
                <w:szCs w:val="21"/>
              </w:rPr>
              <w:t>解剖器（解剖台，解剖器械）</w:t>
            </w:r>
          </w:p>
        </w:tc>
        <w:tc>
          <w:tcPr>
            <w:tcW w:w="2535" w:type="dxa"/>
          </w:tcPr>
          <w:p w14:paraId="6E5881A1"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动物实验药品分析</w:t>
            </w:r>
          </w:p>
        </w:tc>
      </w:tr>
      <w:tr w:rsidR="00886B48" w:rsidRPr="009919D4" w14:paraId="452B3187" w14:textId="77777777" w:rsidTr="00D6199C">
        <w:trPr>
          <w:trHeight w:val="512"/>
        </w:trPr>
        <w:tc>
          <w:tcPr>
            <w:tcW w:w="781" w:type="dxa"/>
            <w:vAlign w:val="center"/>
          </w:tcPr>
          <w:p w14:paraId="306C8BAC" w14:textId="77777777" w:rsidR="00886B48" w:rsidRPr="009919D4" w:rsidRDefault="00886B48" w:rsidP="00D6199C">
            <w:pPr>
              <w:overflowPunct w:val="0"/>
              <w:adjustRightInd w:val="0"/>
              <w:jc w:val="center"/>
              <w:outlineLvl w:val="0"/>
              <w:rPr>
                <w:rFonts w:ascii="宋体"/>
                <w:szCs w:val="21"/>
              </w:rPr>
            </w:pPr>
            <w:r w:rsidRPr="009919D4">
              <w:rPr>
                <w:rFonts w:ascii="宋体" w:hAnsi="宋体" w:hint="eastAsia"/>
                <w:szCs w:val="21"/>
              </w:rPr>
              <w:t>序号</w:t>
            </w:r>
          </w:p>
        </w:tc>
        <w:tc>
          <w:tcPr>
            <w:tcW w:w="1440" w:type="dxa"/>
            <w:vAlign w:val="center"/>
          </w:tcPr>
          <w:p w14:paraId="4F37138F" w14:textId="77777777" w:rsidR="00886B48" w:rsidRPr="009919D4" w:rsidRDefault="00886B48" w:rsidP="00D6199C">
            <w:pPr>
              <w:overflowPunct w:val="0"/>
              <w:adjustRightInd w:val="0"/>
              <w:jc w:val="center"/>
              <w:outlineLvl w:val="0"/>
              <w:rPr>
                <w:rFonts w:ascii="宋体"/>
                <w:szCs w:val="21"/>
              </w:rPr>
            </w:pPr>
            <w:r w:rsidRPr="009919D4">
              <w:rPr>
                <w:rFonts w:ascii="宋体" w:hAnsi="宋体" w:hint="eastAsia"/>
                <w:szCs w:val="21"/>
              </w:rPr>
              <w:t>实训室名称</w:t>
            </w:r>
          </w:p>
        </w:tc>
        <w:tc>
          <w:tcPr>
            <w:tcW w:w="1395" w:type="dxa"/>
            <w:vAlign w:val="center"/>
          </w:tcPr>
          <w:p w14:paraId="0EF63922" w14:textId="77777777" w:rsidR="00886B48" w:rsidRPr="009919D4" w:rsidRDefault="00886B48" w:rsidP="00D6199C">
            <w:pPr>
              <w:overflowPunct w:val="0"/>
              <w:adjustRightInd w:val="0"/>
              <w:jc w:val="center"/>
              <w:outlineLvl w:val="0"/>
              <w:rPr>
                <w:rFonts w:ascii="宋体"/>
                <w:szCs w:val="21"/>
              </w:rPr>
            </w:pPr>
            <w:r w:rsidRPr="009919D4">
              <w:rPr>
                <w:rFonts w:ascii="宋体" w:hAnsi="宋体" w:hint="eastAsia"/>
                <w:szCs w:val="21"/>
              </w:rPr>
              <w:t>面积（</w:t>
            </w:r>
            <w:r w:rsidRPr="009919D4">
              <w:rPr>
                <w:rFonts w:ascii="宋体" w:hAnsi="宋体" w:cs="Arial"/>
                <w:szCs w:val="21"/>
                <w:shd w:val="clear" w:color="auto" w:fill="FFFFFF"/>
              </w:rPr>
              <w:t>m</w:t>
            </w:r>
            <w:r w:rsidRPr="009919D4">
              <w:rPr>
                <w:rFonts w:ascii="宋体" w:hAnsi="宋体" w:cs="Arial" w:hint="eastAsia"/>
                <w:szCs w:val="21"/>
                <w:shd w:val="clear" w:color="auto" w:fill="FFFFFF"/>
              </w:rPr>
              <w:t>²</w:t>
            </w:r>
            <w:r w:rsidRPr="009919D4">
              <w:rPr>
                <w:rFonts w:ascii="宋体" w:hAnsi="宋体" w:hint="eastAsia"/>
                <w:szCs w:val="21"/>
              </w:rPr>
              <w:t>）</w:t>
            </w:r>
          </w:p>
        </w:tc>
        <w:tc>
          <w:tcPr>
            <w:tcW w:w="2760" w:type="dxa"/>
            <w:vAlign w:val="center"/>
          </w:tcPr>
          <w:p w14:paraId="16FA7B36" w14:textId="77777777" w:rsidR="00886B48" w:rsidRPr="009919D4" w:rsidRDefault="00886B48" w:rsidP="00D6199C">
            <w:pPr>
              <w:overflowPunct w:val="0"/>
              <w:adjustRightInd w:val="0"/>
              <w:jc w:val="center"/>
              <w:outlineLvl w:val="0"/>
              <w:rPr>
                <w:rFonts w:ascii="宋体"/>
                <w:szCs w:val="21"/>
              </w:rPr>
            </w:pPr>
            <w:r w:rsidRPr="009919D4">
              <w:rPr>
                <w:rFonts w:ascii="宋体" w:hAnsi="宋体" w:hint="eastAsia"/>
                <w:szCs w:val="21"/>
              </w:rPr>
              <w:t>设施设备名称</w:t>
            </w:r>
          </w:p>
        </w:tc>
        <w:tc>
          <w:tcPr>
            <w:tcW w:w="2535" w:type="dxa"/>
            <w:vAlign w:val="center"/>
          </w:tcPr>
          <w:p w14:paraId="22558064" w14:textId="77777777" w:rsidR="00886B48" w:rsidRPr="009919D4" w:rsidRDefault="00886B48" w:rsidP="00D6199C">
            <w:pPr>
              <w:overflowPunct w:val="0"/>
              <w:adjustRightInd w:val="0"/>
              <w:jc w:val="center"/>
              <w:outlineLvl w:val="0"/>
              <w:rPr>
                <w:rFonts w:ascii="宋体"/>
                <w:szCs w:val="21"/>
              </w:rPr>
            </w:pPr>
            <w:r w:rsidRPr="009919D4">
              <w:rPr>
                <w:rFonts w:ascii="宋体" w:hAnsi="宋体" w:hint="eastAsia"/>
                <w:szCs w:val="21"/>
              </w:rPr>
              <w:t>规格和数量</w:t>
            </w:r>
          </w:p>
        </w:tc>
      </w:tr>
      <w:tr w:rsidR="00886B48" w:rsidRPr="009919D4" w14:paraId="10C556EB" w14:textId="77777777" w:rsidTr="00D6199C">
        <w:tc>
          <w:tcPr>
            <w:tcW w:w="781" w:type="dxa"/>
            <w:vMerge w:val="restart"/>
            <w:vAlign w:val="center"/>
          </w:tcPr>
          <w:p w14:paraId="2517E089"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4</w:t>
            </w:r>
          </w:p>
        </w:tc>
        <w:tc>
          <w:tcPr>
            <w:tcW w:w="1440" w:type="dxa"/>
            <w:vMerge w:val="restart"/>
            <w:vAlign w:val="center"/>
          </w:tcPr>
          <w:p w14:paraId="200DAF1B" w14:textId="77777777" w:rsidR="00886B48" w:rsidRPr="009919D4" w:rsidRDefault="00886B48" w:rsidP="00D6199C">
            <w:pPr>
              <w:overflowPunct w:val="0"/>
              <w:adjustRightInd w:val="0"/>
              <w:jc w:val="center"/>
              <w:outlineLvl w:val="0"/>
              <w:rPr>
                <w:rFonts w:ascii="宋体"/>
                <w:szCs w:val="21"/>
              </w:rPr>
            </w:pPr>
            <w:r w:rsidRPr="009919D4">
              <w:rPr>
                <w:rFonts w:ascii="宋体" w:hAnsi="宋体" w:hint="eastAsia"/>
                <w:szCs w:val="21"/>
              </w:rPr>
              <w:t>药理实训室</w:t>
            </w:r>
          </w:p>
        </w:tc>
        <w:tc>
          <w:tcPr>
            <w:tcW w:w="1395" w:type="dxa"/>
            <w:vMerge w:val="restart"/>
            <w:vAlign w:val="center"/>
          </w:tcPr>
          <w:p w14:paraId="48034F49"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60</w:t>
            </w:r>
          </w:p>
        </w:tc>
        <w:tc>
          <w:tcPr>
            <w:tcW w:w="2760" w:type="dxa"/>
          </w:tcPr>
          <w:p w14:paraId="4205915D"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婴儿秤</w:t>
            </w:r>
          </w:p>
        </w:tc>
        <w:tc>
          <w:tcPr>
            <w:tcW w:w="2535" w:type="dxa"/>
          </w:tcPr>
          <w:p w14:paraId="6AA68190"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动物实验药品分析</w:t>
            </w:r>
          </w:p>
        </w:tc>
      </w:tr>
      <w:tr w:rsidR="00886B48" w:rsidRPr="009919D4" w14:paraId="3DBC87B6" w14:textId="77777777" w:rsidTr="00D6199C">
        <w:tc>
          <w:tcPr>
            <w:tcW w:w="781" w:type="dxa"/>
            <w:vMerge/>
            <w:vAlign w:val="center"/>
          </w:tcPr>
          <w:p w14:paraId="7DA43488"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1F804A55"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17B05B59" w14:textId="77777777" w:rsidR="00886B48" w:rsidRPr="009919D4" w:rsidRDefault="00886B48" w:rsidP="00D6199C">
            <w:pPr>
              <w:overflowPunct w:val="0"/>
              <w:adjustRightInd w:val="0"/>
              <w:jc w:val="center"/>
              <w:outlineLvl w:val="0"/>
              <w:rPr>
                <w:rFonts w:ascii="宋体"/>
                <w:szCs w:val="21"/>
              </w:rPr>
            </w:pPr>
          </w:p>
        </w:tc>
        <w:tc>
          <w:tcPr>
            <w:tcW w:w="2760" w:type="dxa"/>
          </w:tcPr>
          <w:p w14:paraId="63AD2F36"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兔笼</w:t>
            </w:r>
          </w:p>
        </w:tc>
        <w:tc>
          <w:tcPr>
            <w:tcW w:w="2535" w:type="dxa"/>
          </w:tcPr>
          <w:p w14:paraId="05F90835"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动物实验药品分析</w:t>
            </w:r>
          </w:p>
        </w:tc>
      </w:tr>
      <w:tr w:rsidR="00886B48" w:rsidRPr="009919D4" w14:paraId="504D6C28" w14:textId="77777777" w:rsidTr="00D6199C">
        <w:tc>
          <w:tcPr>
            <w:tcW w:w="781" w:type="dxa"/>
            <w:vMerge/>
            <w:vAlign w:val="center"/>
          </w:tcPr>
          <w:p w14:paraId="04AF1C46"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4CDC6406"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3DF615AB" w14:textId="77777777" w:rsidR="00886B48" w:rsidRPr="009919D4" w:rsidRDefault="00886B48" w:rsidP="00D6199C">
            <w:pPr>
              <w:overflowPunct w:val="0"/>
              <w:adjustRightInd w:val="0"/>
              <w:jc w:val="center"/>
              <w:outlineLvl w:val="0"/>
              <w:rPr>
                <w:rFonts w:ascii="宋体"/>
                <w:szCs w:val="21"/>
              </w:rPr>
            </w:pPr>
          </w:p>
        </w:tc>
        <w:tc>
          <w:tcPr>
            <w:tcW w:w="2760" w:type="dxa"/>
          </w:tcPr>
          <w:p w14:paraId="24AA12A5"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鼠笼</w:t>
            </w:r>
          </w:p>
        </w:tc>
        <w:tc>
          <w:tcPr>
            <w:tcW w:w="2535" w:type="dxa"/>
          </w:tcPr>
          <w:p w14:paraId="2B9A0F65"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动物实验药品分析</w:t>
            </w:r>
          </w:p>
        </w:tc>
      </w:tr>
      <w:tr w:rsidR="00886B48" w:rsidRPr="009919D4" w14:paraId="1D03A594" w14:textId="77777777" w:rsidTr="00D6199C">
        <w:tc>
          <w:tcPr>
            <w:tcW w:w="781" w:type="dxa"/>
            <w:vMerge/>
            <w:vAlign w:val="center"/>
          </w:tcPr>
          <w:p w14:paraId="453B2BE6"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0A0FE994"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1F809022" w14:textId="77777777" w:rsidR="00886B48" w:rsidRPr="009919D4" w:rsidRDefault="00886B48" w:rsidP="00D6199C">
            <w:pPr>
              <w:overflowPunct w:val="0"/>
              <w:adjustRightInd w:val="0"/>
              <w:jc w:val="center"/>
              <w:outlineLvl w:val="0"/>
              <w:rPr>
                <w:rFonts w:ascii="宋体"/>
                <w:szCs w:val="21"/>
              </w:rPr>
            </w:pPr>
          </w:p>
        </w:tc>
        <w:tc>
          <w:tcPr>
            <w:tcW w:w="2760" w:type="dxa"/>
          </w:tcPr>
          <w:p w14:paraId="22263920"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玻璃器皿</w:t>
            </w:r>
          </w:p>
        </w:tc>
        <w:tc>
          <w:tcPr>
            <w:tcW w:w="2535" w:type="dxa"/>
          </w:tcPr>
          <w:p w14:paraId="2F6A531F"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动物实验药品分析</w:t>
            </w:r>
          </w:p>
        </w:tc>
      </w:tr>
      <w:tr w:rsidR="00886B48" w:rsidRPr="009919D4" w14:paraId="1E141FB5" w14:textId="77777777" w:rsidTr="00D6199C">
        <w:tc>
          <w:tcPr>
            <w:tcW w:w="781" w:type="dxa"/>
            <w:vMerge/>
            <w:vAlign w:val="center"/>
          </w:tcPr>
          <w:p w14:paraId="2FF3E606"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3ACC440E"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495B98B0" w14:textId="77777777" w:rsidR="00886B48" w:rsidRPr="009919D4" w:rsidRDefault="00886B48" w:rsidP="00D6199C">
            <w:pPr>
              <w:overflowPunct w:val="0"/>
              <w:adjustRightInd w:val="0"/>
              <w:jc w:val="center"/>
              <w:outlineLvl w:val="0"/>
              <w:rPr>
                <w:rFonts w:ascii="宋体"/>
                <w:szCs w:val="21"/>
              </w:rPr>
            </w:pPr>
          </w:p>
        </w:tc>
        <w:tc>
          <w:tcPr>
            <w:tcW w:w="2760" w:type="dxa"/>
          </w:tcPr>
          <w:p w14:paraId="59FD7C57"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清洁水槽</w:t>
            </w:r>
          </w:p>
        </w:tc>
        <w:tc>
          <w:tcPr>
            <w:tcW w:w="2535" w:type="dxa"/>
          </w:tcPr>
          <w:p w14:paraId="6C97FEBA"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动物实验药品分析</w:t>
            </w:r>
          </w:p>
        </w:tc>
      </w:tr>
      <w:tr w:rsidR="00886B48" w:rsidRPr="009919D4" w14:paraId="6FDBBBC5" w14:textId="77777777" w:rsidTr="00D6199C">
        <w:tc>
          <w:tcPr>
            <w:tcW w:w="781" w:type="dxa"/>
            <w:vAlign w:val="center"/>
          </w:tcPr>
          <w:p w14:paraId="0511193B"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5</w:t>
            </w:r>
          </w:p>
        </w:tc>
        <w:tc>
          <w:tcPr>
            <w:tcW w:w="1440" w:type="dxa"/>
            <w:vAlign w:val="center"/>
          </w:tcPr>
          <w:p w14:paraId="7C01A1EE" w14:textId="77777777" w:rsidR="00886B48" w:rsidRPr="009919D4" w:rsidRDefault="00886B48" w:rsidP="00D6199C">
            <w:pPr>
              <w:overflowPunct w:val="0"/>
              <w:adjustRightInd w:val="0"/>
              <w:jc w:val="center"/>
              <w:outlineLvl w:val="0"/>
              <w:rPr>
                <w:rFonts w:ascii="宋体"/>
                <w:szCs w:val="21"/>
              </w:rPr>
            </w:pPr>
            <w:r w:rsidRPr="009919D4">
              <w:rPr>
                <w:rFonts w:ascii="宋体" w:hAnsi="宋体" w:hint="eastAsia"/>
                <w:szCs w:val="21"/>
              </w:rPr>
              <w:t>中药标本室</w:t>
            </w:r>
          </w:p>
        </w:tc>
        <w:tc>
          <w:tcPr>
            <w:tcW w:w="1395" w:type="dxa"/>
            <w:vAlign w:val="center"/>
          </w:tcPr>
          <w:p w14:paraId="65AE1BD3"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60</w:t>
            </w:r>
          </w:p>
        </w:tc>
        <w:tc>
          <w:tcPr>
            <w:tcW w:w="2760" w:type="dxa"/>
          </w:tcPr>
          <w:p w14:paraId="636E4AF0"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存放各种中药标本</w:t>
            </w:r>
          </w:p>
        </w:tc>
        <w:tc>
          <w:tcPr>
            <w:tcW w:w="2535" w:type="dxa"/>
          </w:tcPr>
          <w:p w14:paraId="193DB880"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中药辨别</w:t>
            </w:r>
          </w:p>
        </w:tc>
      </w:tr>
      <w:tr w:rsidR="00886B48" w:rsidRPr="009919D4" w14:paraId="0D7BE3FB" w14:textId="77777777" w:rsidTr="00D6199C">
        <w:tc>
          <w:tcPr>
            <w:tcW w:w="781" w:type="dxa"/>
            <w:vMerge w:val="restart"/>
            <w:vAlign w:val="center"/>
          </w:tcPr>
          <w:p w14:paraId="5BBF7A63"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6</w:t>
            </w:r>
          </w:p>
        </w:tc>
        <w:tc>
          <w:tcPr>
            <w:tcW w:w="1440" w:type="dxa"/>
            <w:vMerge w:val="restart"/>
            <w:vAlign w:val="center"/>
          </w:tcPr>
          <w:p w14:paraId="5BC711B0" w14:textId="77777777" w:rsidR="00886B48" w:rsidRPr="009919D4" w:rsidRDefault="00886B48" w:rsidP="00D6199C">
            <w:pPr>
              <w:overflowPunct w:val="0"/>
              <w:adjustRightInd w:val="0"/>
              <w:jc w:val="center"/>
              <w:outlineLvl w:val="0"/>
              <w:rPr>
                <w:rFonts w:ascii="宋体"/>
                <w:szCs w:val="21"/>
              </w:rPr>
            </w:pPr>
            <w:r w:rsidRPr="009919D4">
              <w:rPr>
                <w:rFonts w:ascii="宋体" w:hAnsi="宋体" w:hint="eastAsia"/>
                <w:szCs w:val="21"/>
              </w:rPr>
              <w:t>药品调剂实训室</w:t>
            </w:r>
          </w:p>
        </w:tc>
        <w:tc>
          <w:tcPr>
            <w:tcW w:w="1395" w:type="dxa"/>
            <w:vMerge w:val="restart"/>
            <w:vAlign w:val="center"/>
          </w:tcPr>
          <w:p w14:paraId="7EFE7216"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60</w:t>
            </w:r>
          </w:p>
        </w:tc>
        <w:tc>
          <w:tcPr>
            <w:tcW w:w="2760" w:type="dxa"/>
          </w:tcPr>
          <w:p w14:paraId="026BBE71"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货架</w:t>
            </w:r>
          </w:p>
        </w:tc>
        <w:tc>
          <w:tcPr>
            <w:tcW w:w="2535" w:type="dxa"/>
          </w:tcPr>
          <w:p w14:paraId="7A759FAF"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药品分析调剂</w:t>
            </w:r>
          </w:p>
        </w:tc>
      </w:tr>
      <w:tr w:rsidR="00886B48" w:rsidRPr="009919D4" w14:paraId="18E773BE" w14:textId="77777777" w:rsidTr="00D6199C">
        <w:tc>
          <w:tcPr>
            <w:tcW w:w="781" w:type="dxa"/>
            <w:vMerge/>
            <w:vAlign w:val="center"/>
          </w:tcPr>
          <w:p w14:paraId="64E5D1D9"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5FB05E7A"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0C2556B3" w14:textId="77777777" w:rsidR="00886B48" w:rsidRPr="009919D4" w:rsidRDefault="00886B48" w:rsidP="00D6199C">
            <w:pPr>
              <w:overflowPunct w:val="0"/>
              <w:adjustRightInd w:val="0"/>
              <w:jc w:val="center"/>
              <w:outlineLvl w:val="0"/>
              <w:rPr>
                <w:rFonts w:ascii="宋体"/>
                <w:szCs w:val="21"/>
              </w:rPr>
            </w:pPr>
          </w:p>
        </w:tc>
        <w:tc>
          <w:tcPr>
            <w:tcW w:w="2760" w:type="dxa"/>
          </w:tcPr>
          <w:p w14:paraId="0F7BC57B" w14:textId="77777777" w:rsidR="00886B48" w:rsidRPr="009919D4" w:rsidRDefault="00886B48" w:rsidP="00D6199C">
            <w:pPr>
              <w:overflowPunct w:val="0"/>
              <w:adjustRightInd w:val="0"/>
              <w:outlineLvl w:val="0"/>
              <w:rPr>
                <w:rFonts w:ascii="宋体"/>
                <w:szCs w:val="21"/>
              </w:rPr>
            </w:pPr>
            <w:proofErr w:type="gramStart"/>
            <w:r w:rsidRPr="009919D4">
              <w:rPr>
                <w:rFonts w:ascii="宋体" w:hAnsi="宋体" w:hint="eastAsia"/>
                <w:szCs w:val="21"/>
              </w:rPr>
              <w:t>调剂台</w:t>
            </w:r>
            <w:proofErr w:type="gramEnd"/>
          </w:p>
        </w:tc>
        <w:tc>
          <w:tcPr>
            <w:tcW w:w="2535" w:type="dxa"/>
          </w:tcPr>
          <w:p w14:paraId="1A53B8DB"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药品分析调剂</w:t>
            </w:r>
          </w:p>
        </w:tc>
      </w:tr>
      <w:tr w:rsidR="00886B48" w:rsidRPr="009919D4" w14:paraId="03AFD95D" w14:textId="77777777" w:rsidTr="00D6199C">
        <w:tc>
          <w:tcPr>
            <w:tcW w:w="781" w:type="dxa"/>
            <w:vMerge/>
            <w:vAlign w:val="center"/>
          </w:tcPr>
          <w:p w14:paraId="024FECC2"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4F3A92D0"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151F0238" w14:textId="77777777" w:rsidR="00886B48" w:rsidRPr="009919D4" w:rsidRDefault="00886B48" w:rsidP="00D6199C">
            <w:pPr>
              <w:overflowPunct w:val="0"/>
              <w:adjustRightInd w:val="0"/>
              <w:jc w:val="center"/>
              <w:outlineLvl w:val="0"/>
              <w:rPr>
                <w:rFonts w:ascii="宋体"/>
                <w:szCs w:val="21"/>
              </w:rPr>
            </w:pPr>
          </w:p>
        </w:tc>
        <w:tc>
          <w:tcPr>
            <w:tcW w:w="2760" w:type="dxa"/>
          </w:tcPr>
          <w:p w14:paraId="61A4E1DA"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多媒体设备（整套）</w:t>
            </w:r>
          </w:p>
        </w:tc>
        <w:tc>
          <w:tcPr>
            <w:tcW w:w="2535" w:type="dxa"/>
          </w:tcPr>
          <w:p w14:paraId="0D795B4A"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药品分析调剂</w:t>
            </w:r>
          </w:p>
        </w:tc>
      </w:tr>
      <w:tr w:rsidR="00886B48" w:rsidRPr="009919D4" w14:paraId="2566023B" w14:textId="77777777" w:rsidTr="00D6199C">
        <w:tc>
          <w:tcPr>
            <w:tcW w:w="781" w:type="dxa"/>
            <w:vMerge/>
            <w:vAlign w:val="center"/>
          </w:tcPr>
          <w:p w14:paraId="0C327019"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0603221D"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41405A66" w14:textId="77777777" w:rsidR="00886B48" w:rsidRPr="009919D4" w:rsidRDefault="00886B48" w:rsidP="00D6199C">
            <w:pPr>
              <w:overflowPunct w:val="0"/>
              <w:adjustRightInd w:val="0"/>
              <w:jc w:val="center"/>
              <w:outlineLvl w:val="0"/>
              <w:rPr>
                <w:rFonts w:ascii="宋体"/>
                <w:szCs w:val="21"/>
              </w:rPr>
            </w:pPr>
          </w:p>
        </w:tc>
        <w:tc>
          <w:tcPr>
            <w:tcW w:w="2760" w:type="dxa"/>
          </w:tcPr>
          <w:p w14:paraId="5CD8C6CE"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台式计算机</w:t>
            </w:r>
          </w:p>
        </w:tc>
        <w:tc>
          <w:tcPr>
            <w:tcW w:w="2535" w:type="dxa"/>
          </w:tcPr>
          <w:p w14:paraId="034FBF2E"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药品分析调剂</w:t>
            </w:r>
          </w:p>
        </w:tc>
      </w:tr>
      <w:tr w:rsidR="00886B48" w:rsidRPr="009919D4" w14:paraId="135064BD" w14:textId="77777777" w:rsidTr="00D6199C">
        <w:tc>
          <w:tcPr>
            <w:tcW w:w="781" w:type="dxa"/>
            <w:vMerge/>
            <w:vAlign w:val="center"/>
          </w:tcPr>
          <w:p w14:paraId="557065F4"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54042E49"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3F708EE5" w14:textId="77777777" w:rsidR="00886B48" w:rsidRPr="009919D4" w:rsidRDefault="00886B48" w:rsidP="00D6199C">
            <w:pPr>
              <w:overflowPunct w:val="0"/>
              <w:adjustRightInd w:val="0"/>
              <w:jc w:val="center"/>
              <w:outlineLvl w:val="0"/>
              <w:rPr>
                <w:rFonts w:ascii="宋体"/>
                <w:szCs w:val="21"/>
              </w:rPr>
            </w:pPr>
          </w:p>
        </w:tc>
        <w:tc>
          <w:tcPr>
            <w:tcW w:w="2760" w:type="dxa"/>
          </w:tcPr>
          <w:p w14:paraId="5C26C201" w14:textId="77777777" w:rsidR="00886B48" w:rsidRPr="009919D4" w:rsidRDefault="00886B48" w:rsidP="00D6199C">
            <w:pPr>
              <w:overflowPunct w:val="0"/>
              <w:adjustRightInd w:val="0"/>
              <w:outlineLvl w:val="0"/>
              <w:rPr>
                <w:rFonts w:ascii="宋体"/>
                <w:szCs w:val="21"/>
              </w:rPr>
            </w:pPr>
            <w:proofErr w:type="gramStart"/>
            <w:r w:rsidRPr="009919D4">
              <w:rPr>
                <w:rFonts w:ascii="宋体" w:hAnsi="宋体" w:hint="eastAsia"/>
                <w:szCs w:val="21"/>
              </w:rPr>
              <w:t>盛药篮</w:t>
            </w:r>
            <w:proofErr w:type="gramEnd"/>
          </w:p>
        </w:tc>
        <w:tc>
          <w:tcPr>
            <w:tcW w:w="2535" w:type="dxa"/>
          </w:tcPr>
          <w:p w14:paraId="55ED7FE5"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药品分析调剂</w:t>
            </w:r>
          </w:p>
        </w:tc>
      </w:tr>
      <w:tr w:rsidR="00886B48" w:rsidRPr="009919D4" w14:paraId="65C895D3" w14:textId="77777777" w:rsidTr="00D6199C">
        <w:tc>
          <w:tcPr>
            <w:tcW w:w="781" w:type="dxa"/>
            <w:vMerge/>
            <w:vAlign w:val="center"/>
          </w:tcPr>
          <w:p w14:paraId="0E355365"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2ECD0E07"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0B9FEF33" w14:textId="77777777" w:rsidR="00886B48" w:rsidRPr="009919D4" w:rsidRDefault="00886B48" w:rsidP="00D6199C">
            <w:pPr>
              <w:overflowPunct w:val="0"/>
              <w:adjustRightInd w:val="0"/>
              <w:jc w:val="center"/>
              <w:outlineLvl w:val="0"/>
              <w:rPr>
                <w:rFonts w:ascii="宋体"/>
                <w:szCs w:val="21"/>
              </w:rPr>
            </w:pPr>
          </w:p>
        </w:tc>
        <w:tc>
          <w:tcPr>
            <w:tcW w:w="2760" w:type="dxa"/>
          </w:tcPr>
          <w:p w14:paraId="11A8240A"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冰柜</w:t>
            </w:r>
          </w:p>
        </w:tc>
        <w:tc>
          <w:tcPr>
            <w:tcW w:w="2535" w:type="dxa"/>
          </w:tcPr>
          <w:p w14:paraId="7A7B430F"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存储药品</w:t>
            </w:r>
          </w:p>
        </w:tc>
      </w:tr>
      <w:tr w:rsidR="00886B48" w:rsidRPr="009919D4" w14:paraId="25B02CEF" w14:textId="77777777" w:rsidTr="00D6199C">
        <w:tc>
          <w:tcPr>
            <w:tcW w:w="781" w:type="dxa"/>
            <w:vMerge/>
            <w:vAlign w:val="center"/>
          </w:tcPr>
          <w:p w14:paraId="5B28B7C3"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441E9433"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642832A1" w14:textId="77777777" w:rsidR="00886B48" w:rsidRPr="009919D4" w:rsidRDefault="00886B48" w:rsidP="00D6199C">
            <w:pPr>
              <w:overflowPunct w:val="0"/>
              <w:adjustRightInd w:val="0"/>
              <w:jc w:val="center"/>
              <w:outlineLvl w:val="0"/>
              <w:rPr>
                <w:rFonts w:ascii="宋体"/>
                <w:szCs w:val="21"/>
              </w:rPr>
            </w:pPr>
          </w:p>
        </w:tc>
        <w:tc>
          <w:tcPr>
            <w:tcW w:w="2760" w:type="dxa"/>
          </w:tcPr>
          <w:p w14:paraId="752B3CFA" w14:textId="77777777" w:rsidR="00886B48" w:rsidRPr="009919D4" w:rsidRDefault="00886B48" w:rsidP="00D6199C">
            <w:pPr>
              <w:overflowPunct w:val="0"/>
              <w:adjustRightInd w:val="0"/>
              <w:outlineLvl w:val="0"/>
              <w:rPr>
                <w:rFonts w:ascii="宋体"/>
                <w:szCs w:val="21"/>
              </w:rPr>
            </w:pPr>
            <w:proofErr w:type="gramStart"/>
            <w:r w:rsidRPr="009919D4">
              <w:rPr>
                <w:rFonts w:ascii="宋体" w:hAnsi="宋体" w:hint="eastAsia"/>
                <w:szCs w:val="21"/>
              </w:rPr>
              <w:t>戥</w:t>
            </w:r>
            <w:proofErr w:type="gramEnd"/>
            <w:r w:rsidRPr="009919D4">
              <w:rPr>
                <w:rFonts w:ascii="宋体" w:hAnsi="宋体" w:hint="eastAsia"/>
                <w:szCs w:val="21"/>
              </w:rPr>
              <w:t>秤</w:t>
            </w:r>
          </w:p>
        </w:tc>
        <w:tc>
          <w:tcPr>
            <w:tcW w:w="2535" w:type="dxa"/>
          </w:tcPr>
          <w:p w14:paraId="16CF31A4"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称量药品</w:t>
            </w:r>
          </w:p>
        </w:tc>
      </w:tr>
      <w:tr w:rsidR="00886B48" w:rsidRPr="009919D4" w14:paraId="1FCBE119" w14:textId="77777777" w:rsidTr="00D6199C">
        <w:tc>
          <w:tcPr>
            <w:tcW w:w="781" w:type="dxa"/>
            <w:vMerge/>
            <w:vAlign w:val="center"/>
          </w:tcPr>
          <w:p w14:paraId="72B883D2"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2BA5F591"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18CA9345" w14:textId="77777777" w:rsidR="00886B48" w:rsidRPr="009919D4" w:rsidRDefault="00886B48" w:rsidP="00D6199C">
            <w:pPr>
              <w:overflowPunct w:val="0"/>
              <w:adjustRightInd w:val="0"/>
              <w:jc w:val="center"/>
              <w:outlineLvl w:val="0"/>
              <w:rPr>
                <w:rFonts w:ascii="宋体"/>
                <w:szCs w:val="21"/>
              </w:rPr>
            </w:pPr>
          </w:p>
        </w:tc>
        <w:tc>
          <w:tcPr>
            <w:tcW w:w="2760" w:type="dxa"/>
          </w:tcPr>
          <w:p w14:paraId="2E807E82"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中药斗架</w:t>
            </w:r>
          </w:p>
        </w:tc>
        <w:tc>
          <w:tcPr>
            <w:tcW w:w="2535" w:type="dxa"/>
          </w:tcPr>
          <w:p w14:paraId="1281FCCC"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存放药品</w:t>
            </w:r>
          </w:p>
        </w:tc>
      </w:tr>
      <w:tr w:rsidR="00886B48" w:rsidRPr="009919D4" w14:paraId="51B9BFDE" w14:textId="77777777" w:rsidTr="00D6199C">
        <w:tc>
          <w:tcPr>
            <w:tcW w:w="781" w:type="dxa"/>
            <w:vMerge/>
            <w:vAlign w:val="center"/>
          </w:tcPr>
          <w:p w14:paraId="6B873E64"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3E717904"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223C5D81" w14:textId="77777777" w:rsidR="00886B48" w:rsidRPr="009919D4" w:rsidRDefault="00886B48" w:rsidP="00D6199C">
            <w:pPr>
              <w:overflowPunct w:val="0"/>
              <w:adjustRightInd w:val="0"/>
              <w:jc w:val="center"/>
              <w:outlineLvl w:val="0"/>
              <w:rPr>
                <w:rFonts w:ascii="宋体"/>
                <w:szCs w:val="21"/>
              </w:rPr>
            </w:pPr>
          </w:p>
        </w:tc>
        <w:tc>
          <w:tcPr>
            <w:tcW w:w="2760" w:type="dxa"/>
          </w:tcPr>
          <w:p w14:paraId="00DBE98C" w14:textId="77777777" w:rsidR="00886B48" w:rsidRPr="009919D4" w:rsidRDefault="00886B48" w:rsidP="00D6199C">
            <w:pPr>
              <w:overflowPunct w:val="0"/>
              <w:adjustRightInd w:val="0"/>
              <w:outlineLvl w:val="0"/>
              <w:rPr>
                <w:rFonts w:ascii="宋体"/>
                <w:szCs w:val="21"/>
              </w:rPr>
            </w:pPr>
            <w:proofErr w:type="gramStart"/>
            <w:r w:rsidRPr="009919D4">
              <w:rPr>
                <w:rFonts w:ascii="宋体" w:hAnsi="宋体" w:hint="eastAsia"/>
                <w:szCs w:val="21"/>
              </w:rPr>
              <w:t>铜冲</w:t>
            </w:r>
            <w:proofErr w:type="gramEnd"/>
          </w:p>
        </w:tc>
        <w:tc>
          <w:tcPr>
            <w:tcW w:w="2535" w:type="dxa"/>
          </w:tcPr>
          <w:p w14:paraId="0F9B3E82"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药品分析调剂</w:t>
            </w:r>
          </w:p>
        </w:tc>
      </w:tr>
      <w:tr w:rsidR="00886B48" w:rsidRPr="009919D4" w14:paraId="6B014EA9" w14:textId="77777777" w:rsidTr="00D6199C">
        <w:tc>
          <w:tcPr>
            <w:tcW w:w="781" w:type="dxa"/>
            <w:vMerge/>
            <w:vAlign w:val="center"/>
          </w:tcPr>
          <w:p w14:paraId="5E02874B"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220D3019"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6EFAFF7A" w14:textId="77777777" w:rsidR="00886B48" w:rsidRPr="009919D4" w:rsidRDefault="00886B48" w:rsidP="00D6199C">
            <w:pPr>
              <w:overflowPunct w:val="0"/>
              <w:adjustRightInd w:val="0"/>
              <w:jc w:val="center"/>
              <w:outlineLvl w:val="0"/>
              <w:rPr>
                <w:rFonts w:ascii="宋体"/>
                <w:szCs w:val="21"/>
              </w:rPr>
            </w:pPr>
          </w:p>
        </w:tc>
        <w:tc>
          <w:tcPr>
            <w:tcW w:w="2760" w:type="dxa"/>
          </w:tcPr>
          <w:p w14:paraId="2E27E7B4"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竹匾</w:t>
            </w:r>
          </w:p>
        </w:tc>
        <w:tc>
          <w:tcPr>
            <w:tcW w:w="2535" w:type="dxa"/>
          </w:tcPr>
          <w:p w14:paraId="4BF0ABF2"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药品分析调剂</w:t>
            </w:r>
          </w:p>
        </w:tc>
      </w:tr>
      <w:tr w:rsidR="00886B48" w:rsidRPr="009919D4" w14:paraId="6B940360" w14:textId="77777777" w:rsidTr="00D6199C">
        <w:tc>
          <w:tcPr>
            <w:tcW w:w="781" w:type="dxa"/>
            <w:vMerge/>
            <w:vAlign w:val="center"/>
          </w:tcPr>
          <w:p w14:paraId="2C338AE1"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5063995A"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17FEF3B4" w14:textId="77777777" w:rsidR="00886B48" w:rsidRPr="009919D4" w:rsidRDefault="00886B48" w:rsidP="00D6199C">
            <w:pPr>
              <w:overflowPunct w:val="0"/>
              <w:adjustRightInd w:val="0"/>
              <w:jc w:val="center"/>
              <w:outlineLvl w:val="0"/>
              <w:rPr>
                <w:rFonts w:ascii="宋体"/>
                <w:szCs w:val="21"/>
              </w:rPr>
            </w:pPr>
          </w:p>
        </w:tc>
        <w:tc>
          <w:tcPr>
            <w:tcW w:w="2760" w:type="dxa"/>
          </w:tcPr>
          <w:p w14:paraId="2AD80A59"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标签条码打印机及配套耗材</w:t>
            </w:r>
          </w:p>
        </w:tc>
        <w:tc>
          <w:tcPr>
            <w:tcW w:w="2535" w:type="dxa"/>
          </w:tcPr>
          <w:p w14:paraId="3D11B686"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药品分析调剂</w:t>
            </w:r>
          </w:p>
        </w:tc>
      </w:tr>
      <w:tr w:rsidR="00886B48" w:rsidRPr="009919D4" w14:paraId="2936922C" w14:textId="77777777" w:rsidTr="00D6199C">
        <w:tc>
          <w:tcPr>
            <w:tcW w:w="781" w:type="dxa"/>
            <w:vMerge/>
            <w:vAlign w:val="center"/>
          </w:tcPr>
          <w:p w14:paraId="28526BC5"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7CFD1BA3"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151A2977" w14:textId="77777777" w:rsidR="00886B48" w:rsidRPr="009919D4" w:rsidRDefault="00886B48" w:rsidP="00D6199C">
            <w:pPr>
              <w:overflowPunct w:val="0"/>
              <w:adjustRightInd w:val="0"/>
              <w:jc w:val="center"/>
              <w:outlineLvl w:val="0"/>
              <w:rPr>
                <w:rFonts w:ascii="宋体"/>
                <w:szCs w:val="21"/>
              </w:rPr>
            </w:pPr>
          </w:p>
        </w:tc>
        <w:tc>
          <w:tcPr>
            <w:tcW w:w="2760" w:type="dxa"/>
          </w:tcPr>
          <w:p w14:paraId="27B5676A"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扫描枪</w:t>
            </w:r>
          </w:p>
        </w:tc>
        <w:tc>
          <w:tcPr>
            <w:tcW w:w="2535" w:type="dxa"/>
          </w:tcPr>
          <w:p w14:paraId="754D1549"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药品分析调剂</w:t>
            </w:r>
          </w:p>
        </w:tc>
      </w:tr>
      <w:tr w:rsidR="00886B48" w:rsidRPr="009919D4" w14:paraId="548D5725" w14:textId="77777777" w:rsidTr="00D6199C">
        <w:tc>
          <w:tcPr>
            <w:tcW w:w="781" w:type="dxa"/>
            <w:vMerge/>
            <w:vAlign w:val="center"/>
          </w:tcPr>
          <w:p w14:paraId="2D92772E"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66F2E757"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0FA1E753" w14:textId="77777777" w:rsidR="00886B48" w:rsidRPr="009919D4" w:rsidRDefault="00886B48" w:rsidP="00D6199C">
            <w:pPr>
              <w:overflowPunct w:val="0"/>
              <w:adjustRightInd w:val="0"/>
              <w:jc w:val="center"/>
              <w:outlineLvl w:val="0"/>
              <w:rPr>
                <w:rFonts w:ascii="宋体"/>
                <w:szCs w:val="21"/>
              </w:rPr>
            </w:pPr>
          </w:p>
        </w:tc>
        <w:tc>
          <w:tcPr>
            <w:tcW w:w="2760" w:type="dxa"/>
          </w:tcPr>
          <w:p w14:paraId="51341226"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一、二核操作台</w:t>
            </w:r>
          </w:p>
        </w:tc>
        <w:tc>
          <w:tcPr>
            <w:tcW w:w="2535" w:type="dxa"/>
          </w:tcPr>
          <w:p w14:paraId="55A92215"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药品分析调剂</w:t>
            </w:r>
          </w:p>
        </w:tc>
      </w:tr>
      <w:tr w:rsidR="00886B48" w:rsidRPr="009919D4" w14:paraId="7A27002C" w14:textId="77777777" w:rsidTr="00D6199C">
        <w:tc>
          <w:tcPr>
            <w:tcW w:w="781" w:type="dxa"/>
            <w:vMerge/>
            <w:vAlign w:val="center"/>
          </w:tcPr>
          <w:p w14:paraId="4D550646"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51DE917B"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628004A8" w14:textId="77777777" w:rsidR="00886B48" w:rsidRPr="009919D4" w:rsidRDefault="00886B48" w:rsidP="00D6199C">
            <w:pPr>
              <w:overflowPunct w:val="0"/>
              <w:adjustRightInd w:val="0"/>
              <w:jc w:val="center"/>
              <w:outlineLvl w:val="0"/>
              <w:rPr>
                <w:rFonts w:ascii="宋体"/>
                <w:szCs w:val="21"/>
              </w:rPr>
            </w:pPr>
          </w:p>
        </w:tc>
        <w:tc>
          <w:tcPr>
            <w:tcW w:w="2760" w:type="dxa"/>
          </w:tcPr>
          <w:p w14:paraId="643F8D3A"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中小型医院管理系统</w:t>
            </w:r>
          </w:p>
        </w:tc>
        <w:tc>
          <w:tcPr>
            <w:tcW w:w="2535" w:type="dxa"/>
          </w:tcPr>
          <w:p w14:paraId="7519CEFF"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药品分析调剂</w:t>
            </w:r>
          </w:p>
        </w:tc>
      </w:tr>
      <w:tr w:rsidR="00886B48" w:rsidRPr="009919D4" w14:paraId="2A7F7C52" w14:textId="77777777" w:rsidTr="00D6199C">
        <w:tc>
          <w:tcPr>
            <w:tcW w:w="781" w:type="dxa"/>
            <w:vMerge/>
            <w:vAlign w:val="center"/>
          </w:tcPr>
          <w:p w14:paraId="453E9BC9"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0DEB34FB"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135C3530" w14:textId="77777777" w:rsidR="00886B48" w:rsidRPr="009919D4" w:rsidRDefault="00886B48" w:rsidP="00D6199C">
            <w:pPr>
              <w:overflowPunct w:val="0"/>
              <w:adjustRightInd w:val="0"/>
              <w:jc w:val="center"/>
              <w:outlineLvl w:val="0"/>
              <w:rPr>
                <w:rFonts w:ascii="宋体"/>
                <w:szCs w:val="21"/>
              </w:rPr>
            </w:pPr>
          </w:p>
        </w:tc>
        <w:tc>
          <w:tcPr>
            <w:tcW w:w="2760" w:type="dxa"/>
          </w:tcPr>
          <w:p w14:paraId="53712829"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保险箱</w:t>
            </w:r>
          </w:p>
        </w:tc>
        <w:tc>
          <w:tcPr>
            <w:tcW w:w="2535" w:type="dxa"/>
          </w:tcPr>
          <w:p w14:paraId="371E8FCD"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药品分析调剂</w:t>
            </w:r>
          </w:p>
        </w:tc>
      </w:tr>
      <w:tr w:rsidR="00886B48" w:rsidRPr="009919D4" w14:paraId="42BA4ABA" w14:textId="77777777" w:rsidTr="00D6199C">
        <w:tc>
          <w:tcPr>
            <w:tcW w:w="781" w:type="dxa"/>
            <w:vMerge w:val="restart"/>
            <w:vAlign w:val="center"/>
          </w:tcPr>
          <w:p w14:paraId="77D12F40"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7</w:t>
            </w:r>
          </w:p>
        </w:tc>
        <w:tc>
          <w:tcPr>
            <w:tcW w:w="1440" w:type="dxa"/>
            <w:vMerge w:val="restart"/>
            <w:vAlign w:val="center"/>
          </w:tcPr>
          <w:p w14:paraId="2F0EA5CF" w14:textId="77777777" w:rsidR="00886B48" w:rsidRPr="009919D4" w:rsidRDefault="00886B48" w:rsidP="00D6199C">
            <w:pPr>
              <w:overflowPunct w:val="0"/>
              <w:adjustRightInd w:val="0"/>
              <w:jc w:val="center"/>
              <w:outlineLvl w:val="0"/>
              <w:rPr>
                <w:rFonts w:ascii="宋体"/>
                <w:szCs w:val="21"/>
              </w:rPr>
            </w:pPr>
            <w:r w:rsidRPr="009919D4">
              <w:rPr>
                <w:rFonts w:ascii="宋体" w:hAnsi="宋体" w:hint="eastAsia"/>
                <w:szCs w:val="21"/>
              </w:rPr>
              <w:t>制剂分析实训室</w:t>
            </w:r>
          </w:p>
        </w:tc>
        <w:tc>
          <w:tcPr>
            <w:tcW w:w="1395" w:type="dxa"/>
            <w:vMerge w:val="restart"/>
            <w:vAlign w:val="center"/>
          </w:tcPr>
          <w:p w14:paraId="5FFBBDE7"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60</w:t>
            </w:r>
          </w:p>
        </w:tc>
        <w:tc>
          <w:tcPr>
            <w:tcW w:w="2760" w:type="dxa"/>
          </w:tcPr>
          <w:p w14:paraId="57B1409A"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实验操作台</w:t>
            </w:r>
          </w:p>
        </w:tc>
        <w:tc>
          <w:tcPr>
            <w:tcW w:w="2535" w:type="dxa"/>
          </w:tcPr>
          <w:p w14:paraId="46082D2F"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药剂分析</w:t>
            </w:r>
          </w:p>
        </w:tc>
      </w:tr>
      <w:tr w:rsidR="00886B48" w:rsidRPr="009919D4" w14:paraId="5BBF8E82" w14:textId="77777777" w:rsidTr="00D6199C">
        <w:tc>
          <w:tcPr>
            <w:tcW w:w="781" w:type="dxa"/>
            <w:vMerge/>
            <w:vAlign w:val="center"/>
          </w:tcPr>
          <w:p w14:paraId="7FD19590"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2663A6E8"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5806D3D8" w14:textId="77777777" w:rsidR="00886B48" w:rsidRPr="009919D4" w:rsidRDefault="00886B48" w:rsidP="00D6199C">
            <w:pPr>
              <w:overflowPunct w:val="0"/>
              <w:adjustRightInd w:val="0"/>
              <w:jc w:val="center"/>
              <w:outlineLvl w:val="0"/>
              <w:rPr>
                <w:rFonts w:ascii="宋体"/>
                <w:szCs w:val="21"/>
              </w:rPr>
            </w:pPr>
          </w:p>
        </w:tc>
        <w:tc>
          <w:tcPr>
            <w:tcW w:w="2760" w:type="dxa"/>
          </w:tcPr>
          <w:p w14:paraId="18F9DCD6"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试剂柜</w:t>
            </w:r>
          </w:p>
        </w:tc>
        <w:tc>
          <w:tcPr>
            <w:tcW w:w="2535" w:type="dxa"/>
          </w:tcPr>
          <w:p w14:paraId="4499CFA4"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药品存放管理</w:t>
            </w:r>
          </w:p>
        </w:tc>
      </w:tr>
      <w:tr w:rsidR="00886B48" w:rsidRPr="009919D4" w14:paraId="07183DC9" w14:textId="77777777" w:rsidTr="00D6199C">
        <w:tc>
          <w:tcPr>
            <w:tcW w:w="781" w:type="dxa"/>
            <w:vMerge/>
            <w:vAlign w:val="center"/>
          </w:tcPr>
          <w:p w14:paraId="5ECAF973"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2BD0A405"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7E31153A" w14:textId="77777777" w:rsidR="00886B48" w:rsidRPr="009919D4" w:rsidRDefault="00886B48" w:rsidP="00D6199C">
            <w:pPr>
              <w:overflowPunct w:val="0"/>
              <w:adjustRightInd w:val="0"/>
              <w:jc w:val="center"/>
              <w:outlineLvl w:val="0"/>
              <w:rPr>
                <w:rFonts w:ascii="宋体"/>
                <w:szCs w:val="21"/>
              </w:rPr>
            </w:pPr>
          </w:p>
        </w:tc>
        <w:tc>
          <w:tcPr>
            <w:tcW w:w="2760" w:type="dxa"/>
          </w:tcPr>
          <w:p w14:paraId="3C0841DD"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高效液相色谱仪</w:t>
            </w:r>
          </w:p>
        </w:tc>
        <w:tc>
          <w:tcPr>
            <w:tcW w:w="2535" w:type="dxa"/>
          </w:tcPr>
          <w:p w14:paraId="23D3956D"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药剂分析</w:t>
            </w:r>
          </w:p>
        </w:tc>
      </w:tr>
      <w:tr w:rsidR="00886B48" w:rsidRPr="009919D4" w14:paraId="718EFCB8" w14:textId="77777777" w:rsidTr="00D6199C">
        <w:tc>
          <w:tcPr>
            <w:tcW w:w="781" w:type="dxa"/>
            <w:vMerge/>
            <w:vAlign w:val="center"/>
          </w:tcPr>
          <w:p w14:paraId="4806EA90"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4C616609"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4F944B4C" w14:textId="77777777" w:rsidR="00886B48" w:rsidRPr="009919D4" w:rsidRDefault="00886B48" w:rsidP="00D6199C">
            <w:pPr>
              <w:overflowPunct w:val="0"/>
              <w:adjustRightInd w:val="0"/>
              <w:jc w:val="center"/>
              <w:outlineLvl w:val="0"/>
              <w:rPr>
                <w:rFonts w:ascii="宋体"/>
                <w:szCs w:val="21"/>
              </w:rPr>
            </w:pPr>
          </w:p>
        </w:tc>
        <w:tc>
          <w:tcPr>
            <w:tcW w:w="2760" w:type="dxa"/>
          </w:tcPr>
          <w:p w14:paraId="07198F42" w14:textId="77777777" w:rsidR="00886B48" w:rsidRPr="009919D4" w:rsidRDefault="00886B48" w:rsidP="00D6199C">
            <w:pPr>
              <w:overflowPunct w:val="0"/>
              <w:adjustRightInd w:val="0"/>
              <w:outlineLvl w:val="0"/>
              <w:rPr>
                <w:rFonts w:ascii="宋体"/>
                <w:szCs w:val="21"/>
              </w:rPr>
            </w:pPr>
            <w:proofErr w:type="gramStart"/>
            <w:r w:rsidRPr="009919D4">
              <w:rPr>
                <w:rFonts w:ascii="宋体" w:hAnsi="宋体" w:hint="eastAsia"/>
                <w:szCs w:val="21"/>
              </w:rPr>
              <w:t>永停滴定</w:t>
            </w:r>
            <w:proofErr w:type="gramEnd"/>
            <w:r w:rsidRPr="009919D4">
              <w:rPr>
                <w:rFonts w:ascii="宋体" w:hAnsi="宋体" w:hint="eastAsia"/>
                <w:szCs w:val="21"/>
              </w:rPr>
              <w:t>仪、电位滴定仪</w:t>
            </w:r>
          </w:p>
        </w:tc>
        <w:tc>
          <w:tcPr>
            <w:tcW w:w="2535" w:type="dxa"/>
          </w:tcPr>
          <w:p w14:paraId="7A9998FC"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化学分析</w:t>
            </w:r>
          </w:p>
        </w:tc>
      </w:tr>
      <w:tr w:rsidR="00886B48" w:rsidRPr="009919D4" w14:paraId="00C71753" w14:textId="77777777" w:rsidTr="00D6199C">
        <w:tc>
          <w:tcPr>
            <w:tcW w:w="781" w:type="dxa"/>
            <w:vMerge/>
            <w:vAlign w:val="center"/>
          </w:tcPr>
          <w:p w14:paraId="158224BE"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3CC85747"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6CC918DB" w14:textId="77777777" w:rsidR="00886B48" w:rsidRPr="009919D4" w:rsidRDefault="00886B48" w:rsidP="00D6199C">
            <w:pPr>
              <w:overflowPunct w:val="0"/>
              <w:adjustRightInd w:val="0"/>
              <w:jc w:val="center"/>
              <w:outlineLvl w:val="0"/>
              <w:rPr>
                <w:rFonts w:ascii="宋体"/>
                <w:szCs w:val="21"/>
              </w:rPr>
            </w:pPr>
          </w:p>
        </w:tc>
        <w:tc>
          <w:tcPr>
            <w:tcW w:w="2760" w:type="dxa"/>
          </w:tcPr>
          <w:p w14:paraId="79CB7022"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紫外可见光光度计</w:t>
            </w:r>
          </w:p>
        </w:tc>
        <w:tc>
          <w:tcPr>
            <w:tcW w:w="2535" w:type="dxa"/>
          </w:tcPr>
          <w:p w14:paraId="0C99BBD2"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定量分析</w:t>
            </w:r>
          </w:p>
        </w:tc>
      </w:tr>
      <w:tr w:rsidR="00886B48" w:rsidRPr="009919D4" w14:paraId="6C985799" w14:textId="77777777" w:rsidTr="00D6199C">
        <w:tc>
          <w:tcPr>
            <w:tcW w:w="781" w:type="dxa"/>
            <w:vMerge/>
            <w:vAlign w:val="center"/>
          </w:tcPr>
          <w:p w14:paraId="70D668D2"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6C803DCB"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0ECF83B8" w14:textId="77777777" w:rsidR="00886B48" w:rsidRPr="009919D4" w:rsidRDefault="00886B48" w:rsidP="00D6199C">
            <w:pPr>
              <w:overflowPunct w:val="0"/>
              <w:adjustRightInd w:val="0"/>
              <w:jc w:val="center"/>
              <w:outlineLvl w:val="0"/>
              <w:rPr>
                <w:rFonts w:ascii="宋体"/>
                <w:szCs w:val="21"/>
              </w:rPr>
            </w:pPr>
          </w:p>
        </w:tc>
        <w:tc>
          <w:tcPr>
            <w:tcW w:w="2760" w:type="dxa"/>
          </w:tcPr>
          <w:p w14:paraId="49FCDDC5"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溶出仪</w:t>
            </w:r>
          </w:p>
        </w:tc>
        <w:tc>
          <w:tcPr>
            <w:tcW w:w="2535" w:type="dxa"/>
          </w:tcPr>
          <w:p w14:paraId="04D4A3B0"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溶出度测定</w:t>
            </w:r>
          </w:p>
        </w:tc>
      </w:tr>
      <w:tr w:rsidR="00886B48" w:rsidRPr="009919D4" w14:paraId="2C4D15D7" w14:textId="77777777" w:rsidTr="00D6199C">
        <w:tc>
          <w:tcPr>
            <w:tcW w:w="781" w:type="dxa"/>
            <w:vMerge/>
            <w:vAlign w:val="center"/>
          </w:tcPr>
          <w:p w14:paraId="2B657F6B"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6FD60901"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0124631A" w14:textId="77777777" w:rsidR="00886B48" w:rsidRPr="009919D4" w:rsidRDefault="00886B48" w:rsidP="00D6199C">
            <w:pPr>
              <w:overflowPunct w:val="0"/>
              <w:adjustRightInd w:val="0"/>
              <w:jc w:val="center"/>
              <w:outlineLvl w:val="0"/>
              <w:rPr>
                <w:rFonts w:ascii="宋体"/>
                <w:szCs w:val="21"/>
              </w:rPr>
            </w:pPr>
          </w:p>
        </w:tc>
        <w:tc>
          <w:tcPr>
            <w:tcW w:w="2760" w:type="dxa"/>
          </w:tcPr>
          <w:p w14:paraId="6BFA9A1C"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分析天平、电子天平</w:t>
            </w:r>
          </w:p>
        </w:tc>
        <w:tc>
          <w:tcPr>
            <w:tcW w:w="2535" w:type="dxa"/>
          </w:tcPr>
          <w:p w14:paraId="07F710D3"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称量药品</w:t>
            </w:r>
          </w:p>
        </w:tc>
      </w:tr>
      <w:tr w:rsidR="00886B48" w:rsidRPr="009919D4" w14:paraId="58F01423" w14:textId="77777777" w:rsidTr="00D6199C">
        <w:tc>
          <w:tcPr>
            <w:tcW w:w="781" w:type="dxa"/>
            <w:vMerge/>
            <w:vAlign w:val="center"/>
          </w:tcPr>
          <w:p w14:paraId="244BB2DF"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0719DFB8"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06A84CFF" w14:textId="77777777" w:rsidR="00886B48" w:rsidRPr="009919D4" w:rsidRDefault="00886B48" w:rsidP="00D6199C">
            <w:pPr>
              <w:overflowPunct w:val="0"/>
              <w:adjustRightInd w:val="0"/>
              <w:jc w:val="center"/>
              <w:outlineLvl w:val="0"/>
              <w:rPr>
                <w:rFonts w:ascii="宋体"/>
                <w:szCs w:val="21"/>
              </w:rPr>
            </w:pPr>
          </w:p>
        </w:tc>
        <w:tc>
          <w:tcPr>
            <w:tcW w:w="2760" w:type="dxa"/>
          </w:tcPr>
          <w:p w14:paraId="019E7A21"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显微镜</w:t>
            </w:r>
          </w:p>
        </w:tc>
        <w:tc>
          <w:tcPr>
            <w:tcW w:w="2535" w:type="dxa"/>
          </w:tcPr>
          <w:p w14:paraId="37BFECE6"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制剂分析</w:t>
            </w:r>
          </w:p>
        </w:tc>
      </w:tr>
      <w:tr w:rsidR="00886B48" w:rsidRPr="009919D4" w14:paraId="620EB183" w14:textId="77777777" w:rsidTr="00D6199C">
        <w:tc>
          <w:tcPr>
            <w:tcW w:w="781" w:type="dxa"/>
            <w:vMerge/>
            <w:vAlign w:val="center"/>
          </w:tcPr>
          <w:p w14:paraId="0D416D31"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2206A88D"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747CE217" w14:textId="77777777" w:rsidR="00886B48" w:rsidRPr="009919D4" w:rsidRDefault="00886B48" w:rsidP="00D6199C">
            <w:pPr>
              <w:overflowPunct w:val="0"/>
              <w:adjustRightInd w:val="0"/>
              <w:jc w:val="center"/>
              <w:outlineLvl w:val="0"/>
              <w:rPr>
                <w:rFonts w:ascii="宋体"/>
                <w:szCs w:val="21"/>
              </w:rPr>
            </w:pPr>
          </w:p>
        </w:tc>
        <w:tc>
          <w:tcPr>
            <w:tcW w:w="2760" w:type="dxa"/>
          </w:tcPr>
          <w:p w14:paraId="75FA8763"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旋光仪</w:t>
            </w:r>
          </w:p>
        </w:tc>
        <w:tc>
          <w:tcPr>
            <w:tcW w:w="2535" w:type="dxa"/>
          </w:tcPr>
          <w:p w14:paraId="2728C4B2" w14:textId="77777777" w:rsidR="00886B48" w:rsidRPr="009919D4" w:rsidRDefault="00886B48" w:rsidP="00D6199C">
            <w:pPr>
              <w:overflowPunct w:val="0"/>
              <w:adjustRightInd w:val="0"/>
              <w:outlineLvl w:val="0"/>
              <w:rPr>
                <w:rFonts w:ascii="宋体"/>
                <w:szCs w:val="21"/>
              </w:rPr>
            </w:pPr>
            <w:r w:rsidRPr="009919D4">
              <w:rPr>
                <w:rFonts w:ascii="宋体" w:hAnsi="宋体" w:cs="Arial" w:hint="eastAsia"/>
                <w:szCs w:val="21"/>
                <w:shd w:val="clear" w:color="auto" w:fill="FFFFFF"/>
              </w:rPr>
              <w:t>物质浓度含量及纯度测定</w:t>
            </w:r>
          </w:p>
        </w:tc>
      </w:tr>
      <w:tr w:rsidR="00886B48" w:rsidRPr="009919D4" w14:paraId="3619DC2E" w14:textId="77777777" w:rsidTr="00D6199C">
        <w:tc>
          <w:tcPr>
            <w:tcW w:w="781" w:type="dxa"/>
            <w:vMerge/>
            <w:vAlign w:val="center"/>
          </w:tcPr>
          <w:p w14:paraId="68BCC80D"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2D539648"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7AB90FC9" w14:textId="77777777" w:rsidR="00886B48" w:rsidRPr="009919D4" w:rsidRDefault="00886B48" w:rsidP="00D6199C">
            <w:pPr>
              <w:overflowPunct w:val="0"/>
              <w:adjustRightInd w:val="0"/>
              <w:jc w:val="center"/>
              <w:outlineLvl w:val="0"/>
              <w:rPr>
                <w:rFonts w:ascii="宋体"/>
                <w:szCs w:val="21"/>
              </w:rPr>
            </w:pPr>
          </w:p>
        </w:tc>
        <w:tc>
          <w:tcPr>
            <w:tcW w:w="2760" w:type="dxa"/>
          </w:tcPr>
          <w:p w14:paraId="289F84BD"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崩解仪</w:t>
            </w:r>
          </w:p>
        </w:tc>
        <w:tc>
          <w:tcPr>
            <w:tcW w:w="2535" w:type="dxa"/>
          </w:tcPr>
          <w:p w14:paraId="0AB3FDBC"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药品检验</w:t>
            </w:r>
          </w:p>
        </w:tc>
      </w:tr>
      <w:tr w:rsidR="00886B48" w:rsidRPr="009919D4" w14:paraId="0454EBAA" w14:textId="77777777" w:rsidTr="00D6199C">
        <w:tc>
          <w:tcPr>
            <w:tcW w:w="781" w:type="dxa"/>
            <w:vMerge/>
            <w:vAlign w:val="center"/>
          </w:tcPr>
          <w:p w14:paraId="1920A41C"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14448005"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22EFFBFC" w14:textId="77777777" w:rsidR="00886B48" w:rsidRPr="009919D4" w:rsidRDefault="00886B48" w:rsidP="00D6199C">
            <w:pPr>
              <w:overflowPunct w:val="0"/>
              <w:adjustRightInd w:val="0"/>
              <w:jc w:val="center"/>
              <w:outlineLvl w:val="0"/>
              <w:rPr>
                <w:rFonts w:ascii="宋体"/>
                <w:szCs w:val="21"/>
              </w:rPr>
            </w:pPr>
          </w:p>
        </w:tc>
        <w:tc>
          <w:tcPr>
            <w:tcW w:w="2760" w:type="dxa"/>
          </w:tcPr>
          <w:p w14:paraId="6BA2C6EA" w14:textId="77777777" w:rsidR="00886B48" w:rsidRPr="009919D4" w:rsidRDefault="00886B48" w:rsidP="00D6199C">
            <w:pPr>
              <w:overflowPunct w:val="0"/>
              <w:adjustRightInd w:val="0"/>
              <w:outlineLvl w:val="0"/>
              <w:rPr>
                <w:rFonts w:ascii="宋体"/>
                <w:szCs w:val="21"/>
              </w:rPr>
            </w:pPr>
            <w:proofErr w:type="gramStart"/>
            <w:r w:rsidRPr="009919D4">
              <w:rPr>
                <w:rFonts w:ascii="宋体" w:hAnsi="宋体" w:hint="eastAsia"/>
                <w:szCs w:val="21"/>
              </w:rPr>
              <w:t>澄</w:t>
            </w:r>
            <w:proofErr w:type="gramEnd"/>
            <w:r w:rsidRPr="009919D4">
              <w:rPr>
                <w:rFonts w:ascii="宋体" w:hAnsi="宋体" w:hint="eastAsia"/>
                <w:szCs w:val="21"/>
              </w:rPr>
              <w:t>明度检测仪</w:t>
            </w:r>
          </w:p>
        </w:tc>
        <w:tc>
          <w:tcPr>
            <w:tcW w:w="2535" w:type="dxa"/>
          </w:tcPr>
          <w:p w14:paraId="5EB5ED13" w14:textId="77777777" w:rsidR="00886B48" w:rsidRPr="009919D4" w:rsidRDefault="00886B48" w:rsidP="00D6199C">
            <w:pPr>
              <w:overflowPunct w:val="0"/>
              <w:adjustRightInd w:val="0"/>
              <w:outlineLvl w:val="0"/>
              <w:rPr>
                <w:rFonts w:ascii="宋体"/>
                <w:szCs w:val="21"/>
              </w:rPr>
            </w:pPr>
            <w:proofErr w:type="gramStart"/>
            <w:r w:rsidRPr="009919D4">
              <w:rPr>
                <w:rFonts w:ascii="宋体" w:hAnsi="宋体" w:hint="eastAsia"/>
                <w:szCs w:val="21"/>
              </w:rPr>
              <w:t>澄</w:t>
            </w:r>
            <w:proofErr w:type="gramEnd"/>
            <w:r w:rsidRPr="009919D4">
              <w:rPr>
                <w:rFonts w:ascii="宋体" w:hAnsi="宋体" w:hint="eastAsia"/>
                <w:szCs w:val="21"/>
              </w:rPr>
              <w:t>明度检测</w:t>
            </w:r>
          </w:p>
        </w:tc>
      </w:tr>
      <w:tr w:rsidR="00886B48" w:rsidRPr="009919D4" w14:paraId="0FE5EF8C" w14:textId="77777777" w:rsidTr="00D6199C">
        <w:tc>
          <w:tcPr>
            <w:tcW w:w="781" w:type="dxa"/>
            <w:vMerge/>
            <w:vAlign w:val="center"/>
          </w:tcPr>
          <w:p w14:paraId="48E1929A"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10C2007B"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7D991CB0" w14:textId="77777777" w:rsidR="00886B48" w:rsidRPr="009919D4" w:rsidRDefault="00886B48" w:rsidP="00D6199C">
            <w:pPr>
              <w:overflowPunct w:val="0"/>
              <w:adjustRightInd w:val="0"/>
              <w:jc w:val="center"/>
              <w:outlineLvl w:val="0"/>
              <w:rPr>
                <w:rFonts w:ascii="宋体"/>
                <w:szCs w:val="21"/>
              </w:rPr>
            </w:pPr>
          </w:p>
        </w:tc>
        <w:tc>
          <w:tcPr>
            <w:tcW w:w="2760" w:type="dxa"/>
          </w:tcPr>
          <w:p w14:paraId="75EE7A01"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脆碎度仪</w:t>
            </w:r>
          </w:p>
        </w:tc>
        <w:tc>
          <w:tcPr>
            <w:tcW w:w="2535" w:type="dxa"/>
          </w:tcPr>
          <w:p w14:paraId="58CB721F"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固体药剂检测</w:t>
            </w:r>
          </w:p>
        </w:tc>
      </w:tr>
      <w:tr w:rsidR="00886B48" w:rsidRPr="009919D4" w14:paraId="62CD9463" w14:textId="77777777" w:rsidTr="00D6199C">
        <w:tc>
          <w:tcPr>
            <w:tcW w:w="781" w:type="dxa"/>
            <w:vMerge/>
            <w:vAlign w:val="center"/>
          </w:tcPr>
          <w:p w14:paraId="03239100"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067E56E4"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37D80A8D" w14:textId="77777777" w:rsidR="00886B48" w:rsidRPr="009919D4" w:rsidRDefault="00886B48" w:rsidP="00D6199C">
            <w:pPr>
              <w:overflowPunct w:val="0"/>
              <w:adjustRightInd w:val="0"/>
              <w:jc w:val="center"/>
              <w:outlineLvl w:val="0"/>
              <w:rPr>
                <w:rFonts w:ascii="宋体"/>
                <w:szCs w:val="21"/>
              </w:rPr>
            </w:pPr>
          </w:p>
        </w:tc>
        <w:tc>
          <w:tcPr>
            <w:tcW w:w="2760" w:type="dxa"/>
          </w:tcPr>
          <w:p w14:paraId="761983A6"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快速水分测定仪</w:t>
            </w:r>
          </w:p>
        </w:tc>
        <w:tc>
          <w:tcPr>
            <w:tcW w:w="2535" w:type="dxa"/>
          </w:tcPr>
          <w:p w14:paraId="4BDC7050"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快速水分测定</w:t>
            </w:r>
          </w:p>
        </w:tc>
      </w:tr>
      <w:tr w:rsidR="00886B48" w:rsidRPr="009919D4" w14:paraId="041B009C" w14:textId="77777777" w:rsidTr="00D6199C">
        <w:tc>
          <w:tcPr>
            <w:tcW w:w="781" w:type="dxa"/>
            <w:vMerge/>
            <w:vAlign w:val="center"/>
          </w:tcPr>
          <w:p w14:paraId="03C28651"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58A77790"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2BA2BA9D" w14:textId="77777777" w:rsidR="00886B48" w:rsidRPr="009919D4" w:rsidRDefault="00886B48" w:rsidP="00D6199C">
            <w:pPr>
              <w:overflowPunct w:val="0"/>
              <w:adjustRightInd w:val="0"/>
              <w:jc w:val="center"/>
              <w:outlineLvl w:val="0"/>
              <w:rPr>
                <w:rFonts w:ascii="宋体"/>
                <w:szCs w:val="21"/>
              </w:rPr>
            </w:pPr>
          </w:p>
        </w:tc>
        <w:tc>
          <w:tcPr>
            <w:tcW w:w="2760" w:type="dxa"/>
          </w:tcPr>
          <w:p w14:paraId="1CDDD0B6"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玻璃仪器</w:t>
            </w:r>
          </w:p>
        </w:tc>
        <w:tc>
          <w:tcPr>
            <w:tcW w:w="2535" w:type="dxa"/>
          </w:tcPr>
          <w:p w14:paraId="049C8806"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制剂分析</w:t>
            </w:r>
          </w:p>
        </w:tc>
      </w:tr>
      <w:tr w:rsidR="00886B48" w:rsidRPr="009919D4" w14:paraId="61810345" w14:textId="77777777" w:rsidTr="00D6199C">
        <w:tc>
          <w:tcPr>
            <w:tcW w:w="781" w:type="dxa"/>
            <w:vMerge/>
            <w:vAlign w:val="center"/>
          </w:tcPr>
          <w:p w14:paraId="1AF31D84"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7BC0174F"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134B210C" w14:textId="77777777" w:rsidR="00886B48" w:rsidRPr="009919D4" w:rsidRDefault="00886B48" w:rsidP="00D6199C">
            <w:pPr>
              <w:overflowPunct w:val="0"/>
              <w:adjustRightInd w:val="0"/>
              <w:jc w:val="center"/>
              <w:outlineLvl w:val="0"/>
              <w:rPr>
                <w:rFonts w:ascii="宋体"/>
                <w:szCs w:val="21"/>
              </w:rPr>
            </w:pPr>
          </w:p>
        </w:tc>
        <w:tc>
          <w:tcPr>
            <w:tcW w:w="2760" w:type="dxa"/>
          </w:tcPr>
          <w:p w14:paraId="443F79D7"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清洁水槽</w:t>
            </w:r>
          </w:p>
        </w:tc>
        <w:tc>
          <w:tcPr>
            <w:tcW w:w="2535" w:type="dxa"/>
          </w:tcPr>
          <w:p w14:paraId="5231F496"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制剂分析</w:t>
            </w:r>
          </w:p>
        </w:tc>
      </w:tr>
      <w:tr w:rsidR="00886B48" w:rsidRPr="009919D4" w14:paraId="24787291" w14:textId="77777777" w:rsidTr="00D6199C">
        <w:trPr>
          <w:trHeight w:val="464"/>
        </w:trPr>
        <w:tc>
          <w:tcPr>
            <w:tcW w:w="781" w:type="dxa"/>
            <w:vMerge w:val="restart"/>
            <w:vAlign w:val="center"/>
          </w:tcPr>
          <w:p w14:paraId="2D6753AC" w14:textId="77777777" w:rsidR="00886B48" w:rsidRPr="009919D4" w:rsidRDefault="00886B48" w:rsidP="00D6199C">
            <w:pPr>
              <w:overflowPunct w:val="0"/>
              <w:adjustRightInd w:val="0"/>
              <w:jc w:val="left"/>
              <w:outlineLvl w:val="0"/>
              <w:rPr>
                <w:rFonts w:ascii="宋体" w:hAnsi="宋体"/>
                <w:szCs w:val="21"/>
              </w:rPr>
            </w:pPr>
            <w:r w:rsidRPr="009919D4">
              <w:rPr>
                <w:rFonts w:ascii="宋体" w:hAnsi="宋体"/>
                <w:szCs w:val="21"/>
              </w:rPr>
              <w:t>8</w:t>
            </w:r>
          </w:p>
        </w:tc>
        <w:tc>
          <w:tcPr>
            <w:tcW w:w="1440" w:type="dxa"/>
            <w:vMerge w:val="restart"/>
            <w:vAlign w:val="center"/>
          </w:tcPr>
          <w:p w14:paraId="7001ACA5" w14:textId="77777777" w:rsidR="00886B48" w:rsidRPr="009919D4" w:rsidRDefault="00886B48" w:rsidP="00D6199C">
            <w:pPr>
              <w:overflowPunct w:val="0"/>
              <w:adjustRightInd w:val="0"/>
              <w:jc w:val="center"/>
              <w:outlineLvl w:val="0"/>
              <w:rPr>
                <w:rFonts w:ascii="宋体"/>
                <w:szCs w:val="21"/>
              </w:rPr>
            </w:pPr>
            <w:r w:rsidRPr="009919D4">
              <w:rPr>
                <w:rFonts w:ascii="宋体" w:hAnsi="宋体" w:hint="eastAsia"/>
                <w:szCs w:val="21"/>
              </w:rPr>
              <w:t>模拟药房</w:t>
            </w:r>
          </w:p>
          <w:p w14:paraId="0B493ADE" w14:textId="77777777" w:rsidR="00886B48" w:rsidRPr="009919D4" w:rsidRDefault="00886B48" w:rsidP="00D6199C">
            <w:pPr>
              <w:overflowPunct w:val="0"/>
              <w:adjustRightInd w:val="0"/>
              <w:jc w:val="center"/>
              <w:outlineLvl w:val="0"/>
              <w:rPr>
                <w:rFonts w:ascii="宋体"/>
                <w:szCs w:val="21"/>
              </w:rPr>
            </w:pPr>
          </w:p>
        </w:tc>
        <w:tc>
          <w:tcPr>
            <w:tcW w:w="1395" w:type="dxa"/>
            <w:vMerge w:val="restart"/>
            <w:vAlign w:val="center"/>
          </w:tcPr>
          <w:p w14:paraId="1364131E"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120</w:t>
            </w:r>
          </w:p>
          <w:p w14:paraId="013E2FC8" w14:textId="77777777" w:rsidR="00886B48" w:rsidRPr="009919D4" w:rsidRDefault="00886B48" w:rsidP="00D6199C">
            <w:pPr>
              <w:overflowPunct w:val="0"/>
              <w:adjustRightInd w:val="0"/>
              <w:jc w:val="center"/>
              <w:outlineLvl w:val="0"/>
              <w:rPr>
                <w:rFonts w:ascii="宋体" w:hAnsi="宋体"/>
                <w:szCs w:val="21"/>
              </w:rPr>
            </w:pPr>
          </w:p>
        </w:tc>
        <w:tc>
          <w:tcPr>
            <w:tcW w:w="2760" w:type="dxa"/>
          </w:tcPr>
          <w:p w14:paraId="49BBC2E1"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药品陈列柜</w:t>
            </w:r>
          </w:p>
        </w:tc>
        <w:tc>
          <w:tcPr>
            <w:tcW w:w="2535" w:type="dxa"/>
          </w:tcPr>
          <w:p w14:paraId="4330068F"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药品陈列</w:t>
            </w:r>
          </w:p>
        </w:tc>
      </w:tr>
      <w:tr w:rsidR="00886B48" w:rsidRPr="009919D4" w14:paraId="18C06255" w14:textId="77777777" w:rsidTr="00D6199C">
        <w:trPr>
          <w:trHeight w:val="90"/>
        </w:trPr>
        <w:tc>
          <w:tcPr>
            <w:tcW w:w="781" w:type="dxa"/>
            <w:vMerge/>
            <w:vAlign w:val="center"/>
          </w:tcPr>
          <w:p w14:paraId="3BCFFD9E"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3541612E"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2839DFD4" w14:textId="77777777" w:rsidR="00886B48" w:rsidRPr="009919D4" w:rsidRDefault="00886B48" w:rsidP="00D6199C">
            <w:pPr>
              <w:overflowPunct w:val="0"/>
              <w:adjustRightInd w:val="0"/>
              <w:jc w:val="center"/>
              <w:outlineLvl w:val="0"/>
              <w:rPr>
                <w:rFonts w:ascii="宋体"/>
                <w:szCs w:val="21"/>
              </w:rPr>
            </w:pPr>
          </w:p>
        </w:tc>
        <w:tc>
          <w:tcPr>
            <w:tcW w:w="2760" w:type="dxa"/>
          </w:tcPr>
          <w:p w14:paraId="4F4C91BF"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玻璃灯箱</w:t>
            </w:r>
          </w:p>
        </w:tc>
        <w:tc>
          <w:tcPr>
            <w:tcW w:w="2535" w:type="dxa"/>
          </w:tcPr>
          <w:p w14:paraId="47801C09"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模拟药房</w:t>
            </w:r>
          </w:p>
        </w:tc>
      </w:tr>
      <w:tr w:rsidR="00886B48" w:rsidRPr="009919D4" w14:paraId="49EB589F" w14:textId="77777777" w:rsidTr="00D6199C">
        <w:tc>
          <w:tcPr>
            <w:tcW w:w="781" w:type="dxa"/>
            <w:vMerge/>
            <w:vAlign w:val="center"/>
          </w:tcPr>
          <w:p w14:paraId="27892149"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52CEAF28"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5E226FDD" w14:textId="77777777" w:rsidR="00886B48" w:rsidRPr="009919D4" w:rsidRDefault="00886B48" w:rsidP="00D6199C">
            <w:pPr>
              <w:overflowPunct w:val="0"/>
              <w:adjustRightInd w:val="0"/>
              <w:jc w:val="center"/>
              <w:outlineLvl w:val="0"/>
              <w:rPr>
                <w:rFonts w:ascii="宋体"/>
                <w:szCs w:val="21"/>
              </w:rPr>
            </w:pPr>
          </w:p>
        </w:tc>
        <w:tc>
          <w:tcPr>
            <w:tcW w:w="2760" w:type="dxa"/>
          </w:tcPr>
          <w:p w14:paraId="6A2A656C"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玻璃柜台</w:t>
            </w:r>
          </w:p>
        </w:tc>
        <w:tc>
          <w:tcPr>
            <w:tcW w:w="2535" w:type="dxa"/>
          </w:tcPr>
          <w:p w14:paraId="7781CEE7"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模拟药房</w:t>
            </w:r>
          </w:p>
        </w:tc>
      </w:tr>
      <w:tr w:rsidR="00886B48" w:rsidRPr="009919D4" w14:paraId="47861696" w14:textId="77777777" w:rsidTr="00D6199C">
        <w:tc>
          <w:tcPr>
            <w:tcW w:w="781" w:type="dxa"/>
            <w:vMerge/>
            <w:vAlign w:val="center"/>
          </w:tcPr>
          <w:p w14:paraId="64B3AA65"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5B9CCE57"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29A4BDCB" w14:textId="77777777" w:rsidR="00886B48" w:rsidRPr="009919D4" w:rsidRDefault="00886B48" w:rsidP="00D6199C">
            <w:pPr>
              <w:overflowPunct w:val="0"/>
              <w:adjustRightInd w:val="0"/>
              <w:jc w:val="center"/>
              <w:outlineLvl w:val="0"/>
              <w:rPr>
                <w:rFonts w:ascii="宋体"/>
                <w:szCs w:val="21"/>
              </w:rPr>
            </w:pPr>
          </w:p>
        </w:tc>
        <w:tc>
          <w:tcPr>
            <w:tcW w:w="2760" w:type="dxa"/>
          </w:tcPr>
          <w:p w14:paraId="3011D496"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玻璃收款柜</w:t>
            </w:r>
          </w:p>
        </w:tc>
        <w:tc>
          <w:tcPr>
            <w:tcW w:w="2535" w:type="dxa"/>
          </w:tcPr>
          <w:p w14:paraId="37154F0A"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模拟药房</w:t>
            </w:r>
          </w:p>
        </w:tc>
      </w:tr>
      <w:tr w:rsidR="00886B48" w:rsidRPr="009919D4" w14:paraId="60DAE4E9" w14:textId="77777777" w:rsidTr="00D6199C">
        <w:tc>
          <w:tcPr>
            <w:tcW w:w="781" w:type="dxa"/>
            <w:vMerge/>
            <w:vAlign w:val="center"/>
          </w:tcPr>
          <w:p w14:paraId="7E1D5E2B"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47B2841E"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26834D57" w14:textId="77777777" w:rsidR="00886B48" w:rsidRPr="009919D4" w:rsidRDefault="00886B48" w:rsidP="00D6199C">
            <w:pPr>
              <w:overflowPunct w:val="0"/>
              <w:adjustRightInd w:val="0"/>
              <w:jc w:val="center"/>
              <w:outlineLvl w:val="0"/>
              <w:rPr>
                <w:rFonts w:ascii="宋体"/>
                <w:szCs w:val="21"/>
              </w:rPr>
            </w:pPr>
          </w:p>
        </w:tc>
        <w:tc>
          <w:tcPr>
            <w:tcW w:w="2760" w:type="dxa"/>
          </w:tcPr>
          <w:p w14:paraId="163ABF4D"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药师咨询台</w:t>
            </w:r>
          </w:p>
        </w:tc>
        <w:tc>
          <w:tcPr>
            <w:tcW w:w="2535" w:type="dxa"/>
          </w:tcPr>
          <w:p w14:paraId="66C9A564"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模拟药房</w:t>
            </w:r>
          </w:p>
        </w:tc>
      </w:tr>
      <w:tr w:rsidR="00886B48" w:rsidRPr="009919D4" w14:paraId="7F8868C3" w14:textId="77777777" w:rsidTr="00D6199C">
        <w:tc>
          <w:tcPr>
            <w:tcW w:w="781" w:type="dxa"/>
            <w:vMerge/>
            <w:vAlign w:val="center"/>
          </w:tcPr>
          <w:p w14:paraId="488CBAF3"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59ECE33A"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6FD617F0" w14:textId="77777777" w:rsidR="00886B48" w:rsidRPr="009919D4" w:rsidRDefault="00886B48" w:rsidP="00D6199C">
            <w:pPr>
              <w:overflowPunct w:val="0"/>
              <w:adjustRightInd w:val="0"/>
              <w:jc w:val="center"/>
              <w:outlineLvl w:val="0"/>
              <w:rPr>
                <w:rFonts w:ascii="宋体"/>
                <w:szCs w:val="21"/>
              </w:rPr>
            </w:pPr>
          </w:p>
        </w:tc>
        <w:tc>
          <w:tcPr>
            <w:tcW w:w="2760" w:type="dxa"/>
          </w:tcPr>
          <w:p w14:paraId="0361334C"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台式计算机</w:t>
            </w:r>
          </w:p>
        </w:tc>
        <w:tc>
          <w:tcPr>
            <w:tcW w:w="2535" w:type="dxa"/>
          </w:tcPr>
          <w:p w14:paraId="42F9ADAC"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模拟药房</w:t>
            </w:r>
          </w:p>
        </w:tc>
      </w:tr>
      <w:tr w:rsidR="00886B48" w:rsidRPr="009919D4" w14:paraId="74932687" w14:textId="77777777" w:rsidTr="00D6199C">
        <w:tc>
          <w:tcPr>
            <w:tcW w:w="781" w:type="dxa"/>
            <w:vMerge/>
            <w:vAlign w:val="center"/>
          </w:tcPr>
          <w:p w14:paraId="2F27F368"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2AB1AC48"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7D2B1547" w14:textId="77777777" w:rsidR="00886B48" w:rsidRPr="009919D4" w:rsidRDefault="00886B48" w:rsidP="00D6199C">
            <w:pPr>
              <w:overflowPunct w:val="0"/>
              <w:adjustRightInd w:val="0"/>
              <w:jc w:val="center"/>
              <w:outlineLvl w:val="0"/>
              <w:rPr>
                <w:rFonts w:ascii="宋体"/>
                <w:szCs w:val="21"/>
              </w:rPr>
            </w:pPr>
          </w:p>
        </w:tc>
        <w:tc>
          <w:tcPr>
            <w:tcW w:w="2760" w:type="dxa"/>
          </w:tcPr>
          <w:p w14:paraId="78DC3DCD"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药品卡片</w:t>
            </w:r>
          </w:p>
        </w:tc>
        <w:tc>
          <w:tcPr>
            <w:tcW w:w="2535" w:type="dxa"/>
          </w:tcPr>
          <w:p w14:paraId="343BC8CD"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模拟药房</w:t>
            </w:r>
          </w:p>
        </w:tc>
      </w:tr>
      <w:tr w:rsidR="00886B48" w:rsidRPr="009919D4" w14:paraId="59004005" w14:textId="77777777" w:rsidTr="00D6199C">
        <w:tc>
          <w:tcPr>
            <w:tcW w:w="781" w:type="dxa"/>
            <w:vMerge/>
            <w:vAlign w:val="center"/>
          </w:tcPr>
          <w:p w14:paraId="4C3A02E0"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688D32B3"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0BDEE961" w14:textId="77777777" w:rsidR="00886B48" w:rsidRPr="009919D4" w:rsidRDefault="00886B48" w:rsidP="00D6199C">
            <w:pPr>
              <w:overflowPunct w:val="0"/>
              <w:adjustRightInd w:val="0"/>
              <w:jc w:val="center"/>
              <w:outlineLvl w:val="0"/>
              <w:rPr>
                <w:rFonts w:ascii="宋体"/>
                <w:szCs w:val="21"/>
              </w:rPr>
            </w:pPr>
          </w:p>
        </w:tc>
        <w:tc>
          <w:tcPr>
            <w:tcW w:w="2760" w:type="dxa"/>
          </w:tcPr>
          <w:p w14:paraId="01ABD462"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亚克力插牌</w:t>
            </w:r>
          </w:p>
        </w:tc>
        <w:tc>
          <w:tcPr>
            <w:tcW w:w="2535" w:type="dxa"/>
          </w:tcPr>
          <w:p w14:paraId="37FF522C"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模拟药房</w:t>
            </w:r>
          </w:p>
        </w:tc>
      </w:tr>
      <w:tr w:rsidR="00886B48" w:rsidRPr="009919D4" w14:paraId="05455499" w14:textId="77777777" w:rsidTr="00D6199C">
        <w:tc>
          <w:tcPr>
            <w:tcW w:w="781" w:type="dxa"/>
            <w:vMerge/>
            <w:vAlign w:val="center"/>
          </w:tcPr>
          <w:p w14:paraId="79A4EF15"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4774EEB7"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6BF6C682" w14:textId="77777777" w:rsidR="00886B48" w:rsidRPr="009919D4" w:rsidRDefault="00886B48" w:rsidP="00D6199C">
            <w:pPr>
              <w:overflowPunct w:val="0"/>
              <w:adjustRightInd w:val="0"/>
              <w:jc w:val="center"/>
              <w:outlineLvl w:val="0"/>
              <w:rPr>
                <w:rFonts w:ascii="宋体"/>
                <w:szCs w:val="21"/>
              </w:rPr>
            </w:pPr>
          </w:p>
        </w:tc>
        <w:tc>
          <w:tcPr>
            <w:tcW w:w="2760" w:type="dxa"/>
          </w:tcPr>
          <w:p w14:paraId="752A55DF"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药品样品</w:t>
            </w:r>
          </w:p>
        </w:tc>
        <w:tc>
          <w:tcPr>
            <w:tcW w:w="2535" w:type="dxa"/>
          </w:tcPr>
          <w:p w14:paraId="742D3489"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模拟药房</w:t>
            </w:r>
          </w:p>
        </w:tc>
      </w:tr>
      <w:tr w:rsidR="00886B48" w:rsidRPr="009919D4" w14:paraId="62CDF647" w14:textId="77777777" w:rsidTr="00D6199C">
        <w:tc>
          <w:tcPr>
            <w:tcW w:w="781" w:type="dxa"/>
            <w:vMerge/>
            <w:vAlign w:val="center"/>
          </w:tcPr>
          <w:p w14:paraId="4FCB298E"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4005FA5D"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40628A17" w14:textId="77777777" w:rsidR="00886B48" w:rsidRPr="009919D4" w:rsidRDefault="00886B48" w:rsidP="00D6199C">
            <w:pPr>
              <w:overflowPunct w:val="0"/>
              <w:adjustRightInd w:val="0"/>
              <w:jc w:val="center"/>
              <w:outlineLvl w:val="0"/>
              <w:rPr>
                <w:rFonts w:ascii="宋体"/>
                <w:szCs w:val="21"/>
              </w:rPr>
            </w:pPr>
          </w:p>
        </w:tc>
        <w:tc>
          <w:tcPr>
            <w:tcW w:w="2760" w:type="dxa"/>
          </w:tcPr>
          <w:p w14:paraId="1F587910"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投影仪及投影屏幕</w:t>
            </w:r>
          </w:p>
        </w:tc>
        <w:tc>
          <w:tcPr>
            <w:tcW w:w="2535" w:type="dxa"/>
          </w:tcPr>
          <w:p w14:paraId="20291316"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模拟药房</w:t>
            </w:r>
          </w:p>
        </w:tc>
      </w:tr>
      <w:tr w:rsidR="00886B48" w:rsidRPr="009919D4" w14:paraId="6BA82A4B" w14:textId="77777777" w:rsidTr="00D6199C">
        <w:tc>
          <w:tcPr>
            <w:tcW w:w="781" w:type="dxa"/>
            <w:vMerge/>
            <w:vAlign w:val="center"/>
          </w:tcPr>
          <w:p w14:paraId="126DDFFB"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1C366006"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6D0E96BA" w14:textId="77777777" w:rsidR="00886B48" w:rsidRPr="009919D4" w:rsidRDefault="00886B48" w:rsidP="00D6199C">
            <w:pPr>
              <w:overflowPunct w:val="0"/>
              <w:adjustRightInd w:val="0"/>
              <w:jc w:val="center"/>
              <w:outlineLvl w:val="0"/>
              <w:rPr>
                <w:rFonts w:ascii="宋体"/>
                <w:szCs w:val="21"/>
              </w:rPr>
            </w:pPr>
          </w:p>
        </w:tc>
        <w:tc>
          <w:tcPr>
            <w:tcW w:w="2760" w:type="dxa"/>
          </w:tcPr>
          <w:p w14:paraId="63B94186"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人体身高体重电子秤</w:t>
            </w:r>
          </w:p>
        </w:tc>
        <w:tc>
          <w:tcPr>
            <w:tcW w:w="2535" w:type="dxa"/>
          </w:tcPr>
          <w:p w14:paraId="55139782"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人体身高体测量</w:t>
            </w:r>
          </w:p>
        </w:tc>
      </w:tr>
      <w:tr w:rsidR="00886B48" w:rsidRPr="009919D4" w14:paraId="5C859561" w14:textId="77777777" w:rsidTr="00D6199C">
        <w:tc>
          <w:tcPr>
            <w:tcW w:w="781" w:type="dxa"/>
            <w:vMerge/>
            <w:vAlign w:val="center"/>
          </w:tcPr>
          <w:p w14:paraId="2D6B77CF"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0EDFFDB8"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42153431" w14:textId="77777777" w:rsidR="00886B48" w:rsidRPr="009919D4" w:rsidRDefault="00886B48" w:rsidP="00D6199C">
            <w:pPr>
              <w:overflowPunct w:val="0"/>
              <w:adjustRightInd w:val="0"/>
              <w:jc w:val="center"/>
              <w:outlineLvl w:val="0"/>
              <w:rPr>
                <w:rFonts w:ascii="宋体"/>
                <w:szCs w:val="21"/>
              </w:rPr>
            </w:pPr>
          </w:p>
        </w:tc>
        <w:tc>
          <w:tcPr>
            <w:tcW w:w="2760" w:type="dxa"/>
          </w:tcPr>
          <w:p w14:paraId="4280060E" w14:textId="77777777" w:rsidR="00886B48" w:rsidRPr="009919D4" w:rsidRDefault="00886B48" w:rsidP="00D6199C">
            <w:pPr>
              <w:overflowPunct w:val="0"/>
              <w:adjustRightInd w:val="0"/>
              <w:outlineLvl w:val="0"/>
              <w:rPr>
                <w:rFonts w:ascii="宋体"/>
                <w:szCs w:val="21"/>
              </w:rPr>
            </w:pPr>
            <w:r w:rsidRPr="009919D4">
              <w:rPr>
                <w:rFonts w:ascii="宋体" w:hAnsi="宋体"/>
                <w:szCs w:val="21"/>
              </w:rPr>
              <w:t>POS</w:t>
            </w:r>
            <w:r w:rsidRPr="009919D4">
              <w:rPr>
                <w:rFonts w:ascii="宋体" w:hAnsi="宋体" w:hint="eastAsia"/>
                <w:szCs w:val="21"/>
              </w:rPr>
              <w:t>设备</w:t>
            </w:r>
          </w:p>
        </w:tc>
        <w:tc>
          <w:tcPr>
            <w:tcW w:w="2535" w:type="dxa"/>
          </w:tcPr>
          <w:p w14:paraId="44752126"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模拟药房</w:t>
            </w:r>
          </w:p>
        </w:tc>
      </w:tr>
      <w:tr w:rsidR="00886B48" w:rsidRPr="009919D4" w14:paraId="45F0DE66" w14:textId="77777777" w:rsidTr="00D6199C">
        <w:tc>
          <w:tcPr>
            <w:tcW w:w="781" w:type="dxa"/>
            <w:vMerge/>
            <w:vAlign w:val="center"/>
          </w:tcPr>
          <w:p w14:paraId="0BC09DA2"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776BF8D6"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0436114C" w14:textId="77777777" w:rsidR="00886B48" w:rsidRPr="009919D4" w:rsidRDefault="00886B48" w:rsidP="00D6199C">
            <w:pPr>
              <w:overflowPunct w:val="0"/>
              <w:adjustRightInd w:val="0"/>
              <w:jc w:val="center"/>
              <w:outlineLvl w:val="0"/>
              <w:rPr>
                <w:rFonts w:ascii="宋体"/>
                <w:szCs w:val="21"/>
              </w:rPr>
            </w:pPr>
          </w:p>
        </w:tc>
        <w:tc>
          <w:tcPr>
            <w:tcW w:w="2760" w:type="dxa"/>
          </w:tcPr>
          <w:p w14:paraId="29424549"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核价扫描枪</w:t>
            </w:r>
          </w:p>
        </w:tc>
        <w:tc>
          <w:tcPr>
            <w:tcW w:w="2535" w:type="dxa"/>
          </w:tcPr>
          <w:p w14:paraId="6E68CF98"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模拟药房</w:t>
            </w:r>
          </w:p>
        </w:tc>
      </w:tr>
      <w:tr w:rsidR="00886B48" w:rsidRPr="009919D4" w14:paraId="6FBE0214" w14:textId="77777777" w:rsidTr="00D6199C">
        <w:tc>
          <w:tcPr>
            <w:tcW w:w="781" w:type="dxa"/>
            <w:vMerge/>
            <w:vAlign w:val="center"/>
          </w:tcPr>
          <w:p w14:paraId="4490C359"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00A31470"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0B53BDC5" w14:textId="77777777" w:rsidR="00886B48" w:rsidRPr="009919D4" w:rsidRDefault="00886B48" w:rsidP="00D6199C">
            <w:pPr>
              <w:overflowPunct w:val="0"/>
              <w:adjustRightInd w:val="0"/>
              <w:jc w:val="center"/>
              <w:outlineLvl w:val="0"/>
              <w:rPr>
                <w:rFonts w:ascii="宋体"/>
                <w:szCs w:val="21"/>
              </w:rPr>
            </w:pPr>
          </w:p>
        </w:tc>
        <w:tc>
          <w:tcPr>
            <w:tcW w:w="2760" w:type="dxa"/>
          </w:tcPr>
          <w:p w14:paraId="26A3E112"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冰箱</w:t>
            </w:r>
          </w:p>
        </w:tc>
        <w:tc>
          <w:tcPr>
            <w:tcW w:w="2535" w:type="dxa"/>
          </w:tcPr>
          <w:p w14:paraId="77FE3ED9"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模拟药房</w:t>
            </w:r>
          </w:p>
        </w:tc>
      </w:tr>
      <w:tr w:rsidR="00886B48" w:rsidRPr="009919D4" w14:paraId="1CAD925D" w14:textId="77777777" w:rsidTr="00D6199C">
        <w:tc>
          <w:tcPr>
            <w:tcW w:w="781" w:type="dxa"/>
            <w:vMerge/>
            <w:vAlign w:val="center"/>
          </w:tcPr>
          <w:p w14:paraId="6762A96E"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4F0ADE04"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6EF41F5C" w14:textId="77777777" w:rsidR="00886B48" w:rsidRPr="009919D4" w:rsidRDefault="00886B48" w:rsidP="00D6199C">
            <w:pPr>
              <w:overflowPunct w:val="0"/>
              <w:adjustRightInd w:val="0"/>
              <w:jc w:val="center"/>
              <w:outlineLvl w:val="0"/>
              <w:rPr>
                <w:rFonts w:ascii="宋体"/>
                <w:szCs w:val="21"/>
              </w:rPr>
            </w:pPr>
          </w:p>
        </w:tc>
        <w:tc>
          <w:tcPr>
            <w:tcW w:w="2760" w:type="dxa"/>
          </w:tcPr>
          <w:p w14:paraId="2663F972" w14:textId="77777777" w:rsidR="00886B48" w:rsidRPr="009919D4" w:rsidRDefault="00886B48" w:rsidP="00D6199C">
            <w:pPr>
              <w:overflowPunct w:val="0"/>
              <w:adjustRightInd w:val="0"/>
              <w:outlineLvl w:val="0"/>
              <w:rPr>
                <w:rFonts w:ascii="宋体"/>
                <w:szCs w:val="21"/>
              </w:rPr>
            </w:pPr>
            <w:r w:rsidRPr="009919D4">
              <w:rPr>
                <w:rFonts w:ascii="宋体" w:hAnsi="宋体"/>
                <w:szCs w:val="21"/>
              </w:rPr>
              <w:t>POP</w:t>
            </w:r>
            <w:r w:rsidRPr="009919D4">
              <w:rPr>
                <w:rFonts w:ascii="宋体" w:hAnsi="宋体" w:hint="eastAsia"/>
                <w:szCs w:val="21"/>
              </w:rPr>
              <w:t>广告</w:t>
            </w:r>
          </w:p>
        </w:tc>
        <w:tc>
          <w:tcPr>
            <w:tcW w:w="2535" w:type="dxa"/>
          </w:tcPr>
          <w:p w14:paraId="646548FA"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模拟药房</w:t>
            </w:r>
          </w:p>
        </w:tc>
      </w:tr>
      <w:tr w:rsidR="00886B48" w:rsidRPr="009919D4" w14:paraId="1DADFFC5" w14:textId="77777777" w:rsidTr="00D6199C">
        <w:tc>
          <w:tcPr>
            <w:tcW w:w="781" w:type="dxa"/>
            <w:vMerge/>
            <w:vAlign w:val="center"/>
          </w:tcPr>
          <w:p w14:paraId="49D4B0B5"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7F8BEF0F"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365F1473" w14:textId="77777777" w:rsidR="00886B48" w:rsidRPr="009919D4" w:rsidRDefault="00886B48" w:rsidP="00D6199C">
            <w:pPr>
              <w:overflowPunct w:val="0"/>
              <w:adjustRightInd w:val="0"/>
              <w:jc w:val="center"/>
              <w:outlineLvl w:val="0"/>
              <w:rPr>
                <w:rFonts w:ascii="宋体"/>
                <w:szCs w:val="21"/>
              </w:rPr>
            </w:pPr>
          </w:p>
        </w:tc>
        <w:tc>
          <w:tcPr>
            <w:tcW w:w="2760" w:type="dxa"/>
          </w:tcPr>
          <w:p w14:paraId="78A05F4F"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宣传资料架</w:t>
            </w:r>
          </w:p>
        </w:tc>
        <w:tc>
          <w:tcPr>
            <w:tcW w:w="2535" w:type="dxa"/>
          </w:tcPr>
          <w:p w14:paraId="3B754A3E"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模拟药房</w:t>
            </w:r>
          </w:p>
        </w:tc>
      </w:tr>
      <w:tr w:rsidR="00886B48" w:rsidRPr="009919D4" w14:paraId="122C29BD" w14:textId="77777777" w:rsidTr="00D6199C">
        <w:tc>
          <w:tcPr>
            <w:tcW w:w="781" w:type="dxa"/>
            <w:vMerge/>
            <w:vAlign w:val="center"/>
          </w:tcPr>
          <w:p w14:paraId="3739FAD7"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4658CE84"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57F77192" w14:textId="77777777" w:rsidR="00886B48" w:rsidRPr="009919D4" w:rsidRDefault="00886B48" w:rsidP="00D6199C">
            <w:pPr>
              <w:overflowPunct w:val="0"/>
              <w:adjustRightInd w:val="0"/>
              <w:jc w:val="center"/>
              <w:outlineLvl w:val="0"/>
              <w:rPr>
                <w:rFonts w:ascii="宋体"/>
                <w:szCs w:val="21"/>
              </w:rPr>
            </w:pPr>
          </w:p>
        </w:tc>
        <w:tc>
          <w:tcPr>
            <w:tcW w:w="2760" w:type="dxa"/>
          </w:tcPr>
          <w:p w14:paraId="4ACCE327"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空调</w:t>
            </w:r>
          </w:p>
        </w:tc>
        <w:tc>
          <w:tcPr>
            <w:tcW w:w="2535" w:type="dxa"/>
          </w:tcPr>
          <w:p w14:paraId="31332556"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模拟药房</w:t>
            </w:r>
          </w:p>
        </w:tc>
      </w:tr>
      <w:tr w:rsidR="00886B48" w:rsidRPr="009919D4" w14:paraId="21CCEF36" w14:textId="77777777" w:rsidTr="00D6199C">
        <w:tc>
          <w:tcPr>
            <w:tcW w:w="781" w:type="dxa"/>
            <w:vMerge w:val="restart"/>
            <w:vAlign w:val="center"/>
          </w:tcPr>
          <w:p w14:paraId="4349F4CD"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9</w:t>
            </w:r>
          </w:p>
        </w:tc>
        <w:tc>
          <w:tcPr>
            <w:tcW w:w="1440" w:type="dxa"/>
            <w:vMerge w:val="restart"/>
            <w:vAlign w:val="center"/>
          </w:tcPr>
          <w:p w14:paraId="07413EB5" w14:textId="77777777" w:rsidR="00886B48" w:rsidRPr="009919D4" w:rsidRDefault="00886B48" w:rsidP="00D6199C">
            <w:pPr>
              <w:overflowPunct w:val="0"/>
              <w:adjustRightInd w:val="0"/>
              <w:jc w:val="center"/>
              <w:outlineLvl w:val="0"/>
              <w:rPr>
                <w:rFonts w:ascii="宋体"/>
                <w:szCs w:val="21"/>
              </w:rPr>
            </w:pPr>
            <w:r w:rsidRPr="009919D4">
              <w:rPr>
                <w:rFonts w:ascii="宋体" w:hAnsi="宋体" w:hint="eastAsia"/>
                <w:szCs w:val="21"/>
              </w:rPr>
              <w:t>临床药学模拟室</w:t>
            </w:r>
          </w:p>
        </w:tc>
        <w:tc>
          <w:tcPr>
            <w:tcW w:w="1395" w:type="dxa"/>
            <w:vMerge w:val="restart"/>
            <w:vAlign w:val="center"/>
          </w:tcPr>
          <w:p w14:paraId="6D0F5E3F"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70</w:t>
            </w:r>
          </w:p>
        </w:tc>
        <w:tc>
          <w:tcPr>
            <w:tcW w:w="2760" w:type="dxa"/>
          </w:tcPr>
          <w:p w14:paraId="019F9572"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心肺复苏模型</w:t>
            </w:r>
          </w:p>
        </w:tc>
        <w:tc>
          <w:tcPr>
            <w:tcW w:w="2535" w:type="dxa"/>
          </w:tcPr>
          <w:p w14:paraId="6234E1F2"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心肺复苏</w:t>
            </w:r>
          </w:p>
        </w:tc>
      </w:tr>
      <w:tr w:rsidR="00886B48" w:rsidRPr="009919D4" w14:paraId="63151BF2" w14:textId="77777777" w:rsidTr="00D6199C">
        <w:tc>
          <w:tcPr>
            <w:tcW w:w="781" w:type="dxa"/>
            <w:vMerge/>
            <w:vAlign w:val="center"/>
          </w:tcPr>
          <w:p w14:paraId="4E01B7F1"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32FA83C6"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4F9E19FF" w14:textId="77777777" w:rsidR="00886B48" w:rsidRPr="009919D4" w:rsidRDefault="00886B48" w:rsidP="00D6199C">
            <w:pPr>
              <w:overflowPunct w:val="0"/>
              <w:adjustRightInd w:val="0"/>
              <w:jc w:val="center"/>
              <w:outlineLvl w:val="0"/>
              <w:rPr>
                <w:rFonts w:ascii="宋体"/>
                <w:szCs w:val="21"/>
              </w:rPr>
            </w:pPr>
          </w:p>
        </w:tc>
        <w:tc>
          <w:tcPr>
            <w:tcW w:w="2760" w:type="dxa"/>
          </w:tcPr>
          <w:p w14:paraId="7F582805"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模拟人（心肺复苏）</w:t>
            </w:r>
          </w:p>
        </w:tc>
        <w:tc>
          <w:tcPr>
            <w:tcW w:w="2535" w:type="dxa"/>
          </w:tcPr>
          <w:p w14:paraId="74044698"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心肺复苏</w:t>
            </w:r>
          </w:p>
        </w:tc>
      </w:tr>
      <w:tr w:rsidR="00886B48" w:rsidRPr="009919D4" w14:paraId="36400E2F" w14:textId="77777777" w:rsidTr="00D6199C">
        <w:tc>
          <w:tcPr>
            <w:tcW w:w="781" w:type="dxa"/>
            <w:vMerge/>
            <w:vAlign w:val="center"/>
          </w:tcPr>
          <w:p w14:paraId="3BDDEDF4"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4BFE77B7"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7C438BA8" w14:textId="77777777" w:rsidR="00886B48" w:rsidRPr="009919D4" w:rsidRDefault="00886B48" w:rsidP="00D6199C">
            <w:pPr>
              <w:overflowPunct w:val="0"/>
              <w:adjustRightInd w:val="0"/>
              <w:jc w:val="center"/>
              <w:outlineLvl w:val="0"/>
              <w:rPr>
                <w:rFonts w:ascii="宋体"/>
                <w:szCs w:val="21"/>
              </w:rPr>
            </w:pPr>
          </w:p>
        </w:tc>
        <w:tc>
          <w:tcPr>
            <w:tcW w:w="2760" w:type="dxa"/>
          </w:tcPr>
          <w:p w14:paraId="4651A69D"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人体模型</w:t>
            </w:r>
          </w:p>
        </w:tc>
        <w:tc>
          <w:tcPr>
            <w:tcW w:w="2535" w:type="dxa"/>
          </w:tcPr>
          <w:p w14:paraId="4571B52B"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药学模拟</w:t>
            </w:r>
          </w:p>
        </w:tc>
      </w:tr>
      <w:tr w:rsidR="00886B48" w:rsidRPr="009919D4" w14:paraId="125F6353" w14:textId="77777777" w:rsidTr="00D6199C">
        <w:tc>
          <w:tcPr>
            <w:tcW w:w="781" w:type="dxa"/>
            <w:vMerge/>
            <w:vAlign w:val="center"/>
          </w:tcPr>
          <w:p w14:paraId="526CF990"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39AEF702"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0846DE92" w14:textId="77777777" w:rsidR="00886B48" w:rsidRPr="009919D4" w:rsidRDefault="00886B48" w:rsidP="00D6199C">
            <w:pPr>
              <w:overflowPunct w:val="0"/>
              <w:adjustRightInd w:val="0"/>
              <w:jc w:val="center"/>
              <w:outlineLvl w:val="0"/>
              <w:rPr>
                <w:rFonts w:ascii="宋体"/>
                <w:szCs w:val="21"/>
              </w:rPr>
            </w:pPr>
          </w:p>
        </w:tc>
        <w:tc>
          <w:tcPr>
            <w:tcW w:w="2760" w:type="dxa"/>
          </w:tcPr>
          <w:p w14:paraId="21D54E86"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人体模具展示玻璃柜</w:t>
            </w:r>
          </w:p>
        </w:tc>
        <w:tc>
          <w:tcPr>
            <w:tcW w:w="2535" w:type="dxa"/>
          </w:tcPr>
          <w:p w14:paraId="0F322919"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药学模拟</w:t>
            </w:r>
          </w:p>
        </w:tc>
      </w:tr>
      <w:tr w:rsidR="00886B48" w:rsidRPr="009919D4" w14:paraId="61E43DDD" w14:textId="77777777" w:rsidTr="00D6199C">
        <w:tc>
          <w:tcPr>
            <w:tcW w:w="781" w:type="dxa"/>
            <w:vMerge/>
            <w:vAlign w:val="center"/>
          </w:tcPr>
          <w:p w14:paraId="70722650"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6634CFFC"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131BD961" w14:textId="77777777" w:rsidR="00886B48" w:rsidRPr="009919D4" w:rsidRDefault="00886B48" w:rsidP="00D6199C">
            <w:pPr>
              <w:overflowPunct w:val="0"/>
              <w:adjustRightInd w:val="0"/>
              <w:jc w:val="center"/>
              <w:outlineLvl w:val="0"/>
              <w:rPr>
                <w:rFonts w:ascii="宋体"/>
                <w:szCs w:val="21"/>
              </w:rPr>
            </w:pPr>
          </w:p>
        </w:tc>
        <w:tc>
          <w:tcPr>
            <w:tcW w:w="2760" w:type="dxa"/>
          </w:tcPr>
          <w:p w14:paraId="2E6F281E"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不锈钢诊疗床</w:t>
            </w:r>
          </w:p>
        </w:tc>
        <w:tc>
          <w:tcPr>
            <w:tcW w:w="2535" w:type="dxa"/>
          </w:tcPr>
          <w:p w14:paraId="7962E47B"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药学模拟</w:t>
            </w:r>
          </w:p>
        </w:tc>
      </w:tr>
      <w:tr w:rsidR="00886B48" w:rsidRPr="009919D4" w14:paraId="1EF6B611" w14:textId="77777777" w:rsidTr="00D6199C">
        <w:tc>
          <w:tcPr>
            <w:tcW w:w="781" w:type="dxa"/>
            <w:vMerge/>
            <w:vAlign w:val="center"/>
          </w:tcPr>
          <w:p w14:paraId="0C2638CE"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315DF16E"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7C03E472" w14:textId="77777777" w:rsidR="00886B48" w:rsidRPr="009919D4" w:rsidRDefault="00886B48" w:rsidP="00D6199C">
            <w:pPr>
              <w:overflowPunct w:val="0"/>
              <w:adjustRightInd w:val="0"/>
              <w:jc w:val="center"/>
              <w:outlineLvl w:val="0"/>
              <w:rPr>
                <w:rFonts w:ascii="宋体"/>
                <w:szCs w:val="21"/>
              </w:rPr>
            </w:pPr>
          </w:p>
        </w:tc>
        <w:tc>
          <w:tcPr>
            <w:tcW w:w="2760" w:type="dxa"/>
          </w:tcPr>
          <w:p w14:paraId="3C5FE14D"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床头柜</w:t>
            </w:r>
          </w:p>
        </w:tc>
        <w:tc>
          <w:tcPr>
            <w:tcW w:w="2535" w:type="dxa"/>
          </w:tcPr>
          <w:p w14:paraId="4553126D"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药学模拟</w:t>
            </w:r>
          </w:p>
        </w:tc>
      </w:tr>
      <w:tr w:rsidR="00886B48" w:rsidRPr="009919D4" w14:paraId="0B66C720" w14:textId="77777777" w:rsidTr="00D6199C">
        <w:tc>
          <w:tcPr>
            <w:tcW w:w="781" w:type="dxa"/>
            <w:vMerge/>
            <w:vAlign w:val="center"/>
          </w:tcPr>
          <w:p w14:paraId="79B3752D"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74A338BB"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34C441AA" w14:textId="77777777" w:rsidR="00886B48" w:rsidRPr="009919D4" w:rsidRDefault="00886B48" w:rsidP="00D6199C">
            <w:pPr>
              <w:overflowPunct w:val="0"/>
              <w:adjustRightInd w:val="0"/>
              <w:jc w:val="center"/>
              <w:outlineLvl w:val="0"/>
              <w:rPr>
                <w:rFonts w:ascii="宋体"/>
                <w:szCs w:val="21"/>
              </w:rPr>
            </w:pPr>
          </w:p>
        </w:tc>
        <w:tc>
          <w:tcPr>
            <w:tcW w:w="2760" w:type="dxa"/>
          </w:tcPr>
          <w:p w14:paraId="6817E79A"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耳</w:t>
            </w:r>
            <w:r w:rsidRPr="009919D4">
              <w:rPr>
                <w:rFonts w:ascii="宋体" w:hAnsi="宋体"/>
                <w:szCs w:val="21"/>
              </w:rPr>
              <w:t>/</w:t>
            </w:r>
            <w:r w:rsidRPr="009919D4">
              <w:rPr>
                <w:rFonts w:ascii="宋体" w:hAnsi="宋体" w:hint="eastAsia"/>
                <w:szCs w:val="21"/>
              </w:rPr>
              <w:t>心</w:t>
            </w:r>
            <w:r w:rsidRPr="009919D4">
              <w:rPr>
                <w:rFonts w:ascii="宋体" w:hAnsi="宋体"/>
                <w:szCs w:val="21"/>
              </w:rPr>
              <w:t>/</w:t>
            </w:r>
            <w:r w:rsidRPr="009919D4">
              <w:rPr>
                <w:rFonts w:ascii="宋体" w:hAnsi="宋体" w:hint="eastAsia"/>
                <w:szCs w:val="21"/>
              </w:rPr>
              <w:t>脑</w:t>
            </w:r>
            <w:r w:rsidRPr="009919D4">
              <w:rPr>
                <w:rFonts w:ascii="宋体" w:hAnsi="宋体"/>
                <w:szCs w:val="21"/>
              </w:rPr>
              <w:t>/</w:t>
            </w:r>
            <w:r w:rsidRPr="009919D4">
              <w:rPr>
                <w:rFonts w:ascii="宋体" w:hAnsi="宋体" w:hint="eastAsia"/>
                <w:szCs w:val="21"/>
              </w:rPr>
              <w:t>眼</w:t>
            </w:r>
            <w:r w:rsidRPr="009919D4">
              <w:rPr>
                <w:rFonts w:ascii="宋体" w:hAnsi="宋体"/>
                <w:szCs w:val="21"/>
              </w:rPr>
              <w:t>/</w:t>
            </w:r>
            <w:r w:rsidRPr="009919D4">
              <w:rPr>
                <w:rFonts w:ascii="宋体" w:hAnsi="宋体" w:hint="eastAsia"/>
                <w:szCs w:val="21"/>
              </w:rPr>
              <w:t>肝</w:t>
            </w:r>
            <w:r w:rsidRPr="009919D4">
              <w:rPr>
                <w:rFonts w:ascii="宋体" w:hAnsi="宋体"/>
                <w:szCs w:val="21"/>
              </w:rPr>
              <w:t>/</w:t>
            </w:r>
            <w:r w:rsidRPr="009919D4">
              <w:rPr>
                <w:rFonts w:ascii="宋体" w:hAnsi="宋体" w:hint="eastAsia"/>
                <w:szCs w:val="21"/>
              </w:rPr>
              <w:t>胃模型</w:t>
            </w:r>
          </w:p>
        </w:tc>
        <w:tc>
          <w:tcPr>
            <w:tcW w:w="2535" w:type="dxa"/>
          </w:tcPr>
          <w:p w14:paraId="781CFEC5"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药学模拟</w:t>
            </w:r>
          </w:p>
        </w:tc>
      </w:tr>
      <w:tr w:rsidR="00886B48" w:rsidRPr="009919D4" w14:paraId="093B0117" w14:textId="77777777" w:rsidTr="00D6199C">
        <w:tc>
          <w:tcPr>
            <w:tcW w:w="781" w:type="dxa"/>
            <w:vMerge/>
            <w:vAlign w:val="center"/>
          </w:tcPr>
          <w:p w14:paraId="00F1DE56"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59EB3633"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2F8B1BC5" w14:textId="77777777" w:rsidR="00886B48" w:rsidRPr="009919D4" w:rsidRDefault="00886B48" w:rsidP="00D6199C">
            <w:pPr>
              <w:overflowPunct w:val="0"/>
              <w:adjustRightInd w:val="0"/>
              <w:jc w:val="center"/>
              <w:outlineLvl w:val="0"/>
              <w:rPr>
                <w:rFonts w:ascii="宋体"/>
                <w:szCs w:val="21"/>
              </w:rPr>
            </w:pPr>
          </w:p>
        </w:tc>
        <w:tc>
          <w:tcPr>
            <w:tcW w:w="2760" w:type="dxa"/>
          </w:tcPr>
          <w:p w14:paraId="06B52053"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医学挂图</w:t>
            </w:r>
          </w:p>
        </w:tc>
        <w:tc>
          <w:tcPr>
            <w:tcW w:w="2535" w:type="dxa"/>
          </w:tcPr>
          <w:p w14:paraId="6DA5B5C4"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药学模拟</w:t>
            </w:r>
          </w:p>
        </w:tc>
      </w:tr>
      <w:tr w:rsidR="00886B48" w:rsidRPr="009919D4" w14:paraId="237A34BF" w14:textId="77777777" w:rsidTr="00D6199C">
        <w:tc>
          <w:tcPr>
            <w:tcW w:w="781" w:type="dxa"/>
            <w:vMerge/>
            <w:vAlign w:val="center"/>
          </w:tcPr>
          <w:p w14:paraId="37A57D96"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62CFC01A"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570992C4" w14:textId="77777777" w:rsidR="00886B48" w:rsidRPr="009919D4" w:rsidRDefault="00886B48" w:rsidP="00D6199C">
            <w:pPr>
              <w:overflowPunct w:val="0"/>
              <w:adjustRightInd w:val="0"/>
              <w:jc w:val="center"/>
              <w:outlineLvl w:val="0"/>
              <w:rPr>
                <w:rFonts w:ascii="宋体"/>
                <w:szCs w:val="21"/>
              </w:rPr>
            </w:pPr>
          </w:p>
        </w:tc>
        <w:tc>
          <w:tcPr>
            <w:tcW w:w="2760" w:type="dxa"/>
          </w:tcPr>
          <w:p w14:paraId="25504392"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空调</w:t>
            </w:r>
          </w:p>
        </w:tc>
        <w:tc>
          <w:tcPr>
            <w:tcW w:w="2535" w:type="dxa"/>
          </w:tcPr>
          <w:p w14:paraId="133CEDC4"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药学模拟</w:t>
            </w:r>
          </w:p>
        </w:tc>
      </w:tr>
      <w:tr w:rsidR="00886B48" w:rsidRPr="009919D4" w14:paraId="5AB9E8D1" w14:textId="77777777" w:rsidTr="00D6199C">
        <w:tc>
          <w:tcPr>
            <w:tcW w:w="781" w:type="dxa"/>
            <w:vMerge/>
            <w:vAlign w:val="center"/>
          </w:tcPr>
          <w:p w14:paraId="2246543D"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7F1A5B42"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312BEE89" w14:textId="77777777" w:rsidR="00886B48" w:rsidRPr="009919D4" w:rsidRDefault="00886B48" w:rsidP="00D6199C">
            <w:pPr>
              <w:overflowPunct w:val="0"/>
              <w:adjustRightInd w:val="0"/>
              <w:jc w:val="center"/>
              <w:outlineLvl w:val="0"/>
              <w:rPr>
                <w:rFonts w:ascii="宋体"/>
                <w:szCs w:val="21"/>
              </w:rPr>
            </w:pPr>
          </w:p>
        </w:tc>
        <w:tc>
          <w:tcPr>
            <w:tcW w:w="2760" w:type="dxa"/>
          </w:tcPr>
          <w:p w14:paraId="7D6AC579"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配套模型展示柜</w:t>
            </w:r>
          </w:p>
        </w:tc>
        <w:tc>
          <w:tcPr>
            <w:tcW w:w="2535" w:type="dxa"/>
          </w:tcPr>
          <w:p w14:paraId="0426ACA5"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药学模拟</w:t>
            </w:r>
          </w:p>
        </w:tc>
      </w:tr>
      <w:tr w:rsidR="00886B48" w:rsidRPr="009919D4" w14:paraId="4592C276" w14:textId="77777777" w:rsidTr="00D6199C">
        <w:tc>
          <w:tcPr>
            <w:tcW w:w="781" w:type="dxa"/>
            <w:vMerge/>
            <w:vAlign w:val="center"/>
          </w:tcPr>
          <w:p w14:paraId="29258094"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1EC281C3"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26F8E112" w14:textId="77777777" w:rsidR="00886B48" w:rsidRPr="009919D4" w:rsidRDefault="00886B48" w:rsidP="00D6199C">
            <w:pPr>
              <w:overflowPunct w:val="0"/>
              <w:adjustRightInd w:val="0"/>
              <w:jc w:val="center"/>
              <w:outlineLvl w:val="0"/>
              <w:rPr>
                <w:rFonts w:ascii="宋体"/>
                <w:szCs w:val="21"/>
              </w:rPr>
            </w:pPr>
          </w:p>
        </w:tc>
        <w:tc>
          <w:tcPr>
            <w:tcW w:w="2760" w:type="dxa"/>
          </w:tcPr>
          <w:p w14:paraId="34DF311A"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操作台</w:t>
            </w:r>
            <w:r w:rsidRPr="009919D4">
              <w:rPr>
                <w:rFonts w:ascii="宋体" w:hAnsi="宋体"/>
                <w:szCs w:val="21"/>
              </w:rPr>
              <w:t>/</w:t>
            </w:r>
            <w:r w:rsidRPr="009919D4">
              <w:rPr>
                <w:rFonts w:ascii="宋体" w:hAnsi="宋体" w:hint="eastAsia"/>
                <w:szCs w:val="21"/>
              </w:rPr>
              <w:t>圆凳</w:t>
            </w:r>
          </w:p>
        </w:tc>
        <w:tc>
          <w:tcPr>
            <w:tcW w:w="2535" w:type="dxa"/>
          </w:tcPr>
          <w:p w14:paraId="716B89CF"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药学模拟</w:t>
            </w:r>
          </w:p>
        </w:tc>
      </w:tr>
      <w:tr w:rsidR="00886B48" w:rsidRPr="009919D4" w14:paraId="48EE2ED7" w14:textId="77777777" w:rsidTr="00D6199C">
        <w:tc>
          <w:tcPr>
            <w:tcW w:w="781" w:type="dxa"/>
            <w:vMerge/>
            <w:vAlign w:val="center"/>
          </w:tcPr>
          <w:p w14:paraId="2A3AF0E0"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32378A35"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17BDDC03" w14:textId="77777777" w:rsidR="00886B48" w:rsidRPr="009919D4" w:rsidRDefault="00886B48" w:rsidP="00D6199C">
            <w:pPr>
              <w:overflowPunct w:val="0"/>
              <w:adjustRightInd w:val="0"/>
              <w:jc w:val="center"/>
              <w:outlineLvl w:val="0"/>
              <w:rPr>
                <w:rFonts w:ascii="宋体"/>
                <w:szCs w:val="21"/>
              </w:rPr>
            </w:pPr>
          </w:p>
        </w:tc>
        <w:tc>
          <w:tcPr>
            <w:tcW w:w="2760" w:type="dxa"/>
          </w:tcPr>
          <w:p w14:paraId="69AE20E0"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人体身高体重电子秤</w:t>
            </w:r>
          </w:p>
        </w:tc>
        <w:tc>
          <w:tcPr>
            <w:tcW w:w="2535" w:type="dxa"/>
          </w:tcPr>
          <w:p w14:paraId="58301DA5"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人体身高体重测量</w:t>
            </w:r>
          </w:p>
        </w:tc>
      </w:tr>
      <w:tr w:rsidR="00886B48" w:rsidRPr="009919D4" w14:paraId="7B859D38" w14:textId="77777777" w:rsidTr="00D6199C">
        <w:tc>
          <w:tcPr>
            <w:tcW w:w="781" w:type="dxa"/>
            <w:vMerge/>
            <w:vAlign w:val="center"/>
          </w:tcPr>
          <w:p w14:paraId="7487B728"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158A7D8F"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7CFF8C85" w14:textId="77777777" w:rsidR="00886B48" w:rsidRPr="009919D4" w:rsidRDefault="00886B48" w:rsidP="00D6199C">
            <w:pPr>
              <w:overflowPunct w:val="0"/>
              <w:adjustRightInd w:val="0"/>
              <w:jc w:val="center"/>
              <w:outlineLvl w:val="0"/>
              <w:rPr>
                <w:rFonts w:ascii="宋体"/>
                <w:szCs w:val="21"/>
              </w:rPr>
            </w:pPr>
          </w:p>
        </w:tc>
        <w:tc>
          <w:tcPr>
            <w:tcW w:w="2760" w:type="dxa"/>
          </w:tcPr>
          <w:p w14:paraId="72BEC5A5"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台式计算机</w:t>
            </w:r>
          </w:p>
        </w:tc>
        <w:tc>
          <w:tcPr>
            <w:tcW w:w="2535" w:type="dxa"/>
          </w:tcPr>
          <w:p w14:paraId="1BB14A8C"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药学模拟</w:t>
            </w:r>
          </w:p>
        </w:tc>
      </w:tr>
      <w:tr w:rsidR="00886B48" w:rsidRPr="009919D4" w14:paraId="0504C9F4" w14:textId="77777777" w:rsidTr="00D6199C">
        <w:tc>
          <w:tcPr>
            <w:tcW w:w="781" w:type="dxa"/>
            <w:vMerge/>
            <w:vAlign w:val="center"/>
          </w:tcPr>
          <w:p w14:paraId="4FED6EAB"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62BB83BD"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4EB9DFE5" w14:textId="77777777" w:rsidR="00886B48" w:rsidRPr="009919D4" w:rsidRDefault="00886B48" w:rsidP="00D6199C">
            <w:pPr>
              <w:overflowPunct w:val="0"/>
              <w:adjustRightInd w:val="0"/>
              <w:jc w:val="center"/>
              <w:outlineLvl w:val="0"/>
              <w:rPr>
                <w:rFonts w:ascii="宋体"/>
                <w:szCs w:val="21"/>
              </w:rPr>
            </w:pPr>
          </w:p>
        </w:tc>
        <w:tc>
          <w:tcPr>
            <w:tcW w:w="2760" w:type="dxa"/>
          </w:tcPr>
          <w:p w14:paraId="4BCF4628"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电脑桌</w:t>
            </w:r>
          </w:p>
        </w:tc>
        <w:tc>
          <w:tcPr>
            <w:tcW w:w="2535" w:type="dxa"/>
          </w:tcPr>
          <w:p w14:paraId="69C350EF"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药学模拟</w:t>
            </w:r>
          </w:p>
        </w:tc>
      </w:tr>
      <w:tr w:rsidR="00886B48" w:rsidRPr="009919D4" w14:paraId="07CE825D" w14:textId="77777777" w:rsidTr="00D6199C">
        <w:tc>
          <w:tcPr>
            <w:tcW w:w="781" w:type="dxa"/>
            <w:vMerge/>
            <w:vAlign w:val="center"/>
          </w:tcPr>
          <w:p w14:paraId="23C4430D"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3B4D000C"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14079A4A" w14:textId="77777777" w:rsidR="00886B48" w:rsidRPr="009919D4" w:rsidRDefault="00886B48" w:rsidP="00D6199C">
            <w:pPr>
              <w:overflowPunct w:val="0"/>
              <w:adjustRightInd w:val="0"/>
              <w:jc w:val="center"/>
              <w:outlineLvl w:val="0"/>
              <w:rPr>
                <w:rFonts w:ascii="宋体"/>
                <w:szCs w:val="21"/>
              </w:rPr>
            </w:pPr>
          </w:p>
        </w:tc>
        <w:tc>
          <w:tcPr>
            <w:tcW w:w="2760" w:type="dxa"/>
          </w:tcPr>
          <w:p w14:paraId="02B6B8C4"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大理石水斗柜</w:t>
            </w:r>
          </w:p>
        </w:tc>
        <w:tc>
          <w:tcPr>
            <w:tcW w:w="2535" w:type="dxa"/>
          </w:tcPr>
          <w:p w14:paraId="36DAED4D"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药学模拟</w:t>
            </w:r>
          </w:p>
        </w:tc>
      </w:tr>
      <w:tr w:rsidR="00886B48" w:rsidRPr="009919D4" w14:paraId="215E6A28" w14:textId="77777777" w:rsidTr="00D6199C">
        <w:tc>
          <w:tcPr>
            <w:tcW w:w="781" w:type="dxa"/>
            <w:vMerge/>
            <w:vAlign w:val="center"/>
          </w:tcPr>
          <w:p w14:paraId="186BD6AC" w14:textId="77777777" w:rsidR="00886B48" w:rsidRPr="009919D4" w:rsidRDefault="00886B48" w:rsidP="00D6199C">
            <w:pPr>
              <w:overflowPunct w:val="0"/>
              <w:adjustRightInd w:val="0"/>
              <w:jc w:val="center"/>
              <w:outlineLvl w:val="0"/>
              <w:rPr>
                <w:rFonts w:ascii="宋体"/>
                <w:szCs w:val="21"/>
              </w:rPr>
            </w:pPr>
          </w:p>
        </w:tc>
        <w:tc>
          <w:tcPr>
            <w:tcW w:w="1440" w:type="dxa"/>
            <w:vMerge/>
            <w:vAlign w:val="center"/>
          </w:tcPr>
          <w:p w14:paraId="7C173064" w14:textId="77777777" w:rsidR="00886B48" w:rsidRPr="009919D4" w:rsidRDefault="00886B48" w:rsidP="00D6199C">
            <w:pPr>
              <w:overflowPunct w:val="0"/>
              <w:adjustRightInd w:val="0"/>
              <w:jc w:val="center"/>
              <w:outlineLvl w:val="0"/>
              <w:rPr>
                <w:rFonts w:ascii="宋体"/>
                <w:szCs w:val="21"/>
              </w:rPr>
            </w:pPr>
          </w:p>
        </w:tc>
        <w:tc>
          <w:tcPr>
            <w:tcW w:w="1395" w:type="dxa"/>
            <w:vMerge/>
            <w:vAlign w:val="center"/>
          </w:tcPr>
          <w:p w14:paraId="20A8571A" w14:textId="77777777" w:rsidR="00886B48" w:rsidRPr="009919D4" w:rsidRDefault="00886B48" w:rsidP="00D6199C">
            <w:pPr>
              <w:overflowPunct w:val="0"/>
              <w:adjustRightInd w:val="0"/>
              <w:jc w:val="center"/>
              <w:outlineLvl w:val="0"/>
              <w:rPr>
                <w:rFonts w:ascii="宋体"/>
                <w:szCs w:val="21"/>
              </w:rPr>
            </w:pPr>
          </w:p>
        </w:tc>
        <w:tc>
          <w:tcPr>
            <w:tcW w:w="2760" w:type="dxa"/>
          </w:tcPr>
          <w:p w14:paraId="75225423"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血压计、听诊器组合</w:t>
            </w:r>
          </w:p>
        </w:tc>
        <w:tc>
          <w:tcPr>
            <w:tcW w:w="2535" w:type="dxa"/>
          </w:tcPr>
          <w:p w14:paraId="4102BECC"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血压心率测量</w:t>
            </w:r>
          </w:p>
        </w:tc>
      </w:tr>
      <w:tr w:rsidR="00886B48" w:rsidRPr="009919D4" w14:paraId="017288EB" w14:textId="77777777" w:rsidTr="00D6199C">
        <w:tc>
          <w:tcPr>
            <w:tcW w:w="781" w:type="dxa"/>
            <w:vMerge w:val="restart"/>
            <w:vAlign w:val="center"/>
          </w:tcPr>
          <w:p w14:paraId="3E1B5666"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10</w:t>
            </w:r>
          </w:p>
        </w:tc>
        <w:tc>
          <w:tcPr>
            <w:tcW w:w="1440" w:type="dxa"/>
            <w:vMerge w:val="restart"/>
            <w:vAlign w:val="center"/>
          </w:tcPr>
          <w:p w14:paraId="39CE670A" w14:textId="77777777" w:rsidR="00886B48" w:rsidRPr="009919D4" w:rsidRDefault="00886B48" w:rsidP="00D6199C">
            <w:pPr>
              <w:overflowPunct w:val="0"/>
              <w:adjustRightInd w:val="0"/>
              <w:jc w:val="center"/>
              <w:outlineLvl w:val="0"/>
              <w:rPr>
                <w:rFonts w:ascii="宋体"/>
                <w:szCs w:val="21"/>
              </w:rPr>
            </w:pPr>
            <w:r w:rsidRPr="009919D4">
              <w:rPr>
                <w:rFonts w:ascii="宋体" w:hAnsi="宋体" w:hint="eastAsia"/>
                <w:szCs w:val="21"/>
              </w:rPr>
              <w:t>营销</w:t>
            </w:r>
            <w:proofErr w:type="gramStart"/>
            <w:r w:rsidRPr="009919D4">
              <w:rPr>
                <w:rFonts w:ascii="宋体" w:hAnsi="宋体" w:hint="eastAsia"/>
                <w:szCs w:val="21"/>
              </w:rPr>
              <w:t>情景室</w:t>
            </w:r>
            <w:proofErr w:type="gramEnd"/>
          </w:p>
        </w:tc>
        <w:tc>
          <w:tcPr>
            <w:tcW w:w="1395" w:type="dxa"/>
            <w:vMerge w:val="restart"/>
            <w:vAlign w:val="center"/>
          </w:tcPr>
          <w:p w14:paraId="3E53B842" w14:textId="77777777" w:rsidR="00886B48" w:rsidRPr="009919D4" w:rsidRDefault="00886B48" w:rsidP="00D6199C">
            <w:pPr>
              <w:overflowPunct w:val="0"/>
              <w:adjustRightInd w:val="0"/>
              <w:jc w:val="center"/>
              <w:outlineLvl w:val="0"/>
              <w:rPr>
                <w:rFonts w:ascii="宋体" w:hAnsi="宋体"/>
                <w:szCs w:val="21"/>
              </w:rPr>
            </w:pPr>
            <w:r w:rsidRPr="009919D4">
              <w:rPr>
                <w:rFonts w:ascii="宋体" w:hAnsi="宋体"/>
                <w:szCs w:val="21"/>
              </w:rPr>
              <w:t>80</w:t>
            </w:r>
          </w:p>
        </w:tc>
        <w:tc>
          <w:tcPr>
            <w:tcW w:w="2760" w:type="dxa"/>
          </w:tcPr>
          <w:p w14:paraId="2CD09CB6"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展示柜</w:t>
            </w:r>
          </w:p>
        </w:tc>
        <w:tc>
          <w:tcPr>
            <w:tcW w:w="2535" w:type="dxa"/>
          </w:tcPr>
          <w:p w14:paraId="5A18B8B3"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营销情景模拟</w:t>
            </w:r>
          </w:p>
        </w:tc>
      </w:tr>
      <w:tr w:rsidR="00886B48" w:rsidRPr="009919D4" w14:paraId="44CBCC72" w14:textId="77777777" w:rsidTr="00D6199C">
        <w:tc>
          <w:tcPr>
            <w:tcW w:w="781" w:type="dxa"/>
            <w:vMerge/>
          </w:tcPr>
          <w:p w14:paraId="21FB4357" w14:textId="77777777" w:rsidR="00886B48" w:rsidRPr="009919D4" w:rsidRDefault="00886B48" w:rsidP="00D6199C">
            <w:pPr>
              <w:overflowPunct w:val="0"/>
              <w:adjustRightInd w:val="0"/>
              <w:outlineLvl w:val="0"/>
              <w:rPr>
                <w:rFonts w:ascii="宋体"/>
                <w:szCs w:val="21"/>
              </w:rPr>
            </w:pPr>
          </w:p>
        </w:tc>
        <w:tc>
          <w:tcPr>
            <w:tcW w:w="1440" w:type="dxa"/>
            <w:vMerge/>
          </w:tcPr>
          <w:p w14:paraId="3F531B47" w14:textId="77777777" w:rsidR="00886B48" w:rsidRPr="009919D4" w:rsidRDefault="00886B48" w:rsidP="00D6199C">
            <w:pPr>
              <w:overflowPunct w:val="0"/>
              <w:adjustRightInd w:val="0"/>
              <w:outlineLvl w:val="0"/>
              <w:rPr>
                <w:rFonts w:ascii="宋体"/>
                <w:szCs w:val="21"/>
              </w:rPr>
            </w:pPr>
          </w:p>
        </w:tc>
        <w:tc>
          <w:tcPr>
            <w:tcW w:w="1395" w:type="dxa"/>
            <w:vMerge/>
          </w:tcPr>
          <w:p w14:paraId="724A3A62" w14:textId="77777777" w:rsidR="00886B48" w:rsidRPr="009919D4" w:rsidRDefault="00886B48" w:rsidP="00D6199C">
            <w:pPr>
              <w:overflowPunct w:val="0"/>
              <w:adjustRightInd w:val="0"/>
              <w:outlineLvl w:val="0"/>
              <w:rPr>
                <w:rFonts w:ascii="宋体"/>
                <w:szCs w:val="21"/>
              </w:rPr>
            </w:pPr>
          </w:p>
        </w:tc>
        <w:tc>
          <w:tcPr>
            <w:tcW w:w="2760" w:type="dxa"/>
          </w:tcPr>
          <w:p w14:paraId="24AEC3FB"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文件柜</w:t>
            </w:r>
          </w:p>
        </w:tc>
        <w:tc>
          <w:tcPr>
            <w:tcW w:w="2535" w:type="dxa"/>
          </w:tcPr>
          <w:p w14:paraId="5FA129C1"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营销情景模拟</w:t>
            </w:r>
          </w:p>
        </w:tc>
      </w:tr>
      <w:tr w:rsidR="00886B48" w:rsidRPr="009919D4" w14:paraId="089C7F1F" w14:textId="77777777" w:rsidTr="00D6199C">
        <w:tc>
          <w:tcPr>
            <w:tcW w:w="781" w:type="dxa"/>
            <w:vMerge/>
          </w:tcPr>
          <w:p w14:paraId="596F0A81" w14:textId="77777777" w:rsidR="00886B48" w:rsidRPr="009919D4" w:rsidRDefault="00886B48" w:rsidP="00D6199C">
            <w:pPr>
              <w:overflowPunct w:val="0"/>
              <w:adjustRightInd w:val="0"/>
              <w:outlineLvl w:val="0"/>
              <w:rPr>
                <w:rFonts w:ascii="宋体"/>
                <w:szCs w:val="21"/>
              </w:rPr>
            </w:pPr>
          </w:p>
        </w:tc>
        <w:tc>
          <w:tcPr>
            <w:tcW w:w="1440" w:type="dxa"/>
            <w:vMerge/>
          </w:tcPr>
          <w:p w14:paraId="13F2CF95" w14:textId="77777777" w:rsidR="00886B48" w:rsidRPr="009919D4" w:rsidRDefault="00886B48" w:rsidP="00D6199C">
            <w:pPr>
              <w:overflowPunct w:val="0"/>
              <w:adjustRightInd w:val="0"/>
              <w:outlineLvl w:val="0"/>
              <w:rPr>
                <w:rFonts w:ascii="宋体"/>
                <w:szCs w:val="21"/>
              </w:rPr>
            </w:pPr>
          </w:p>
        </w:tc>
        <w:tc>
          <w:tcPr>
            <w:tcW w:w="1395" w:type="dxa"/>
            <w:vMerge/>
          </w:tcPr>
          <w:p w14:paraId="65123D00" w14:textId="77777777" w:rsidR="00886B48" w:rsidRPr="009919D4" w:rsidRDefault="00886B48" w:rsidP="00D6199C">
            <w:pPr>
              <w:overflowPunct w:val="0"/>
              <w:adjustRightInd w:val="0"/>
              <w:outlineLvl w:val="0"/>
              <w:rPr>
                <w:rFonts w:ascii="宋体"/>
                <w:szCs w:val="21"/>
              </w:rPr>
            </w:pPr>
          </w:p>
        </w:tc>
        <w:tc>
          <w:tcPr>
            <w:tcW w:w="2760" w:type="dxa"/>
          </w:tcPr>
          <w:p w14:paraId="07BB19D9"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台式计算机</w:t>
            </w:r>
          </w:p>
        </w:tc>
        <w:tc>
          <w:tcPr>
            <w:tcW w:w="2535" w:type="dxa"/>
          </w:tcPr>
          <w:p w14:paraId="2FDB3C13"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营销情景模拟</w:t>
            </w:r>
          </w:p>
        </w:tc>
      </w:tr>
      <w:tr w:rsidR="00886B48" w:rsidRPr="009919D4" w14:paraId="58CC29FA" w14:textId="77777777" w:rsidTr="00D6199C">
        <w:tc>
          <w:tcPr>
            <w:tcW w:w="781" w:type="dxa"/>
            <w:vMerge/>
          </w:tcPr>
          <w:p w14:paraId="76C5700C" w14:textId="77777777" w:rsidR="00886B48" w:rsidRPr="009919D4" w:rsidRDefault="00886B48" w:rsidP="00D6199C">
            <w:pPr>
              <w:overflowPunct w:val="0"/>
              <w:adjustRightInd w:val="0"/>
              <w:outlineLvl w:val="0"/>
              <w:rPr>
                <w:rFonts w:ascii="宋体"/>
                <w:szCs w:val="21"/>
              </w:rPr>
            </w:pPr>
          </w:p>
        </w:tc>
        <w:tc>
          <w:tcPr>
            <w:tcW w:w="1440" w:type="dxa"/>
            <w:vMerge/>
          </w:tcPr>
          <w:p w14:paraId="0F686783" w14:textId="77777777" w:rsidR="00886B48" w:rsidRPr="009919D4" w:rsidRDefault="00886B48" w:rsidP="00D6199C">
            <w:pPr>
              <w:overflowPunct w:val="0"/>
              <w:adjustRightInd w:val="0"/>
              <w:outlineLvl w:val="0"/>
              <w:rPr>
                <w:rFonts w:ascii="宋体"/>
                <w:szCs w:val="21"/>
              </w:rPr>
            </w:pPr>
          </w:p>
        </w:tc>
        <w:tc>
          <w:tcPr>
            <w:tcW w:w="1395" w:type="dxa"/>
            <w:vMerge/>
          </w:tcPr>
          <w:p w14:paraId="3357B67A" w14:textId="77777777" w:rsidR="00886B48" w:rsidRPr="009919D4" w:rsidRDefault="00886B48" w:rsidP="00D6199C">
            <w:pPr>
              <w:overflowPunct w:val="0"/>
              <w:adjustRightInd w:val="0"/>
              <w:outlineLvl w:val="0"/>
              <w:rPr>
                <w:rFonts w:ascii="宋体"/>
                <w:szCs w:val="21"/>
              </w:rPr>
            </w:pPr>
          </w:p>
        </w:tc>
        <w:tc>
          <w:tcPr>
            <w:tcW w:w="2760" w:type="dxa"/>
          </w:tcPr>
          <w:p w14:paraId="47002E67"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投影仪及投影屏幕</w:t>
            </w:r>
          </w:p>
        </w:tc>
        <w:tc>
          <w:tcPr>
            <w:tcW w:w="2535" w:type="dxa"/>
          </w:tcPr>
          <w:p w14:paraId="6D00F537"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营销情景模拟</w:t>
            </w:r>
          </w:p>
        </w:tc>
      </w:tr>
      <w:tr w:rsidR="00886B48" w:rsidRPr="009919D4" w14:paraId="04A12097" w14:textId="77777777" w:rsidTr="00D6199C">
        <w:tc>
          <w:tcPr>
            <w:tcW w:w="781" w:type="dxa"/>
            <w:vMerge/>
          </w:tcPr>
          <w:p w14:paraId="2B734459" w14:textId="77777777" w:rsidR="00886B48" w:rsidRPr="009919D4" w:rsidRDefault="00886B48" w:rsidP="00D6199C">
            <w:pPr>
              <w:overflowPunct w:val="0"/>
              <w:adjustRightInd w:val="0"/>
              <w:outlineLvl w:val="0"/>
              <w:rPr>
                <w:rFonts w:ascii="宋体"/>
                <w:szCs w:val="21"/>
              </w:rPr>
            </w:pPr>
          </w:p>
        </w:tc>
        <w:tc>
          <w:tcPr>
            <w:tcW w:w="1440" w:type="dxa"/>
            <w:vMerge/>
          </w:tcPr>
          <w:p w14:paraId="0011CCB9" w14:textId="77777777" w:rsidR="00886B48" w:rsidRPr="009919D4" w:rsidRDefault="00886B48" w:rsidP="00D6199C">
            <w:pPr>
              <w:overflowPunct w:val="0"/>
              <w:adjustRightInd w:val="0"/>
              <w:outlineLvl w:val="0"/>
              <w:rPr>
                <w:rFonts w:ascii="宋体"/>
                <w:szCs w:val="21"/>
              </w:rPr>
            </w:pPr>
          </w:p>
        </w:tc>
        <w:tc>
          <w:tcPr>
            <w:tcW w:w="1395" w:type="dxa"/>
            <w:vMerge/>
          </w:tcPr>
          <w:p w14:paraId="45E78623" w14:textId="77777777" w:rsidR="00886B48" w:rsidRPr="009919D4" w:rsidRDefault="00886B48" w:rsidP="00D6199C">
            <w:pPr>
              <w:overflowPunct w:val="0"/>
              <w:adjustRightInd w:val="0"/>
              <w:outlineLvl w:val="0"/>
              <w:rPr>
                <w:rFonts w:ascii="宋体"/>
                <w:szCs w:val="21"/>
              </w:rPr>
            </w:pPr>
          </w:p>
        </w:tc>
        <w:tc>
          <w:tcPr>
            <w:tcW w:w="2760" w:type="dxa"/>
          </w:tcPr>
          <w:p w14:paraId="5E11B7A5"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空调</w:t>
            </w:r>
          </w:p>
        </w:tc>
        <w:tc>
          <w:tcPr>
            <w:tcW w:w="2535" w:type="dxa"/>
          </w:tcPr>
          <w:p w14:paraId="68BF0EA1"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营销情景模拟</w:t>
            </w:r>
          </w:p>
        </w:tc>
      </w:tr>
      <w:tr w:rsidR="00886B48" w:rsidRPr="009919D4" w14:paraId="3D0CC1F7" w14:textId="77777777" w:rsidTr="00D6199C">
        <w:tc>
          <w:tcPr>
            <w:tcW w:w="781" w:type="dxa"/>
            <w:vMerge/>
          </w:tcPr>
          <w:p w14:paraId="346BFC20" w14:textId="77777777" w:rsidR="00886B48" w:rsidRPr="009919D4" w:rsidRDefault="00886B48" w:rsidP="00D6199C">
            <w:pPr>
              <w:overflowPunct w:val="0"/>
              <w:adjustRightInd w:val="0"/>
              <w:outlineLvl w:val="0"/>
              <w:rPr>
                <w:rFonts w:ascii="宋体"/>
                <w:szCs w:val="21"/>
              </w:rPr>
            </w:pPr>
          </w:p>
        </w:tc>
        <w:tc>
          <w:tcPr>
            <w:tcW w:w="1440" w:type="dxa"/>
            <w:vMerge/>
          </w:tcPr>
          <w:p w14:paraId="2DB4251A" w14:textId="77777777" w:rsidR="00886B48" w:rsidRPr="009919D4" w:rsidRDefault="00886B48" w:rsidP="00D6199C">
            <w:pPr>
              <w:overflowPunct w:val="0"/>
              <w:adjustRightInd w:val="0"/>
              <w:outlineLvl w:val="0"/>
              <w:rPr>
                <w:rFonts w:ascii="宋体"/>
                <w:szCs w:val="21"/>
              </w:rPr>
            </w:pPr>
          </w:p>
        </w:tc>
        <w:tc>
          <w:tcPr>
            <w:tcW w:w="1395" w:type="dxa"/>
            <w:vMerge/>
          </w:tcPr>
          <w:p w14:paraId="7300293D" w14:textId="77777777" w:rsidR="00886B48" w:rsidRPr="009919D4" w:rsidRDefault="00886B48" w:rsidP="00D6199C">
            <w:pPr>
              <w:overflowPunct w:val="0"/>
              <w:adjustRightInd w:val="0"/>
              <w:outlineLvl w:val="0"/>
              <w:rPr>
                <w:rFonts w:ascii="宋体"/>
                <w:szCs w:val="21"/>
              </w:rPr>
            </w:pPr>
          </w:p>
        </w:tc>
        <w:tc>
          <w:tcPr>
            <w:tcW w:w="2760" w:type="dxa"/>
          </w:tcPr>
          <w:p w14:paraId="683AFE59"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仪容镜</w:t>
            </w:r>
          </w:p>
        </w:tc>
        <w:tc>
          <w:tcPr>
            <w:tcW w:w="2535" w:type="dxa"/>
          </w:tcPr>
          <w:p w14:paraId="3A3C7978"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营销情景模拟</w:t>
            </w:r>
          </w:p>
        </w:tc>
      </w:tr>
      <w:tr w:rsidR="00886B48" w:rsidRPr="009919D4" w14:paraId="520F2BA2" w14:textId="77777777" w:rsidTr="00D6199C">
        <w:tc>
          <w:tcPr>
            <w:tcW w:w="781" w:type="dxa"/>
            <w:vMerge/>
          </w:tcPr>
          <w:p w14:paraId="2D7A049D" w14:textId="77777777" w:rsidR="00886B48" w:rsidRPr="009919D4" w:rsidRDefault="00886B48" w:rsidP="00D6199C">
            <w:pPr>
              <w:overflowPunct w:val="0"/>
              <w:adjustRightInd w:val="0"/>
              <w:outlineLvl w:val="0"/>
              <w:rPr>
                <w:rFonts w:ascii="宋体"/>
                <w:szCs w:val="21"/>
              </w:rPr>
            </w:pPr>
          </w:p>
        </w:tc>
        <w:tc>
          <w:tcPr>
            <w:tcW w:w="1440" w:type="dxa"/>
            <w:vMerge/>
          </w:tcPr>
          <w:p w14:paraId="3D0FB362" w14:textId="77777777" w:rsidR="00886B48" w:rsidRPr="009919D4" w:rsidRDefault="00886B48" w:rsidP="00D6199C">
            <w:pPr>
              <w:overflowPunct w:val="0"/>
              <w:adjustRightInd w:val="0"/>
              <w:outlineLvl w:val="0"/>
              <w:rPr>
                <w:rFonts w:ascii="宋体"/>
                <w:szCs w:val="21"/>
              </w:rPr>
            </w:pPr>
          </w:p>
        </w:tc>
        <w:tc>
          <w:tcPr>
            <w:tcW w:w="1395" w:type="dxa"/>
            <w:vMerge/>
          </w:tcPr>
          <w:p w14:paraId="1E6180DC" w14:textId="77777777" w:rsidR="00886B48" w:rsidRPr="009919D4" w:rsidRDefault="00886B48" w:rsidP="00D6199C">
            <w:pPr>
              <w:overflowPunct w:val="0"/>
              <w:adjustRightInd w:val="0"/>
              <w:outlineLvl w:val="0"/>
              <w:rPr>
                <w:rFonts w:ascii="宋体"/>
                <w:szCs w:val="21"/>
              </w:rPr>
            </w:pPr>
          </w:p>
        </w:tc>
        <w:tc>
          <w:tcPr>
            <w:tcW w:w="2760" w:type="dxa"/>
          </w:tcPr>
          <w:p w14:paraId="1D992BA0"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沙发</w:t>
            </w:r>
          </w:p>
        </w:tc>
        <w:tc>
          <w:tcPr>
            <w:tcW w:w="2535" w:type="dxa"/>
          </w:tcPr>
          <w:p w14:paraId="182B5957"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营销情景模拟</w:t>
            </w:r>
          </w:p>
        </w:tc>
      </w:tr>
      <w:tr w:rsidR="00886B48" w:rsidRPr="009919D4" w14:paraId="0189D0F8" w14:textId="77777777" w:rsidTr="00D6199C">
        <w:tc>
          <w:tcPr>
            <w:tcW w:w="781" w:type="dxa"/>
            <w:vMerge/>
          </w:tcPr>
          <w:p w14:paraId="2B09B534" w14:textId="77777777" w:rsidR="00886B48" w:rsidRPr="009919D4" w:rsidRDefault="00886B48" w:rsidP="00D6199C">
            <w:pPr>
              <w:overflowPunct w:val="0"/>
              <w:adjustRightInd w:val="0"/>
              <w:outlineLvl w:val="0"/>
              <w:rPr>
                <w:rFonts w:ascii="宋体"/>
                <w:szCs w:val="21"/>
              </w:rPr>
            </w:pPr>
          </w:p>
        </w:tc>
        <w:tc>
          <w:tcPr>
            <w:tcW w:w="1440" w:type="dxa"/>
            <w:vMerge/>
          </w:tcPr>
          <w:p w14:paraId="2E794D14" w14:textId="77777777" w:rsidR="00886B48" w:rsidRPr="009919D4" w:rsidRDefault="00886B48" w:rsidP="00D6199C">
            <w:pPr>
              <w:overflowPunct w:val="0"/>
              <w:adjustRightInd w:val="0"/>
              <w:outlineLvl w:val="0"/>
              <w:rPr>
                <w:rFonts w:ascii="宋体"/>
                <w:szCs w:val="21"/>
              </w:rPr>
            </w:pPr>
          </w:p>
        </w:tc>
        <w:tc>
          <w:tcPr>
            <w:tcW w:w="1395" w:type="dxa"/>
            <w:vMerge/>
          </w:tcPr>
          <w:p w14:paraId="7E8ED326" w14:textId="77777777" w:rsidR="00886B48" w:rsidRPr="009919D4" w:rsidRDefault="00886B48" w:rsidP="00D6199C">
            <w:pPr>
              <w:overflowPunct w:val="0"/>
              <w:adjustRightInd w:val="0"/>
              <w:outlineLvl w:val="0"/>
              <w:rPr>
                <w:rFonts w:ascii="宋体"/>
                <w:szCs w:val="21"/>
              </w:rPr>
            </w:pPr>
          </w:p>
        </w:tc>
        <w:tc>
          <w:tcPr>
            <w:tcW w:w="2760" w:type="dxa"/>
          </w:tcPr>
          <w:p w14:paraId="484765AB"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茶水立柜</w:t>
            </w:r>
          </w:p>
        </w:tc>
        <w:tc>
          <w:tcPr>
            <w:tcW w:w="2535" w:type="dxa"/>
          </w:tcPr>
          <w:p w14:paraId="76143D8A"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营销情景模拟</w:t>
            </w:r>
          </w:p>
        </w:tc>
      </w:tr>
      <w:tr w:rsidR="00886B48" w:rsidRPr="009919D4" w14:paraId="26164F85" w14:textId="77777777" w:rsidTr="00D6199C">
        <w:tc>
          <w:tcPr>
            <w:tcW w:w="781" w:type="dxa"/>
            <w:vMerge/>
          </w:tcPr>
          <w:p w14:paraId="1F227B0F" w14:textId="77777777" w:rsidR="00886B48" w:rsidRPr="009919D4" w:rsidRDefault="00886B48" w:rsidP="00D6199C">
            <w:pPr>
              <w:overflowPunct w:val="0"/>
              <w:adjustRightInd w:val="0"/>
              <w:outlineLvl w:val="0"/>
              <w:rPr>
                <w:rFonts w:ascii="宋体"/>
                <w:szCs w:val="21"/>
              </w:rPr>
            </w:pPr>
          </w:p>
        </w:tc>
        <w:tc>
          <w:tcPr>
            <w:tcW w:w="1440" w:type="dxa"/>
            <w:vMerge/>
          </w:tcPr>
          <w:p w14:paraId="08D7B470" w14:textId="77777777" w:rsidR="00886B48" w:rsidRPr="009919D4" w:rsidRDefault="00886B48" w:rsidP="00D6199C">
            <w:pPr>
              <w:overflowPunct w:val="0"/>
              <w:adjustRightInd w:val="0"/>
              <w:outlineLvl w:val="0"/>
              <w:rPr>
                <w:rFonts w:ascii="宋体"/>
                <w:szCs w:val="21"/>
              </w:rPr>
            </w:pPr>
          </w:p>
        </w:tc>
        <w:tc>
          <w:tcPr>
            <w:tcW w:w="1395" w:type="dxa"/>
            <w:vMerge/>
          </w:tcPr>
          <w:p w14:paraId="5631DE54" w14:textId="77777777" w:rsidR="00886B48" w:rsidRPr="009919D4" w:rsidRDefault="00886B48" w:rsidP="00D6199C">
            <w:pPr>
              <w:overflowPunct w:val="0"/>
              <w:adjustRightInd w:val="0"/>
              <w:outlineLvl w:val="0"/>
              <w:rPr>
                <w:rFonts w:ascii="宋体"/>
                <w:szCs w:val="21"/>
              </w:rPr>
            </w:pPr>
          </w:p>
        </w:tc>
        <w:tc>
          <w:tcPr>
            <w:tcW w:w="2760" w:type="dxa"/>
          </w:tcPr>
          <w:p w14:paraId="522B1019"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茶几</w:t>
            </w:r>
          </w:p>
        </w:tc>
        <w:tc>
          <w:tcPr>
            <w:tcW w:w="2535" w:type="dxa"/>
          </w:tcPr>
          <w:p w14:paraId="59156D7E"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营销情景模拟</w:t>
            </w:r>
          </w:p>
        </w:tc>
      </w:tr>
      <w:tr w:rsidR="00886B48" w:rsidRPr="009919D4" w14:paraId="68CED113" w14:textId="77777777" w:rsidTr="00D6199C">
        <w:tc>
          <w:tcPr>
            <w:tcW w:w="781" w:type="dxa"/>
            <w:vMerge/>
          </w:tcPr>
          <w:p w14:paraId="40F56580" w14:textId="77777777" w:rsidR="00886B48" w:rsidRPr="009919D4" w:rsidRDefault="00886B48" w:rsidP="00D6199C">
            <w:pPr>
              <w:overflowPunct w:val="0"/>
              <w:adjustRightInd w:val="0"/>
              <w:outlineLvl w:val="0"/>
              <w:rPr>
                <w:rFonts w:ascii="宋体"/>
                <w:szCs w:val="21"/>
              </w:rPr>
            </w:pPr>
          </w:p>
        </w:tc>
        <w:tc>
          <w:tcPr>
            <w:tcW w:w="1440" w:type="dxa"/>
            <w:vMerge/>
          </w:tcPr>
          <w:p w14:paraId="2143C495" w14:textId="77777777" w:rsidR="00886B48" w:rsidRPr="009919D4" w:rsidRDefault="00886B48" w:rsidP="00D6199C">
            <w:pPr>
              <w:overflowPunct w:val="0"/>
              <w:adjustRightInd w:val="0"/>
              <w:outlineLvl w:val="0"/>
              <w:rPr>
                <w:rFonts w:ascii="宋体"/>
                <w:szCs w:val="21"/>
              </w:rPr>
            </w:pPr>
          </w:p>
        </w:tc>
        <w:tc>
          <w:tcPr>
            <w:tcW w:w="1395" w:type="dxa"/>
            <w:vMerge/>
          </w:tcPr>
          <w:p w14:paraId="3FD93CE1" w14:textId="77777777" w:rsidR="00886B48" w:rsidRPr="009919D4" w:rsidRDefault="00886B48" w:rsidP="00D6199C">
            <w:pPr>
              <w:overflowPunct w:val="0"/>
              <w:adjustRightInd w:val="0"/>
              <w:outlineLvl w:val="0"/>
              <w:rPr>
                <w:rFonts w:ascii="宋体"/>
                <w:szCs w:val="21"/>
              </w:rPr>
            </w:pPr>
          </w:p>
        </w:tc>
        <w:tc>
          <w:tcPr>
            <w:tcW w:w="2760" w:type="dxa"/>
          </w:tcPr>
          <w:p w14:paraId="0C0158C9"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营销情景道具</w:t>
            </w:r>
          </w:p>
        </w:tc>
        <w:tc>
          <w:tcPr>
            <w:tcW w:w="2535" w:type="dxa"/>
          </w:tcPr>
          <w:p w14:paraId="2AB7D0B7"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营销情景模拟</w:t>
            </w:r>
          </w:p>
        </w:tc>
      </w:tr>
      <w:tr w:rsidR="00886B48" w:rsidRPr="009919D4" w14:paraId="7F160B70" w14:textId="77777777" w:rsidTr="00D6199C">
        <w:tc>
          <w:tcPr>
            <w:tcW w:w="781" w:type="dxa"/>
            <w:vMerge/>
          </w:tcPr>
          <w:p w14:paraId="6137A283" w14:textId="77777777" w:rsidR="00886B48" w:rsidRPr="009919D4" w:rsidRDefault="00886B48" w:rsidP="00D6199C">
            <w:pPr>
              <w:overflowPunct w:val="0"/>
              <w:adjustRightInd w:val="0"/>
              <w:outlineLvl w:val="0"/>
              <w:rPr>
                <w:rFonts w:ascii="宋体"/>
                <w:szCs w:val="21"/>
              </w:rPr>
            </w:pPr>
          </w:p>
        </w:tc>
        <w:tc>
          <w:tcPr>
            <w:tcW w:w="1440" w:type="dxa"/>
            <w:vMerge/>
          </w:tcPr>
          <w:p w14:paraId="2E6268E9" w14:textId="77777777" w:rsidR="00886B48" w:rsidRPr="009919D4" w:rsidRDefault="00886B48" w:rsidP="00D6199C">
            <w:pPr>
              <w:overflowPunct w:val="0"/>
              <w:adjustRightInd w:val="0"/>
              <w:outlineLvl w:val="0"/>
              <w:rPr>
                <w:rFonts w:ascii="宋体"/>
                <w:szCs w:val="21"/>
              </w:rPr>
            </w:pPr>
          </w:p>
        </w:tc>
        <w:tc>
          <w:tcPr>
            <w:tcW w:w="1395" w:type="dxa"/>
            <w:vMerge/>
          </w:tcPr>
          <w:p w14:paraId="105F8D03" w14:textId="77777777" w:rsidR="00886B48" w:rsidRPr="009919D4" w:rsidRDefault="00886B48" w:rsidP="00D6199C">
            <w:pPr>
              <w:overflowPunct w:val="0"/>
              <w:adjustRightInd w:val="0"/>
              <w:outlineLvl w:val="0"/>
              <w:rPr>
                <w:rFonts w:ascii="宋体"/>
                <w:szCs w:val="21"/>
              </w:rPr>
            </w:pPr>
          </w:p>
        </w:tc>
        <w:tc>
          <w:tcPr>
            <w:tcW w:w="2760" w:type="dxa"/>
          </w:tcPr>
          <w:p w14:paraId="3CB161D0"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谈判桌</w:t>
            </w:r>
            <w:r w:rsidRPr="009919D4">
              <w:rPr>
                <w:rFonts w:ascii="宋体" w:hAnsi="宋体"/>
                <w:szCs w:val="21"/>
              </w:rPr>
              <w:t>/</w:t>
            </w:r>
            <w:r w:rsidRPr="009919D4">
              <w:rPr>
                <w:rFonts w:ascii="宋体" w:hAnsi="宋体" w:hint="eastAsia"/>
                <w:szCs w:val="21"/>
              </w:rPr>
              <w:t>椅</w:t>
            </w:r>
          </w:p>
        </w:tc>
        <w:tc>
          <w:tcPr>
            <w:tcW w:w="2535" w:type="dxa"/>
          </w:tcPr>
          <w:p w14:paraId="7C024B77" w14:textId="77777777" w:rsidR="00886B48" w:rsidRPr="009919D4" w:rsidRDefault="00886B48" w:rsidP="00D6199C">
            <w:pPr>
              <w:overflowPunct w:val="0"/>
              <w:adjustRightInd w:val="0"/>
              <w:outlineLvl w:val="0"/>
              <w:rPr>
                <w:rFonts w:ascii="宋体"/>
                <w:szCs w:val="21"/>
              </w:rPr>
            </w:pPr>
            <w:r w:rsidRPr="009919D4">
              <w:rPr>
                <w:rFonts w:ascii="宋体" w:hAnsi="宋体" w:hint="eastAsia"/>
                <w:szCs w:val="21"/>
              </w:rPr>
              <w:t>营销情景模拟</w:t>
            </w:r>
          </w:p>
        </w:tc>
      </w:tr>
    </w:tbl>
    <w:p w14:paraId="0BC1C798" w14:textId="77777777" w:rsidR="00886B48" w:rsidRPr="009919D4" w:rsidRDefault="00886B48" w:rsidP="00791D3F">
      <w:pPr>
        <w:overflowPunct w:val="0"/>
        <w:adjustRightInd w:val="0"/>
        <w:outlineLvl w:val="0"/>
        <w:rPr>
          <w:rFonts w:ascii="宋体" w:cs="宋体"/>
          <w:sz w:val="28"/>
          <w:szCs w:val="28"/>
        </w:rPr>
      </w:pPr>
      <w:r w:rsidRPr="009919D4">
        <w:rPr>
          <w:rFonts w:ascii="宋体" w:hAnsi="宋体" w:cs="宋体"/>
          <w:sz w:val="28"/>
          <w:szCs w:val="28"/>
        </w:rPr>
        <w:t>3.</w:t>
      </w:r>
      <w:r w:rsidRPr="009919D4">
        <w:rPr>
          <w:rFonts w:ascii="宋体" w:hAnsi="宋体" w:cs="宋体" w:hint="eastAsia"/>
          <w:sz w:val="28"/>
          <w:szCs w:val="28"/>
        </w:rPr>
        <w:t>校外实训基地</w:t>
      </w:r>
    </w:p>
    <w:p w14:paraId="2412C818" w14:textId="77777777" w:rsidR="00886B48" w:rsidRDefault="00886B48" w:rsidP="002449B0">
      <w:pPr>
        <w:overflowPunct w:val="0"/>
        <w:adjustRightInd w:val="0"/>
        <w:jc w:val="center"/>
        <w:outlineLvl w:val="0"/>
        <w:rPr>
          <w:rFonts w:ascii="宋体" w:cs="宋体"/>
          <w:b/>
          <w:color w:val="FF0000"/>
          <w:szCs w:val="21"/>
        </w:rPr>
      </w:pPr>
      <w:r w:rsidRPr="009919D4">
        <w:rPr>
          <w:rFonts w:ascii="宋体" w:hAnsi="宋体" w:cs="宋体" w:hint="eastAsia"/>
          <w:b/>
          <w:szCs w:val="21"/>
        </w:rPr>
        <w:t>表</w:t>
      </w:r>
      <w:r w:rsidRPr="009919D4">
        <w:rPr>
          <w:rFonts w:ascii="宋体" w:hAnsi="宋体" w:cs="宋体"/>
          <w:b/>
          <w:szCs w:val="21"/>
        </w:rPr>
        <w:t>8</w:t>
      </w:r>
      <w:r w:rsidRPr="009919D4">
        <w:rPr>
          <w:rFonts w:ascii="宋体" w:hAnsi="宋体" w:cs="宋体" w:hint="eastAsia"/>
          <w:b/>
          <w:szCs w:val="21"/>
        </w:rPr>
        <w:t>药剂专业校外实训情况表</w:t>
      </w:r>
    </w:p>
    <w:tbl>
      <w:tblPr>
        <w:tblW w:w="8180" w:type="dxa"/>
        <w:tblInd w:w="93" w:type="dxa"/>
        <w:tblLook w:val="0000" w:firstRow="0" w:lastRow="0" w:firstColumn="0" w:lastColumn="0" w:noHBand="0" w:noVBand="0"/>
      </w:tblPr>
      <w:tblGrid>
        <w:gridCol w:w="772"/>
        <w:gridCol w:w="4328"/>
        <w:gridCol w:w="1380"/>
        <w:gridCol w:w="1700"/>
      </w:tblGrid>
      <w:tr w:rsidR="00886B48" w:rsidRPr="002449B0" w14:paraId="17F679B1" w14:textId="77777777" w:rsidTr="002449B0">
        <w:trPr>
          <w:trHeight w:val="285"/>
        </w:trPr>
        <w:tc>
          <w:tcPr>
            <w:tcW w:w="772" w:type="dxa"/>
            <w:tcBorders>
              <w:top w:val="single" w:sz="4" w:space="0" w:color="auto"/>
              <w:left w:val="single" w:sz="4" w:space="0" w:color="auto"/>
              <w:bottom w:val="single" w:sz="4" w:space="0" w:color="auto"/>
              <w:right w:val="single" w:sz="4" w:space="0" w:color="auto"/>
            </w:tcBorders>
            <w:noWrap/>
            <w:vAlign w:val="center"/>
          </w:tcPr>
          <w:p w14:paraId="7F930B32"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序号</w:t>
            </w:r>
          </w:p>
        </w:tc>
        <w:tc>
          <w:tcPr>
            <w:tcW w:w="4328" w:type="dxa"/>
            <w:tcBorders>
              <w:top w:val="single" w:sz="4" w:space="0" w:color="auto"/>
              <w:left w:val="nil"/>
              <w:bottom w:val="single" w:sz="4" w:space="0" w:color="auto"/>
              <w:right w:val="single" w:sz="4" w:space="0" w:color="auto"/>
            </w:tcBorders>
            <w:vAlign w:val="center"/>
          </w:tcPr>
          <w:p w14:paraId="47216C22"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企业名称</w:t>
            </w:r>
          </w:p>
        </w:tc>
        <w:tc>
          <w:tcPr>
            <w:tcW w:w="1380" w:type="dxa"/>
            <w:tcBorders>
              <w:top w:val="single" w:sz="4" w:space="0" w:color="auto"/>
              <w:left w:val="nil"/>
              <w:bottom w:val="single" w:sz="4" w:space="0" w:color="auto"/>
              <w:right w:val="single" w:sz="4" w:space="0" w:color="auto"/>
            </w:tcBorders>
            <w:noWrap/>
            <w:vAlign w:val="center"/>
          </w:tcPr>
          <w:p w14:paraId="683E2EA3"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 xml:space="preserve"> </w:t>
            </w:r>
            <w:r w:rsidRPr="002449B0">
              <w:rPr>
                <w:rFonts w:ascii="宋体" w:hAnsi="宋体" w:cs="宋体" w:hint="eastAsia"/>
                <w:color w:val="000000"/>
                <w:kern w:val="0"/>
                <w:sz w:val="18"/>
                <w:szCs w:val="18"/>
              </w:rPr>
              <w:t>实习岗位群</w:t>
            </w:r>
          </w:p>
        </w:tc>
        <w:tc>
          <w:tcPr>
            <w:tcW w:w="1700" w:type="dxa"/>
            <w:tcBorders>
              <w:top w:val="single" w:sz="4" w:space="0" w:color="auto"/>
              <w:left w:val="nil"/>
              <w:bottom w:val="single" w:sz="4" w:space="0" w:color="auto"/>
              <w:right w:val="single" w:sz="4" w:space="0" w:color="auto"/>
            </w:tcBorders>
            <w:noWrap/>
            <w:vAlign w:val="center"/>
          </w:tcPr>
          <w:p w14:paraId="34901EB3"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 xml:space="preserve">   </w:t>
            </w:r>
            <w:r w:rsidRPr="002449B0">
              <w:rPr>
                <w:rFonts w:ascii="宋体" w:hAnsi="宋体" w:cs="宋体" w:hint="eastAsia"/>
                <w:color w:val="000000"/>
                <w:kern w:val="0"/>
                <w:sz w:val="18"/>
                <w:szCs w:val="18"/>
              </w:rPr>
              <w:t>实训容量</w:t>
            </w:r>
          </w:p>
        </w:tc>
      </w:tr>
      <w:tr w:rsidR="00886B48" w:rsidRPr="002449B0" w14:paraId="4B2923F7"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65A74BC6"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w:t>
            </w:r>
          </w:p>
        </w:tc>
        <w:tc>
          <w:tcPr>
            <w:tcW w:w="4328" w:type="dxa"/>
            <w:tcBorders>
              <w:top w:val="nil"/>
              <w:left w:val="nil"/>
              <w:bottom w:val="single" w:sz="4" w:space="0" w:color="auto"/>
              <w:right w:val="single" w:sz="4" w:space="0" w:color="auto"/>
            </w:tcBorders>
            <w:vAlign w:val="center"/>
          </w:tcPr>
          <w:p w14:paraId="5E12C7EA"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牡丹江市第一人民医院</w:t>
            </w:r>
            <w:r w:rsidRPr="002449B0">
              <w:rPr>
                <w:rFonts w:ascii="宋体" w:hAnsi="宋体" w:cs="宋体"/>
                <w:color w:val="000000"/>
                <w:kern w:val="0"/>
                <w:sz w:val="18"/>
                <w:szCs w:val="18"/>
              </w:rPr>
              <w:t xml:space="preserve"> </w:t>
            </w:r>
          </w:p>
        </w:tc>
        <w:tc>
          <w:tcPr>
            <w:tcW w:w="1380" w:type="dxa"/>
            <w:tcBorders>
              <w:top w:val="nil"/>
              <w:left w:val="nil"/>
              <w:bottom w:val="single" w:sz="4" w:space="0" w:color="auto"/>
              <w:right w:val="single" w:sz="4" w:space="0" w:color="auto"/>
            </w:tcBorders>
            <w:noWrap/>
            <w:vAlign w:val="center"/>
          </w:tcPr>
          <w:p w14:paraId="118C45CF"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4D5EDBF5"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20</w:t>
            </w:r>
          </w:p>
        </w:tc>
      </w:tr>
      <w:tr w:rsidR="00886B48" w:rsidRPr="002449B0" w14:paraId="30996FD5"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04558C08"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2</w:t>
            </w:r>
          </w:p>
        </w:tc>
        <w:tc>
          <w:tcPr>
            <w:tcW w:w="4328" w:type="dxa"/>
            <w:tcBorders>
              <w:top w:val="nil"/>
              <w:left w:val="nil"/>
              <w:bottom w:val="single" w:sz="4" w:space="0" w:color="auto"/>
              <w:right w:val="single" w:sz="4" w:space="0" w:color="auto"/>
            </w:tcBorders>
            <w:vAlign w:val="center"/>
          </w:tcPr>
          <w:p w14:paraId="60E9C574"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牡丹江市第二人民医院</w:t>
            </w:r>
            <w:r w:rsidRPr="002449B0">
              <w:rPr>
                <w:rFonts w:ascii="宋体" w:hAnsi="宋体" w:cs="宋体"/>
                <w:color w:val="000000"/>
                <w:kern w:val="0"/>
                <w:sz w:val="18"/>
                <w:szCs w:val="18"/>
              </w:rPr>
              <w:t xml:space="preserve">                                                                  </w:t>
            </w:r>
          </w:p>
        </w:tc>
        <w:tc>
          <w:tcPr>
            <w:tcW w:w="1380" w:type="dxa"/>
            <w:tcBorders>
              <w:top w:val="nil"/>
              <w:left w:val="nil"/>
              <w:bottom w:val="single" w:sz="4" w:space="0" w:color="auto"/>
              <w:right w:val="single" w:sz="4" w:space="0" w:color="auto"/>
            </w:tcBorders>
            <w:noWrap/>
            <w:vAlign w:val="center"/>
          </w:tcPr>
          <w:p w14:paraId="0348D5FA"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1C457B57"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20</w:t>
            </w:r>
          </w:p>
        </w:tc>
      </w:tr>
      <w:tr w:rsidR="00886B48" w:rsidRPr="002449B0" w14:paraId="68E5C80C"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096403D7"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3</w:t>
            </w:r>
          </w:p>
        </w:tc>
        <w:tc>
          <w:tcPr>
            <w:tcW w:w="4328" w:type="dxa"/>
            <w:tcBorders>
              <w:top w:val="nil"/>
              <w:left w:val="nil"/>
              <w:bottom w:val="single" w:sz="4" w:space="0" w:color="auto"/>
              <w:right w:val="single" w:sz="4" w:space="0" w:color="auto"/>
            </w:tcBorders>
            <w:vAlign w:val="center"/>
          </w:tcPr>
          <w:p w14:paraId="5CF41131"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牡丹江市骨科医院</w:t>
            </w:r>
          </w:p>
        </w:tc>
        <w:tc>
          <w:tcPr>
            <w:tcW w:w="1380" w:type="dxa"/>
            <w:tcBorders>
              <w:top w:val="nil"/>
              <w:left w:val="nil"/>
              <w:bottom w:val="single" w:sz="4" w:space="0" w:color="auto"/>
              <w:right w:val="single" w:sz="4" w:space="0" w:color="auto"/>
            </w:tcBorders>
            <w:noWrap/>
            <w:vAlign w:val="center"/>
          </w:tcPr>
          <w:p w14:paraId="1A446696"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4D203D8A"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20</w:t>
            </w:r>
          </w:p>
        </w:tc>
      </w:tr>
      <w:tr w:rsidR="00886B48" w:rsidRPr="002449B0" w14:paraId="453E26B5"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52386A4C"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4</w:t>
            </w:r>
          </w:p>
        </w:tc>
        <w:tc>
          <w:tcPr>
            <w:tcW w:w="4328" w:type="dxa"/>
            <w:tcBorders>
              <w:top w:val="nil"/>
              <w:left w:val="nil"/>
              <w:bottom w:val="single" w:sz="4" w:space="0" w:color="auto"/>
              <w:right w:val="single" w:sz="4" w:space="0" w:color="auto"/>
            </w:tcBorders>
            <w:vAlign w:val="center"/>
          </w:tcPr>
          <w:p w14:paraId="5952BBB3"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海林市中医院</w:t>
            </w:r>
          </w:p>
        </w:tc>
        <w:tc>
          <w:tcPr>
            <w:tcW w:w="1380" w:type="dxa"/>
            <w:tcBorders>
              <w:top w:val="nil"/>
              <w:left w:val="nil"/>
              <w:bottom w:val="single" w:sz="4" w:space="0" w:color="auto"/>
              <w:right w:val="single" w:sz="4" w:space="0" w:color="auto"/>
            </w:tcBorders>
            <w:noWrap/>
            <w:vAlign w:val="center"/>
          </w:tcPr>
          <w:p w14:paraId="55F7B6EA"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1B3116A3"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20</w:t>
            </w:r>
          </w:p>
        </w:tc>
      </w:tr>
      <w:tr w:rsidR="00886B48" w:rsidRPr="002449B0" w14:paraId="267468DD"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7C5FD022"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5</w:t>
            </w:r>
          </w:p>
        </w:tc>
        <w:tc>
          <w:tcPr>
            <w:tcW w:w="4328" w:type="dxa"/>
            <w:tcBorders>
              <w:top w:val="nil"/>
              <w:left w:val="nil"/>
              <w:bottom w:val="single" w:sz="4" w:space="0" w:color="auto"/>
              <w:right w:val="single" w:sz="4" w:space="0" w:color="auto"/>
            </w:tcBorders>
            <w:vAlign w:val="center"/>
          </w:tcPr>
          <w:p w14:paraId="02C09527"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齐齐哈尔市妇幼保健院</w:t>
            </w:r>
          </w:p>
        </w:tc>
        <w:tc>
          <w:tcPr>
            <w:tcW w:w="1380" w:type="dxa"/>
            <w:tcBorders>
              <w:top w:val="nil"/>
              <w:left w:val="nil"/>
              <w:bottom w:val="single" w:sz="4" w:space="0" w:color="auto"/>
              <w:right w:val="single" w:sz="4" w:space="0" w:color="auto"/>
            </w:tcBorders>
            <w:noWrap/>
            <w:vAlign w:val="center"/>
          </w:tcPr>
          <w:p w14:paraId="3126A2C1"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323E98B0"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20</w:t>
            </w:r>
          </w:p>
        </w:tc>
      </w:tr>
      <w:tr w:rsidR="00886B48" w:rsidRPr="002449B0" w14:paraId="2F706B5F"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5AE7A05A"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6</w:t>
            </w:r>
          </w:p>
        </w:tc>
        <w:tc>
          <w:tcPr>
            <w:tcW w:w="4328" w:type="dxa"/>
            <w:tcBorders>
              <w:top w:val="nil"/>
              <w:left w:val="nil"/>
              <w:bottom w:val="single" w:sz="4" w:space="0" w:color="auto"/>
              <w:right w:val="single" w:sz="4" w:space="0" w:color="auto"/>
            </w:tcBorders>
            <w:vAlign w:val="center"/>
          </w:tcPr>
          <w:p w14:paraId="02FF9423"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黑龙江省珍宝岛药业（鸡西）</w:t>
            </w:r>
          </w:p>
        </w:tc>
        <w:tc>
          <w:tcPr>
            <w:tcW w:w="1380" w:type="dxa"/>
            <w:tcBorders>
              <w:top w:val="nil"/>
              <w:left w:val="nil"/>
              <w:bottom w:val="single" w:sz="4" w:space="0" w:color="auto"/>
              <w:right w:val="single" w:sz="4" w:space="0" w:color="auto"/>
            </w:tcBorders>
            <w:noWrap/>
            <w:vAlign w:val="center"/>
          </w:tcPr>
          <w:p w14:paraId="21E2A45C"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0EC82642"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20</w:t>
            </w:r>
          </w:p>
        </w:tc>
      </w:tr>
      <w:tr w:rsidR="00886B48" w:rsidRPr="002449B0" w14:paraId="1351B702"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06D3FA99"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7</w:t>
            </w:r>
          </w:p>
        </w:tc>
        <w:tc>
          <w:tcPr>
            <w:tcW w:w="4328" w:type="dxa"/>
            <w:tcBorders>
              <w:top w:val="nil"/>
              <w:left w:val="nil"/>
              <w:bottom w:val="single" w:sz="4" w:space="0" w:color="auto"/>
              <w:right w:val="single" w:sz="4" w:space="0" w:color="auto"/>
            </w:tcBorders>
            <w:vAlign w:val="center"/>
          </w:tcPr>
          <w:p w14:paraId="0D418651"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北京盖宇医药科技公司</w:t>
            </w:r>
            <w:r w:rsidRPr="002449B0">
              <w:rPr>
                <w:rFonts w:ascii="宋体" w:hAnsi="宋体" w:cs="宋体"/>
                <w:color w:val="000000"/>
                <w:kern w:val="0"/>
                <w:sz w:val="18"/>
                <w:szCs w:val="18"/>
              </w:rPr>
              <w:t xml:space="preserve"> </w:t>
            </w:r>
          </w:p>
        </w:tc>
        <w:tc>
          <w:tcPr>
            <w:tcW w:w="1380" w:type="dxa"/>
            <w:tcBorders>
              <w:top w:val="nil"/>
              <w:left w:val="nil"/>
              <w:bottom w:val="single" w:sz="4" w:space="0" w:color="auto"/>
              <w:right w:val="single" w:sz="4" w:space="0" w:color="auto"/>
            </w:tcBorders>
            <w:noWrap/>
            <w:vAlign w:val="center"/>
          </w:tcPr>
          <w:p w14:paraId="25CA96E3"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680B448D"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20</w:t>
            </w:r>
          </w:p>
        </w:tc>
      </w:tr>
      <w:tr w:rsidR="00886B48" w:rsidRPr="002449B0" w14:paraId="43C27AFA"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40E67CC7"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8</w:t>
            </w:r>
          </w:p>
        </w:tc>
        <w:tc>
          <w:tcPr>
            <w:tcW w:w="4328" w:type="dxa"/>
            <w:tcBorders>
              <w:top w:val="nil"/>
              <w:left w:val="nil"/>
              <w:bottom w:val="single" w:sz="4" w:space="0" w:color="auto"/>
              <w:right w:val="single" w:sz="4" w:space="0" w:color="auto"/>
            </w:tcBorders>
            <w:vAlign w:val="center"/>
          </w:tcPr>
          <w:p w14:paraId="654DA8D8"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中国林科院中林生物（无锡）</w:t>
            </w:r>
          </w:p>
        </w:tc>
        <w:tc>
          <w:tcPr>
            <w:tcW w:w="1380" w:type="dxa"/>
            <w:tcBorders>
              <w:top w:val="nil"/>
              <w:left w:val="nil"/>
              <w:bottom w:val="single" w:sz="4" w:space="0" w:color="auto"/>
              <w:right w:val="single" w:sz="4" w:space="0" w:color="auto"/>
            </w:tcBorders>
            <w:noWrap/>
            <w:vAlign w:val="center"/>
          </w:tcPr>
          <w:p w14:paraId="6F535C67"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6C0CD7DF"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20</w:t>
            </w:r>
          </w:p>
        </w:tc>
      </w:tr>
      <w:tr w:rsidR="00886B48" w:rsidRPr="002449B0" w14:paraId="3E1A3D53"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16F49121"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9</w:t>
            </w:r>
          </w:p>
        </w:tc>
        <w:tc>
          <w:tcPr>
            <w:tcW w:w="4328" w:type="dxa"/>
            <w:tcBorders>
              <w:top w:val="nil"/>
              <w:left w:val="nil"/>
              <w:bottom w:val="single" w:sz="4" w:space="0" w:color="auto"/>
              <w:right w:val="single" w:sz="4" w:space="0" w:color="auto"/>
            </w:tcBorders>
            <w:vAlign w:val="center"/>
          </w:tcPr>
          <w:p w14:paraId="3F705D54"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万丰医疗集团</w:t>
            </w:r>
          </w:p>
        </w:tc>
        <w:tc>
          <w:tcPr>
            <w:tcW w:w="1380" w:type="dxa"/>
            <w:tcBorders>
              <w:top w:val="nil"/>
              <w:left w:val="nil"/>
              <w:bottom w:val="single" w:sz="4" w:space="0" w:color="auto"/>
              <w:right w:val="single" w:sz="4" w:space="0" w:color="auto"/>
            </w:tcBorders>
            <w:noWrap/>
            <w:vAlign w:val="center"/>
          </w:tcPr>
          <w:p w14:paraId="54B93E26"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61922174"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20</w:t>
            </w:r>
          </w:p>
        </w:tc>
      </w:tr>
      <w:tr w:rsidR="00886B48" w:rsidRPr="002449B0" w14:paraId="7A4031F2"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0FAF7F5C"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10</w:t>
            </w:r>
          </w:p>
        </w:tc>
        <w:tc>
          <w:tcPr>
            <w:tcW w:w="4328" w:type="dxa"/>
            <w:tcBorders>
              <w:top w:val="nil"/>
              <w:left w:val="nil"/>
              <w:bottom w:val="single" w:sz="4" w:space="0" w:color="auto"/>
              <w:right w:val="single" w:sz="4" w:space="0" w:color="auto"/>
            </w:tcBorders>
            <w:vAlign w:val="center"/>
          </w:tcPr>
          <w:p w14:paraId="5AB5969B"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牡丹江市林业医院</w:t>
            </w:r>
          </w:p>
        </w:tc>
        <w:tc>
          <w:tcPr>
            <w:tcW w:w="1380" w:type="dxa"/>
            <w:tcBorders>
              <w:top w:val="nil"/>
              <w:left w:val="nil"/>
              <w:bottom w:val="single" w:sz="4" w:space="0" w:color="auto"/>
              <w:right w:val="single" w:sz="4" w:space="0" w:color="auto"/>
            </w:tcBorders>
            <w:noWrap/>
            <w:vAlign w:val="center"/>
          </w:tcPr>
          <w:p w14:paraId="035F9C44"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05FA9C05"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20</w:t>
            </w:r>
          </w:p>
        </w:tc>
      </w:tr>
      <w:tr w:rsidR="00886B48" w:rsidRPr="002449B0" w14:paraId="60716558"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0BC911B8"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11</w:t>
            </w:r>
          </w:p>
        </w:tc>
        <w:tc>
          <w:tcPr>
            <w:tcW w:w="4328" w:type="dxa"/>
            <w:tcBorders>
              <w:top w:val="nil"/>
              <w:left w:val="nil"/>
              <w:bottom w:val="single" w:sz="4" w:space="0" w:color="auto"/>
              <w:right w:val="single" w:sz="4" w:space="0" w:color="auto"/>
            </w:tcBorders>
            <w:vAlign w:val="center"/>
          </w:tcPr>
          <w:p w14:paraId="3BB97C9C"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牡丹江市医学院附属二院</w:t>
            </w:r>
          </w:p>
        </w:tc>
        <w:tc>
          <w:tcPr>
            <w:tcW w:w="1380" w:type="dxa"/>
            <w:tcBorders>
              <w:top w:val="nil"/>
              <w:left w:val="nil"/>
              <w:bottom w:val="single" w:sz="4" w:space="0" w:color="auto"/>
              <w:right w:val="single" w:sz="4" w:space="0" w:color="auto"/>
            </w:tcBorders>
            <w:noWrap/>
            <w:vAlign w:val="center"/>
          </w:tcPr>
          <w:p w14:paraId="55EE526C"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32DCECB3"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10</w:t>
            </w:r>
          </w:p>
        </w:tc>
      </w:tr>
      <w:tr w:rsidR="00886B48" w:rsidRPr="002449B0" w14:paraId="26079DB5"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7949C465"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12</w:t>
            </w:r>
          </w:p>
        </w:tc>
        <w:tc>
          <w:tcPr>
            <w:tcW w:w="4328" w:type="dxa"/>
            <w:tcBorders>
              <w:top w:val="nil"/>
              <w:left w:val="nil"/>
              <w:bottom w:val="nil"/>
              <w:right w:val="single" w:sz="4" w:space="0" w:color="auto"/>
            </w:tcBorders>
            <w:vAlign w:val="center"/>
          </w:tcPr>
          <w:p w14:paraId="1E005852"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牡丹江市中医院</w:t>
            </w:r>
          </w:p>
        </w:tc>
        <w:tc>
          <w:tcPr>
            <w:tcW w:w="1380" w:type="dxa"/>
            <w:tcBorders>
              <w:top w:val="nil"/>
              <w:left w:val="nil"/>
              <w:bottom w:val="single" w:sz="4" w:space="0" w:color="auto"/>
              <w:right w:val="single" w:sz="4" w:space="0" w:color="auto"/>
            </w:tcBorders>
            <w:noWrap/>
            <w:vAlign w:val="center"/>
          </w:tcPr>
          <w:p w14:paraId="0E48FE8F"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215A7357"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10</w:t>
            </w:r>
          </w:p>
        </w:tc>
      </w:tr>
      <w:tr w:rsidR="00886B48" w:rsidRPr="002449B0" w14:paraId="6B340A72"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0D39FF13"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13</w:t>
            </w:r>
          </w:p>
        </w:tc>
        <w:tc>
          <w:tcPr>
            <w:tcW w:w="4328" w:type="dxa"/>
            <w:tcBorders>
              <w:top w:val="nil"/>
              <w:left w:val="nil"/>
              <w:bottom w:val="single" w:sz="4" w:space="0" w:color="auto"/>
              <w:right w:val="single" w:sz="4" w:space="0" w:color="auto"/>
            </w:tcBorders>
            <w:vAlign w:val="center"/>
          </w:tcPr>
          <w:p w14:paraId="04FB38F9"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鸡西市矿务局总医院</w:t>
            </w:r>
          </w:p>
        </w:tc>
        <w:tc>
          <w:tcPr>
            <w:tcW w:w="1380" w:type="dxa"/>
            <w:tcBorders>
              <w:top w:val="nil"/>
              <w:left w:val="nil"/>
              <w:bottom w:val="single" w:sz="4" w:space="0" w:color="auto"/>
              <w:right w:val="single" w:sz="4" w:space="0" w:color="auto"/>
            </w:tcBorders>
            <w:noWrap/>
            <w:vAlign w:val="center"/>
          </w:tcPr>
          <w:p w14:paraId="34C55D5B"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129B4F0B"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10</w:t>
            </w:r>
          </w:p>
        </w:tc>
      </w:tr>
      <w:tr w:rsidR="00886B48" w:rsidRPr="002449B0" w14:paraId="697B5E7E"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4681B31F"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14</w:t>
            </w:r>
          </w:p>
        </w:tc>
        <w:tc>
          <w:tcPr>
            <w:tcW w:w="4328" w:type="dxa"/>
            <w:tcBorders>
              <w:top w:val="nil"/>
              <w:left w:val="nil"/>
              <w:bottom w:val="single" w:sz="4" w:space="0" w:color="auto"/>
              <w:right w:val="single" w:sz="4" w:space="0" w:color="auto"/>
            </w:tcBorders>
            <w:vAlign w:val="center"/>
          </w:tcPr>
          <w:p w14:paraId="78C181E7"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深圳罗岗医院</w:t>
            </w:r>
          </w:p>
        </w:tc>
        <w:tc>
          <w:tcPr>
            <w:tcW w:w="1380" w:type="dxa"/>
            <w:tcBorders>
              <w:top w:val="nil"/>
              <w:left w:val="nil"/>
              <w:bottom w:val="single" w:sz="4" w:space="0" w:color="auto"/>
              <w:right w:val="single" w:sz="4" w:space="0" w:color="auto"/>
            </w:tcBorders>
            <w:noWrap/>
            <w:vAlign w:val="center"/>
          </w:tcPr>
          <w:p w14:paraId="32A16C5C"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75C6DF8F"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10</w:t>
            </w:r>
          </w:p>
        </w:tc>
      </w:tr>
      <w:tr w:rsidR="00886B48" w:rsidRPr="002449B0" w14:paraId="1D08F526"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3CE4F731"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15</w:t>
            </w:r>
          </w:p>
        </w:tc>
        <w:tc>
          <w:tcPr>
            <w:tcW w:w="4328" w:type="dxa"/>
            <w:tcBorders>
              <w:top w:val="nil"/>
              <w:left w:val="nil"/>
              <w:bottom w:val="single" w:sz="4" w:space="0" w:color="auto"/>
              <w:right w:val="single" w:sz="4" w:space="0" w:color="auto"/>
            </w:tcBorders>
            <w:vAlign w:val="center"/>
          </w:tcPr>
          <w:p w14:paraId="36EBF076" w14:textId="77777777" w:rsidR="00886B48" w:rsidRPr="002449B0" w:rsidRDefault="00854BB9" w:rsidP="002449B0">
            <w:pPr>
              <w:widowControl/>
              <w:jc w:val="center"/>
              <w:rPr>
                <w:rFonts w:ascii="宋体" w:cs="宋体"/>
                <w:color w:val="000000"/>
                <w:kern w:val="0"/>
                <w:sz w:val="18"/>
                <w:szCs w:val="18"/>
              </w:rPr>
            </w:pPr>
            <w:hyperlink r:id="rId11" w:tooltip="javascript:void(0)" w:history="1">
              <w:r w:rsidR="00886B48" w:rsidRPr="002449B0">
                <w:rPr>
                  <w:rFonts w:ascii="宋体" w:hAnsi="宋体" w:cs="宋体" w:hint="eastAsia"/>
                  <w:color w:val="000000"/>
                  <w:kern w:val="0"/>
                  <w:sz w:val="18"/>
                </w:rPr>
                <w:t>佳木斯大学附属第二医院</w:t>
              </w:r>
            </w:hyperlink>
          </w:p>
        </w:tc>
        <w:tc>
          <w:tcPr>
            <w:tcW w:w="1380" w:type="dxa"/>
            <w:tcBorders>
              <w:top w:val="nil"/>
              <w:left w:val="nil"/>
              <w:bottom w:val="single" w:sz="4" w:space="0" w:color="auto"/>
              <w:right w:val="single" w:sz="4" w:space="0" w:color="auto"/>
            </w:tcBorders>
            <w:noWrap/>
            <w:vAlign w:val="center"/>
          </w:tcPr>
          <w:p w14:paraId="1474BAA8"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5D298610"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10</w:t>
            </w:r>
          </w:p>
        </w:tc>
      </w:tr>
      <w:tr w:rsidR="00886B48" w:rsidRPr="002449B0" w14:paraId="71E12924"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7BB16467"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16</w:t>
            </w:r>
          </w:p>
        </w:tc>
        <w:tc>
          <w:tcPr>
            <w:tcW w:w="4328" w:type="dxa"/>
            <w:tcBorders>
              <w:top w:val="nil"/>
              <w:left w:val="nil"/>
              <w:bottom w:val="single" w:sz="4" w:space="0" w:color="auto"/>
              <w:right w:val="single" w:sz="4" w:space="0" w:color="auto"/>
            </w:tcBorders>
            <w:vAlign w:val="center"/>
          </w:tcPr>
          <w:p w14:paraId="5F65CD0F"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宁安市中医医院</w:t>
            </w:r>
          </w:p>
        </w:tc>
        <w:tc>
          <w:tcPr>
            <w:tcW w:w="1380" w:type="dxa"/>
            <w:tcBorders>
              <w:top w:val="nil"/>
              <w:left w:val="nil"/>
              <w:bottom w:val="single" w:sz="4" w:space="0" w:color="auto"/>
              <w:right w:val="single" w:sz="4" w:space="0" w:color="auto"/>
            </w:tcBorders>
            <w:noWrap/>
            <w:vAlign w:val="center"/>
          </w:tcPr>
          <w:p w14:paraId="5F78AC36"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337385CF"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10</w:t>
            </w:r>
          </w:p>
        </w:tc>
      </w:tr>
      <w:tr w:rsidR="00886B48" w:rsidRPr="002449B0" w14:paraId="5CC15B46"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65F44D33"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17</w:t>
            </w:r>
          </w:p>
        </w:tc>
        <w:tc>
          <w:tcPr>
            <w:tcW w:w="4328" w:type="dxa"/>
            <w:tcBorders>
              <w:top w:val="nil"/>
              <w:left w:val="nil"/>
              <w:bottom w:val="single" w:sz="4" w:space="0" w:color="auto"/>
              <w:right w:val="single" w:sz="4" w:space="0" w:color="auto"/>
            </w:tcBorders>
            <w:vAlign w:val="center"/>
          </w:tcPr>
          <w:p w14:paraId="684298EF"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绥芬河市妇幼保健院</w:t>
            </w:r>
          </w:p>
        </w:tc>
        <w:tc>
          <w:tcPr>
            <w:tcW w:w="1380" w:type="dxa"/>
            <w:tcBorders>
              <w:top w:val="nil"/>
              <w:left w:val="nil"/>
              <w:bottom w:val="single" w:sz="4" w:space="0" w:color="auto"/>
              <w:right w:val="single" w:sz="4" w:space="0" w:color="auto"/>
            </w:tcBorders>
            <w:noWrap/>
            <w:vAlign w:val="center"/>
          </w:tcPr>
          <w:p w14:paraId="5DF1E8E1"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247FFAB3"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10</w:t>
            </w:r>
          </w:p>
        </w:tc>
      </w:tr>
      <w:tr w:rsidR="00886B48" w:rsidRPr="002449B0" w14:paraId="1A87182F"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00D779C1"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18</w:t>
            </w:r>
          </w:p>
        </w:tc>
        <w:tc>
          <w:tcPr>
            <w:tcW w:w="4328" w:type="dxa"/>
            <w:tcBorders>
              <w:top w:val="nil"/>
              <w:left w:val="nil"/>
              <w:bottom w:val="single" w:sz="4" w:space="0" w:color="auto"/>
              <w:right w:val="single" w:sz="4" w:space="0" w:color="auto"/>
            </w:tcBorders>
            <w:vAlign w:val="center"/>
          </w:tcPr>
          <w:p w14:paraId="6566951D"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绥芬河市人民医院</w:t>
            </w:r>
          </w:p>
        </w:tc>
        <w:tc>
          <w:tcPr>
            <w:tcW w:w="1380" w:type="dxa"/>
            <w:tcBorders>
              <w:top w:val="nil"/>
              <w:left w:val="nil"/>
              <w:bottom w:val="single" w:sz="4" w:space="0" w:color="auto"/>
              <w:right w:val="single" w:sz="4" w:space="0" w:color="auto"/>
            </w:tcBorders>
            <w:noWrap/>
            <w:vAlign w:val="center"/>
          </w:tcPr>
          <w:p w14:paraId="2B7355A0"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02A8A323"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10</w:t>
            </w:r>
          </w:p>
        </w:tc>
      </w:tr>
      <w:tr w:rsidR="00886B48" w:rsidRPr="002449B0" w14:paraId="60E1EDDA"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4BB78BD5"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19</w:t>
            </w:r>
          </w:p>
        </w:tc>
        <w:tc>
          <w:tcPr>
            <w:tcW w:w="4328" w:type="dxa"/>
            <w:tcBorders>
              <w:top w:val="nil"/>
              <w:left w:val="nil"/>
              <w:bottom w:val="single" w:sz="4" w:space="0" w:color="auto"/>
              <w:right w:val="single" w:sz="4" w:space="0" w:color="auto"/>
            </w:tcBorders>
            <w:vAlign w:val="center"/>
          </w:tcPr>
          <w:p w14:paraId="5B7C432B"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绥芬河市邮政职工医院</w:t>
            </w:r>
          </w:p>
        </w:tc>
        <w:tc>
          <w:tcPr>
            <w:tcW w:w="1380" w:type="dxa"/>
            <w:tcBorders>
              <w:top w:val="nil"/>
              <w:left w:val="nil"/>
              <w:bottom w:val="single" w:sz="4" w:space="0" w:color="auto"/>
              <w:right w:val="single" w:sz="4" w:space="0" w:color="auto"/>
            </w:tcBorders>
            <w:noWrap/>
            <w:vAlign w:val="center"/>
          </w:tcPr>
          <w:p w14:paraId="4929ABD3"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5EB1AA5F"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10</w:t>
            </w:r>
          </w:p>
        </w:tc>
      </w:tr>
      <w:tr w:rsidR="00886B48" w:rsidRPr="002449B0" w14:paraId="7B273A57"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566EC140"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20</w:t>
            </w:r>
          </w:p>
        </w:tc>
        <w:tc>
          <w:tcPr>
            <w:tcW w:w="4328" w:type="dxa"/>
            <w:tcBorders>
              <w:top w:val="nil"/>
              <w:left w:val="nil"/>
              <w:bottom w:val="single" w:sz="4" w:space="0" w:color="auto"/>
              <w:right w:val="single" w:sz="4" w:space="0" w:color="auto"/>
            </w:tcBorders>
            <w:vAlign w:val="center"/>
          </w:tcPr>
          <w:p w14:paraId="71F89428"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海林市第二人民医院</w:t>
            </w:r>
          </w:p>
        </w:tc>
        <w:tc>
          <w:tcPr>
            <w:tcW w:w="1380" w:type="dxa"/>
            <w:tcBorders>
              <w:top w:val="nil"/>
              <w:left w:val="nil"/>
              <w:bottom w:val="single" w:sz="4" w:space="0" w:color="auto"/>
              <w:right w:val="single" w:sz="4" w:space="0" w:color="auto"/>
            </w:tcBorders>
            <w:noWrap/>
            <w:vAlign w:val="center"/>
          </w:tcPr>
          <w:p w14:paraId="6858AF8D"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2D539927"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10</w:t>
            </w:r>
          </w:p>
        </w:tc>
      </w:tr>
      <w:tr w:rsidR="00886B48" w:rsidRPr="002449B0" w14:paraId="36044EDF"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2AF61F42"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21</w:t>
            </w:r>
          </w:p>
        </w:tc>
        <w:tc>
          <w:tcPr>
            <w:tcW w:w="4328" w:type="dxa"/>
            <w:tcBorders>
              <w:top w:val="nil"/>
              <w:left w:val="nil"/>
              <w:bottom w:val="single" w:sz="4" w:space="0" w:color="auto"/>
              <w:right w:val="single" w:sz="4" w:space="0" w:color="auto"/>
            </w:tcBorders>
            <w:vAlign w:val="center"/>
          </w:tcPr>
          <w:p w14:paraId="3F19DFFF"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宁安市人民医院</w:t>
            </w:r>
          </w:p>
        </w:tc>
        <w:tc>
          <w:tcPr>
            <w:tcW w:w="1380" w:type="dxa"/>
            <w:tcBorders>
              <w:top w:val="nil"/>
              <w:left w:val="nil"/>
              <w:bottom w:val="single" w:sz="4" w:space="0" w:color="auto"/>
              <w:right w:val="single" w:sz="4" w:space="0" w:color="auto"/>
            </w:tcBorders>
            <w:noWrap/>
            <w:vAlign w:val="center"/>
          </w:tcPr>
          <w:p w14:paraId="5EB31C3E"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184F51DD"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10</w:t>
            </w:r>
          </w:p>
        </w:tc>
      </w:tr>
      <w:tr w:rsidR="00886B48" w:rsidRPr="002449B0" w14:paraId="76CD746A"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5E5294B5"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22</w:t>
            </w:r>
          </w:p>
        </w:tc>
        <w:tc>
          <w:tcPr>
            <w:tcW w:w="4328" w:type="dxa"/>
            <w:tcBorders>
              <w:top w:val="nil"/>
              <w:left w:val="nil"/>
              <w:bottom w:val="single" w:sz="4" w:space="0" w:color="auto"/>
              <w:right w:val="single" w:sz="4" w:space="0" w:color="auto"/>
            </w:tcBorders>
            <w:vAlign w:val="center"/>
          </w:tcPr>
          <w:p w14:paraId="211FB979"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林口县牙病防治院</w:t>
            </w:r>
          </w:p>
        </w:tc>
        <w:tc>
          <w:tcPr>
            <w:tcW w:w="1380" w:type="dxa"/>
            <w:tcBorders>
              <w:top w:val="nil"/>
              <w:left w:val="nil"/>
              <w:bottom w:val="single" w:sz="4" w:space="0" w:color="auto"/>
              <w:right w:val="single" w:sz="4" w:space="0" w:color="auto"/>
            </w:tcBorders>
            <w:noWrap/>
            <w:vAlign w:val="center"/>
          </w:tcPr>
          <w:p w14:paraId="591B2901"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0200E13C"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10</w:t>
            </w:r>
          </w:p>
        </w:tc>
      </w:tr>
      <w:tr w:rsidR="00886B48" w:rsidRPr="002449B0" w14:paraId="18AC6098"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42F7FA80"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23</w:t>
            </w:r>
          </w:p>
        </w:tc>
        <w:tc>
          <w:tcPr>
            <w:tcW w:w="4328" w:type="dxa"/>
            <w:tcBorders>
              <w:top w:val="nil"/>
              <w:left w:val="nil"/>
              <w:bottom w:val="single" w:sz="4" w:space="0" w:color="auto"/>
              <w:right w:val="single" w:sz="4" w:space="0" w:color="auto"/>
            </w:tcBorders>
            <w:vAlign w:val="center"/>
          </w:tcPr>
          <w:p w14:paraId="3E51D1F3"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海林市妇幼保健院</w:t>
            </w:r>
          </w:p>
        </w:tc>
        <w:tc>
          <w:tcPr>
            <w:tcW w:w="1380" w:type="dxa"/>
            <w:tcBorders>
              <w:top w:val="nil"/>
              <w:left w:val="nil"/>
              <w:bottom w:val="single" w:sz="4" w:space="0" w:color="auto"/>
              <w:right w:val="single" w:sz="4" w:space="0" w:color="auto"/>
            </w:tcBorders>
            <w:noWrap/>
            <w:vAlign w:val="center"/>
          </w:tcPr>
          <w:p w14:paraId="63F01BC3"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0D65E26E"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10</w:t>
            </w:r>
          </w:p>
        </w:tc>
      </w:tr>
      <w:tr w:rsidR="00886B48" w:rsidRPr="002449B0" w14:paraId="785BD3A6"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28025766"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24</w:t>
            </w:r>
          </w:p>
        </w:tc>
        <w:tc>
          <w:tcPr>
            <w:tcW w:w="4328" w:type="dxa"/>
            <w:tcBorders>
              <w:top w:val="nil"/>
              <w:left w:val="nil"/>
              <w:bottom w:val="single" w:sz="4" w:space="0" w:color="auto"/>
              <w:right w:val="single" w:sz="4" w:space="0" w:color="auto"/>
            </w:tcBorders>
            <w:vAlign w:val="center"/>
          </w:tcPr>
          <w:p w14:paraId="7CDFB606"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齐齐哈尔市妇科医院</w:t>
            </w:r>
          </w:p>
        </w:tc>
        <w:tc>
          <w:tcPr>
            <w:tcW w:w="1380" w:type="dxa"/>
            <w:tcBorders>
              <w:top w:val="nil"/>
              <w:left w:val="nil"/>
              <w:bottom w:val="single" w:sz="4" w:space="0" w:color="auto"/>
              <w:right w:val="single" w:sz="4" w:space="0" w:color="auto"/>
            </w:tcBorders>
            <w:noWrap/>
            <w:vAlign w:val="center"/>
          </w:tcPr>
          <w:p w14:paraId="2D56F972"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7CAC483A"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10</w:t>
            </w:r>
          </w:p>
        </w:tc>
      </w:tr>
      <w:tr w:rsidR="00886B48" w:rsidRPr="002449B0" w14:paraId="6D24A2EB"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75D38DCC"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25</w:t>
            </w:r>
          </w:p>
        </w:tc>
        <w:tc>
          <w:tcPr>
            <w:tcW w:w="4328" w:type="dxa"/>
            <w:tcBorders>
              <w:top w:val="nil"/>
              <w:left w:val="nil"/>
              <w:bottom w:val="single" w:sz="4" w:space="0" w:color="auto"/>
              <w:right w:val="single" w:sz="4" w:space="0" w:color="auto"/>
            </w:tcBorders>
            <w:vAlign w:val="center"/>
          </w:tcPr>
          <w:p w14:paraId="4FF3CD1C"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东宁县医院</w:t>
            </w:r>
          </w:p>
        </w:tc>
        <w:tc>
          <w:tcPr>
            <w:tcW w:w="1380" w:type="dxa"/>
            <w:tcBorders>
              <w:top w:val="nil"/>
              <w:left w:val="nil"/>
              <w:bottom w:val="single" w:sz="4" w:space="0" w:color="auto"/>
              <w:right w:val="single" w:sz="4" w:space="0" w:color="auto"/>
            </w:tcBorders>
            <w:noWrap/>
            <w:vAlign w:val="center"/>
          </w:tcPr>
          <w:p w14:paraId="57108AB4"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30A60BEF"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10</w:t>
            </w:r>
          </w:p>
        </w:tc>
      </w:tr>
      <w:tr w:rsidR="00886B48" w:rsidRPr="002449B0" w14:paraId="5C7E59CE" w14:textId="77777777" w:rsidTr="002449B0">
        <w:trPr>
          <w:trHeight w:val="285"/>
        </w:trPr>
        <w:tc>
          <w:tcPr>
            <w:tcW w:w="772" w:type="dxa"/>
            <w:tcBorders>
              <w:top w:val="nil"/>
              <w:left w:val="single" w:sz="4" w:space="0" w:color="auto"/>
              <w:bottom w:val="single" w:sz="4" w:space="0" w:color="auto"/>
              <w:right w:val="single" w:sz="4" w:space="0" w:color="auto"/>
            </w:tcBorders>
            <w:noWrap/>
            <w:vAlign w:val="center"/>
          </w:tcPr>
          <w:p w14:paraId="318AFC12"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26</w:t>
            </w:r>
          </w:p>
        </w:tc>
        <w:tc>
          <w:tcPr>
            <w:tcW w:w="4328" w:type="dxa"/>
            <w:tcBorders>
              <w:top w:val="nil"/>
              <w:left w:val="nil"/>
              <w:bottom w:val="single" w:sz="4" w:space="0" w:color="auto"/>
              <w:right w:val="single" w:sz="4" w:space="0" w:color="auto"/>
            </w:tcBorders>
            <w:vAlign w:val="center"/>
          </w:tcPr>
          <w:p w14:paraId="3BF50B31"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佳木斯市中心医院</w:t>
            </w:r>
          </w:p>
        </w:tc>
        <w:tc>
          <w:tcPr>
            <w:tcW w:w="1380" w:type="dxa"/>
            <w:tcBorders>
              <w:top w:val="nil"/>
              <w:left w:val="nil"/>
              <w:bottom w:val="single" w:sz="4" w:space="0" w:color="auto"/>
              <w:right w:val="single" w:sz="4" w:space="0" w:color="auto"/>
            </w:tcBorders>
            <w:noWrap/>
            <w:vAlign w:val="center"/>
          </w:tcPr>
          <w:p w14:paraId="42BB29AC"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hint="eastAsia"/>
                <w:color w:val="000000"/>
                <w:kern w:val="0"/>
                <w:sz w:val="18"/>
                <w:szCs w:val="18"/>
              </w:rPr>
              <w:t>药剂</w:t>
            </w:r>
          </w:p>
        </w:tc>
        <w:tc>
          <w:tcPr>
            <w:tcW w:w="1700" w:type="dxa"/>
            <w:tcBorders>
              <w:top w:val="nil"/>
              <w:left w:val="nil"/>
              <w:bottom w:val="single" w:sz="4" w:space="0" w:color="auto"/>
              <w:right w:val="single" w:sz="4" w:space="0" w:color="auto"/>
            </w:tcBorders>
            <w:noWrap/>
            <w:vAlign w:val="center"/>
          </w:tcPr>
          <w:p w14:paraId="213A8148" w14:textId="77777777" w:rsidR="00886B48" w:rsidRPr="002449B0" w:rsidRDefault="00886B48" w:rsidP="002449B0">
            <w:pPr>
              <w:widowControl/>
              <w:jc w:val="center"/>
              <w:rPr>
                <w:rFonts w:ascii="宋体" w:cs="宋体"/>
                <w:color w:val="000000"/>
                <w:kern w:val="0"/>
                <w:sz w:val="18"/>
                <w:szCs w:val="18"/>
              </w:rPr>
            </w:pPr>
            <w:r w:rsidRPr="002449B0">
              <w:rPr>
                <w:rFonts w:ascii="宋体" w:hAnsi="宋体" w:cs="宋体"/>
                <w:color w:val="000000"/>
                <w:kern w:val="0"/>
                <w:sz w:val="18"/>
                <w:szCs w:val="18"/>
              </w:rPr>
              <w:t>10</w:t>
            </w:r>
          </w:p>
        </w:tc>
      </w:tr>
    </w:tbl>
    <w:p w14:paraId="76482BF1" w14:textId="77777777" w:rsidR="00886B48" w:rsidRPr="002449B0" w:rsidRDefault="00886B48" w:rsidP="002449B0">
      <w:pPr>
        <w:overflowPunct w:val="0"/>
        <w:adjustRightInd w:val="0"/>
        <w:jc w:val="center"/>
        <w:outlineLvl w:val="0"/>
        <w:rPr>
          <w:rFonts w:eastAsia="楷体_GB2312"/>
          <w:b/>
          <w:bCs/>
          <w:szCs w:val="21"/>
        </w:rPr>
      </w:pPr>
    </w:p>
    <w:p w14:paraId="49CAC346" w14:textId="77777777" w:rsidR="00886B48" w:rsidRPr="00B01BA6" w:rsidRDefault="00886B48" w:rsidP="00B01BA6">
      <w:pPr>
        <w:overflowPunct w:val="0"/>
        <w:adjustRightInd w:val="0"/>
        <w:jc w:val="left"/>
        <w:outlineLvl w:val="0"/>
        <w:rPr>
          <w:rFonts w:ascii="宋体"/>
          <w:b/>
          <w:bCs/>
          <w:sz w:val="28"/>
          <w:szCs w:val="28"/>
        </w:rPr>
      </w:pPr>
      <w:r w:rsidRPr="00B01BA6">
        <w:rPr>
          <w:rFonts w:ascii="宋体" w:hAnsi="宋体" w:hint="eastAsia"/>
          <w:b/>
          <w:bCs/>
          <w:sz w:val="28"/>
          <w:szCs w:val="28"/>
        </w:rPr>
        <w:t>（三）教学资源</w:t>
      </w:r>
    </w:p>
    <w:p w14:paraId="02B21EB0" w14:textId="77777777" w:rsidR="00886B48" w:rsidRDefault="00886B48" w:rsidP="00C56FF5">
      <w:pPr>
        <w:adjustRightInd w:val="0"/>
        <w:snapToGrid w:val="0"/>
        <w:spacing w:line="560" w:lineRule="exact"/>
        <w:ind w:firstLineChars="200" w:firstLine="560"/>
        <w:rPr>
          <w:rFonts w:ascii="宋体" w:cs="宋体"/>
          <w:color w:val="000000"/>
          <w:sz w:val="28"/>
          <w:szCs w:val="28"/>
        </w:rPr>
      </w:pPr>
      <w:r>
        <w:rPr>
          <w:rFonts w:ascii="宋体" w:hAnsi="宋体" w:cs="宋体" w:hint="eastAsia"/>
          <w:color w:val="000000"/>
          <w:sz w:val="28"/>
          <w:szCs w:val="28"/>
        </w:rPr>
        <w:t>积极开展数字化优质核心课程建设。一是密切与兄弟院校的合作，精心整理典型案例、设计教学方法，与共建共享单位合作，开发数字化优质核心课程。二是在建设过程中，加强对本校教师的培养，把本校教师数字化教学资源的研发和运用能力与数字化优质核心课程建</w:t>
      </w:r>
      <w:r>
        <w:rPr>
          <w:rFonts w:ascii="宋体" w:hAnsi="宋体" w:cs="宋体" w:hint="eastAsia"/>
          <w:color w:val="000000"/>
          <w:sz w:val="28"/>
          <w:szCs w:val="28"/>
        </w:rPr>
        <w:lastRenderedPageBreak/>
        <w:t>设紧密结合起来，使其具有自主开发个性课件、课程的能力。三是不断丰富数字化教学资源，在充实教学资源</w:t>
      </w:r>
      <w:proofErr w:type="gramStart"/>
      <w:r>
        <w:rPr>
          <w:rFonts w:ascii="宋体" w:hAnsi="宋体" w:cs="宋体" w:hint="eastAsia"/>
          <w:color w:val="000000"/>
          <w:sz w:val="28"/>
          <w:szCs w:val="28"/>
        </w:rPr>
        <w:t>库过程</w:t>
      </w:r>
      <w:proofErr w:type="gramEnd"/>
      <w:r>
        <w:rPr>
          <w:rFonts w:ascii="宋体" w:hAnsi="宋体" w:cs="宋体" w:hint="eastAsia"/>
          <w:color w:val="000000"/>
          <w:sz w:val="28"/>
          <w:szCs w:val="28"/>
        </w:rPr>
        <w:t>中，有意识增加执业药师资格考试、对口升学考试等的相关内容。</w:t>
      </w:r>
    </w:p>
    <w:p w14:paraId="064FF9A4" w14:textId="77777777" w:rsidR="00886B48" w:rsidRPr="00B01BA6" w:rsidRDefault="00886B48" w:rsidP="00B01BA6">
      <w:pPr>
        <w:overflowPunct w:val="0"/>
        <w:adjustRightInd w:val="0"/>
        <w:jc w:val="left"/>
        <w:outlineLvl w:val="0"/>
        <w:rPr>
          <w:rFonts w:ascii="宋体"/>
          <w:b/>
          <w:bCs/>
          <w:sz w:val="28"/>
          <w:szCs w:val="28"/>
        </w:rPr>
      </w:pPr>
      <w:r w:rsidRPr="00B01BA6">
        <w:rPr>
          <w:rFonts w:ascii="宋体" w:hAnsi="宋体" w:hint="eastAsia"/>
          <w:b/>
          <w:bCs/>
          <w:sz w:val="28"/>
          <w:szCs w:val="28"/>
        </w:rPr>
        <w:t>（四）教学方法</w:t>
      </w:r>
    </w:p>
    <w:p w14:paraId="4528C8CB" w14:textId="77777777" w:rsidR="00886B48" w:rsidRDefault="00886B48" w:rsidP="00C56FF5">
      <w:pPr>
        <w:overflowPunct w:val="0"/>
        <w:adjustRightInd w:val="0"/>
        <w:ind w:firstLineChars="200" w:firstLine="560"/>
        <w:outlineLvl w:val="0"/>
        <w:rPr>
          <w:rFonts w:eastAsia="楷体_GB2312"/>
          <w:bCs/>
          <w:sz w:val="28"/>
          <w:szCs w:val="28"/>
        </w:rPr>
      </w:pPr>
      <w:r>
        <w:rPr>
          <w:rFonts w:ascii="宋体" w:hAnsi="宋体" w:cs="宋体" w:hint="eastAsia"/>
          <w:sz w:val="28"/>
          <w:szCs w:val="28"/>
        </w:rPr>
        <w:t>本着“以教师为主导、以学生为主体”的原则，让学生在“做中学，学中做”，转变传统教学理念，采用项目教学法、情景教学法、案例教学法、角色互换教学法，阶段性随岗学习和顶岗实习等多种教学手段，结合临床岗位职业能力需要，不断调整教学方法和内容，使学生能够具备临床岗位的职业技能，实现药学职业能力培养与岗位能力培养的紧密衔接，达到在校学习与实际工作的一致性，课堂与岗位的一体化，教学过程与岗位工作过程同步。教学情境以医院提供的临床真实病例引出学习性工作任务，按照“展示病例→工作任务分析→划分学习领域→创设学习情境→实施教学→分析教学效果→反馈与评价”的教学改革流程，以职业岗位能力培养为主，在校内药剂实训基地模拟各种临床药剂调配工作过程情境展开教学，使学生在完成学习性工作任务中学习知识、技能，并将知识与技能转化为职业能力，从而培养和提高岗位职业能力。</w:t>
      </w:r>
    </w:p>
    <w:p w14:paraId="48ABF7C4" w14:textId="77777777" w:rsidR="00886B48" w:rsidRPr="00B01BA6" w:rsidRDefault="00886B48" w:rsidP="00B01BA6">
      <w:pPr>
        <w:overflowPunct w:val="0"/>
        <w:adjustRightInd w:val="0"/>
        <w:jc w:val="left"/>
        <w:outlineLvl w:val="0"/>
        <w:rPr>
          <w:rFonts w:ascii="宋体"/>
          <w:b/>
          <w:bCs/>
          <w:sz w:val="28"/>
          <w:szCs w:val="28"/>
        </w:rPr>
      </w:pPr>
      <w:r w:rsidRPr="00B01BA6">
        <w:rPr>
          <w:rFonts w:ascii="宋体" w:hAnsi="宋体" w:hint="eastAsia"/>
          <w:b/>
          <w:bCs/>
          <w:sz w:val="28"/>
          <w:szCs w:val="28"/>
        </w:rPr>
        <w:t>（五）学习评价</w:t>
      </w:r>
    </w:p>
    <w:p w14:paraId="084CF791" w14:textId="77777777" w:rsidR="00886B48" w:rsidRDefault="00886B48" w:rsidP="00C56FF5">
      <w:pPr>
        <w:spacing w:line="560" w:lineRule="exact"/>
        <w:ind w:firstLineChars="200" w:firstLine="560"/>
        <w:rPr>
          <w:rFonts w:ascii="宋体" w:cs="宋体"/>
          <w:bCs/>
          <w:sz w:val="28"/>
          <w:szCs w:val="28"/>
        </w:rPr>
      </w:pPr>
      <w:r>
        <w:rPr>
          <w:rFonts w:ascii="宋体" w:hAnsi="宋体" w:cs="宋体"/>
          <w:bCs/>
          <w:sz w:val="28"/>
          <w:szCs w:val="28"/>
        </w:rPr>
        <w:t>1</w:t>
      </w:r>
      <w:r>
        <w:rPr>
          <w:rFonts w:ascii="宋体" w:hAnsi="宋体" w:cs="宋体" w:hint="eastAsia"/>
          <w:bCs/>
          <w:sz w:val="28"/>
          <w:szCs w:val="28"/>
        </w:rPr>
        <w:t>、考核体系</w:t>
      </w:r>
    </w:p>
    <w:p w14:paraId="0BC23598" w14:textId="77777777" w:rsidR="00886B48" w:rsidRDefault="00886B48" w:rsidP="00C56FF5">
      <w:pPr>
        <w:spacing w:line="560" w:lineRule="exact"/>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）建立基于学习过程的学生质量考核体系</w:t>
      </w:r>
    </w:p>
    <w:p w14:paraId="348EB95F" w14:textId="77777777" w:rsidR="00886B48" w:rsidRDefault="00886B48" w:rsidP="00C56FF5">
      <w:pPr>
        <w:spacing w:line="560" w:lineRule="exact"/>
        <w:ind w:firstLineChars="200" w:firstLine="560"/>
        <w:rPr>
          <w:rFonts w:ascii="宋体" w:cs="宋体"/>
          <w:sz w:val="28"/>
          <w:szCs w:val="28"/>
        </w:rPr>
      </w:pPr>
      <w:r>
        <w:rPr>
          <w:rFonts w:ascii="宋体" w:hAnsi="宋体" w:cs="宋体" w:hint="eastAsia"/>
          <w:sz w:val="28"/>
          <w:szCs w:val="28"/>
        </w:rPr>
        <w:t>建立</w:t>
      </w:r>
      <w:r>
        <w:rPr>
          <w:rFonts w:ascii="宋体" w:cs="宋体" w:hint="eastAsia"/>
          <w:sz w:val="28"/>
          <w:szCs w:val="28"/>
        </w:rPr>
        <w:t>“</w:t>
      </w:r>
      <w:r>
        <w:rPr>
          <w:rFonts w:ascii="宋体" w:hAnsi="宋体" w:cs="宋体" w:hint="eastAsia"/>
          <w:sz w:val="28"/>
          <w:szCs w:val="28"/>
        </w:rPr>
        <w:t>多元考核</w:t>
      </w:r>
      <w:r>
        <w:rPr>
          <w:rFonts w:ascii="宋体" w:cs="宋体" w:hint="eastAsia"/>
          <w:sz w:val="28"/>
          <w:szCs w:val="28"/>
        </w:rPr>
        <w:t>”</w:t>
      </w:r>
      <w:r>
        <w:rPr>
          <w:rFonts w:ascii="宋体" w:hAnsi="宋体" w:cs="宋体" w:hint="eastAsia"/>
          <w:sz w:val="28"/>
          <w:szCs w:val="28"/>
        </w:rPr>
        <w:t>制度</w:t>
      </w:r>
      <w:r>
        <w:rPr>
          <w:rFonts w:ascii="宋体" w:cs="宋体"/>
          <w:sz w:val="28"/>
          <w:szCs w:val="28"/>
        </w:rPr>
        <w:t>,</w:t>
      </w:r>
      <w:r>
        <w:rPr>
          <w:rFonts w:ascii="宋体" w:hAnsi="宋体" w:cs="宋体" w:hint="eastAsia"/>
          <w:sz w:val="28"/>
          <w:szCs w:val="28"/>
        </w:rPr>
        <w:t>即理论考核、实践技能考核、综合素质评价、实习评价考核。强调理论与实践一体化评价，力求突出两个结合：一是突出学习过程中的形成性考核与终结性考核相结合，二是突</w:t>
      </w:r>
      <w:r>
        <w:rPr>
          <w:rFonts w:ascii="宋体" w:hAnsi="宋体" w:cs="宋体" w:hint="eastAsia"/>
          <w:sz w:val="28"/>
          <w:szCs w:val="28"/>
        </w:rPr>
        <w:lastRenderedPageBreak/>
        <w:t>出职业岗位要求的校内考核与岗位考核相结合。形成性考核包括考勤、课堂提问、实验实训操作、课后作业、理论测验、</w:t>
      </w:r>
      <w:proofErr w:type="gramStart"/>
      <w:r>
        <w:rPr>
          <w:rFonts w:ascii="宋体" w:hAnsi="宋体" w:cs="宋体" w:hint="eastAsia"/>
          <w:sz w:val="28"/>
          <w:szCs w:val="28"/>
        </w:rPr>
        <w:t>课间临岗见习</w:t>
      </w:r>
      <w:proofErr w:type="gramEnd"/>
      <w:r>
        <w:rPr>
          <w:rFonts w:ascii="宋体" w:hAnsi="宋体" w:cs="宋体" w:hint="eastAsia"/>
          <w:sz w:val="28"/>
          <w:szCs w:val="28"/>
        </w:rPr>
        <w:t>考核；终结性考核包括期末理论考试、实践技能考核、临床实习考核、毕业综合考试，从而多角度、多层次检验教学效果。</w:t>
      </w:r>
    </w:p>
    <w:p w14:paraId="626A5158" w14:textId="77777777" w:rsidR="00886B48" w:rsidRDefault="00886B48" w:rsidP="00C56FF5">
      <w:pPr>
        <w:spacing w:line="560" w:lineRule="exact"/>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）建立基于职业能力为核心的</w:t>
      </w:r>
      <w:r>
        <w:rPr>
          <w:rFonts w:ascii="宋体" w:cs="宋体" w:hint="eastAsia"/>
          <w:sz w:val="28"/>
          <w:szCs w:val="28"/>
        </w:rPr>
        <w:t>“</w:t>
      </w:r>
      <w:r>
        <w:rPr>
          <w:rFonts w:ascii="宋体" w:hAnsi="宋体" w:cs="宋体" w:hint="eastAsia"/>
          <w:sz w:val="28"/>
          <w:szCs w:val="28"/>
        </w:rPr>
        <w:t>三方</w:t>
      </w:r>
      <w:r>
        <w:rPr>
          <w:rFonts w:ascii="宋体" w:cs="宋体" w:hint="eastAsia"/>
          <w:sz w:val="28"/>
          <w:szCs w:val="28"/>
        </w:rPr>
        <w:t>”</w:t>
      </w:r>
      <w:r>
        <w:rPr>
          <w:rFonts w:ascii="宋体" w:hAnsi="宋体" w:cs="宋体" w:hint="eastAsia"/>
          <w:sz w:val="28"/>
          <w:szCs w:val="28"/>
        </w:rPr>
        <w:t>评价体系</w:t>
      </w:r>
    </w:p>
    <w:p w14:paraId="23BF8306" w14:textId="77777777" w:rsidR="00886B48" w:rsidRDefault="00886B48" w:rsidP="00C56FF5">
      <w:pPr>
        <w:spacing w:line="560" w:lineRule="exact"/>
        <w:ind w:firstLineChars="200" w:firstLine="560"/>
        <w:rPr>
          <w:rFonts w:ascii="宋体" w:cs="宋体"/>
          <w:sz w:val="28"/>
          <w:szCs w:val="28"/>
        </w:rPr>
      </w:pPr>
      <w:r>
        <w:rPr>
          <w:rFonts w:ascii="宋体" w:hAnsi="宋体" w:cs="宋体" w:hint="eastAsia"/>
          <w:sz w:val="28"/>
          <w:szCs w:val="28"/>
        </w:rPr>
        <w:t>充分发挥专业建设指导委员会的作用，建立健全以学校、用人单位、行业专家组成的评价机构，制定多方参与的以职业能力为核心的考核评价细则及毕业生质量跟踪调查问卷，分析用人单位、医院满意度等有关信息，形成反馈意见，作为专业技能型人才培养模式改革的重要依据。</w:t>
      </w:r>
    </w:p>
    <w:p w14:paraId="05123FCB" w14:textId="77777777" w:rsidR="00886B48" w:rsidRDefault="00886B48" w:rsidP="00C56FF5">
      <w:pPr>
        <w:spacing w:line="560" w:lineRule="exac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评价体系</w:t>
      </w:r>
    </w:p>
    <w:p w14:paraId="28261495" w14:textId="77777777" w:rsidR="00886B48" w:rsidRDefault="00886B48" w:rsidP="00C56FF5">
      <w:pPr>
        <w:spacing w:line="560" w:lineRule="exact"/>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）评价内容</w:t>
      </w:r>
    </w:p>
    <w:p w14:paraId="57F056B1" w14:textId="77777777" w:rsidR="00886B48" w:rsidRDefault="00886B48" w:rsidP="00C56FF5">
      <w:pPr>
        <w:spacing w:line="560" w:lineRule="exact"/>
        <w:ind w:firstLineChars="200" w:firstLine="560"/>
        <w:rPr>
          <w:rFonts w:ascii="宋体" w:cs="宋体"/>
          <w:sz w:val="28"/>
          <w:szCs w:val="28"/>
        </w:rPr>
      </w:pPr>
      <w:r>
        <w:rPr>
          <w:rFonts w:ascii="宋体" w:hAnsi="宋体" w:cs="宋体" w:hint="eastAsia"/>
          <w:sz w:val="28"/>
          <w:szCs w:val="28"/>
        </w:rPr>
        <w:t>根据学校评价模式</w:t>
      </w:r>
      <w:r>
        <w:rPr>
          <w:rFonts w:ascii="宋体" w:cs="宋体"/>
          <w:sz w:val="28"/>
          <w:szCs w:val="28"/>
        </w:rPr>
        <w:t>,</w:t>
      </w:r>
      <w:r>
        <w:rPr>
          <w:rFonts w:ascii="宋体" w:hAnsi="宋体" w:cs="宋体" w:hint="eastAsia"/>
          <w:sz w:val="28"/>
          <w:szCs w:val="28"/>
        </w:rPr>
        <w:t>对学生的评价包括综合素质评价、学习效果评价两部分</w:t>
      </w:r>
      <w:r>
        <w:rPr>
          <w:rFonts w:ascii="宋体" w:cs="宋体"/>
          <w:sz w:val="28"/>
          <w:szCs w:val="28"/>
        </w:rPr>
        <w:t>,</w:t>
      </w:r>
      <w:r>
        <w:rPr>
          <w:rFonts w:ascii="宋体" w:hAnsi="宋体" w:cs="宋体" w:hint="eastAsia"/>
          <w:sz w:val="28"/>
          <w:szCs w:val="28"/>
        </w:rPr>
        <w:t>详见教学评价指标体系（见表</w:t>
      </w:r>
      <w:r>
        <w:rPr>
          <w:rFonts w:ascii="宋体" w:hAnsi="宋体" w:cs="宋体"/>
          <w:sz w:val="28"/>
          <w:szCs w:val="28"/>
        </w:rPr>
        <w:t>9</w:t>
      </w:r>
      <w:r>
        <w:rPr>
          <w:rFonts w:ascii="宋体" w:hAnsi="宋体" w:cs="宋体" w:hint="eastAsia"/>
          <w:sz w:val="28"/>
          <w:szCs w:val="28"/>
        </w:rPr>
        <w:t>）</w:t>
      </w:r>
    </w:p>
    <w:p w14:paraId="3A3AB7D7" w14:textId="77777777" w:rsidR="00886B48" w:rsidRDefault="00886B48" w:rsidP="00C56FF5">
      <w:pPr>
        <w:spacing w:line="560" w:lineRule="exact"/>
        <w:ind w:firstLineChars="200" w:firstLine="422"/>
        <w:jc w:val="center"/>
        <w:rPr>
          <w:rFonts w:ascii="宋体" w:cs="宋体"/>
          <w:sz w:val="28"/>
          <w:szCs w:val="28"/>
        </w:rPr>
      </w:pPr>
      <w:r w:rsidRPr="002449B0">
        <w:rPr>
          <w:rFonts w:ascii="宋体" w:hAnsi="宋体" w:cs="宋体" w:hint="eastAsia"/>
          <w:b/>
          <w:szCs w:val="21"/>
        </w:rPr>
        <w:t>表</w:t>
      </w:r>
      <w:r>
        <w:rPr>
          <w:rFonts w:ascii="宋体" w:hAnsi="宋体" w:cs="宋体"/>
          <w:b/>
          <w:szCs w:val="21"/>
        </w:rPr>
        <w:t>9</w:t>
      </w:r>
      <w:r w:rsidRPr="002449B0">
        <w:rPr>
          <w:rFonts w:ascii="宋体" w:hAnsi="宋体" w:cs="宋体" w:hint="eastAsia"/>
          <w:b/>
          <w:szCs w:val="21"/>
        </w:rPr>
        <w:t>教学评价指标体</w:t>
      </w:r>
      <w:r w:rsidRPr="002449B0">
        <w:rPr>
          <w:rFonts w:ascii="宋体" w:hAnsi="宋体" w:cs="宋体" w:hint="eastAsia"/>
          <w:szCs w:val="21"/>
        </w:rPr>
        <w:t>系</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210"/>
        <w:gridCol w:w="1421"/>
        <w:gridCol w:w="1953"/>
        <w:gridCol w:w="3726"/>
      </w:tblGrid>
      <w:tr w:rsidR="00886B48" w:rsidRPr="002449B0" w14:paraId="733E713D" w14:textId="77777777">
        <w:trPr>
          <w:jc w:val="center"/>
        </w:trPr>
        <w:tc>
          <w:tcPr>
            <w:tcW w:w="1210" w:type="dxa"/>
            <w:vAlign w:val="center"/>
          </w:tcPr>
          <w:p w14:paraId="79AB9063" w14:textId="77777777" w:rsidR="00886B48" w:rsidRPr="002449B0" w:rsidRDefault="00886B48">
            <w:pPr>
              <w:rPr>
                <w:rFonts w:ascii="宋体"/>
                <w:sz w:val="18"/>
                <w:szCs w:val="18"/>
              </w:rPr>
            </w:pPr>
            <w:r w:rsidRPr="002449B0">
              <w:rPr>
                <w:rFonts w:ascii="宋体" w:hAnsi="宋体" w:hint="eastAsia"/>
                <w:sz w:val="18"/>
                <w:szCs w:val="18"/>
              </w:rPr>
              <w:t>评价模块</w:t>
            </w:r>
          </w:p>
        </w:tc>
        <w:tc>
          <w:tcPr>
            <w:tcW w:w="1421" w:type="dxa"/>
            <w:vAlign w:val="center"/>
          </w:tcPr>
          <w:p w14:paraId="45CF2BA3" w14:textId="77777777" w:rsidR="00886B48" w:rsidRPr="002449B0" w:rsidRDefault="00886B48">
            <w:pPr>
              <w:rPr>
                <w:rFonts w:ascii="宋体"/>
                <w:sz w:val="18"/>
                <w:szCs w:val="18"/>
              </w:rPr>
            </w:pPr>
            <w:r w:rsidRPr="002449B0">
              <w:rPr>
                <w:rFonts w:ascii="宋体" w:hAnsi="宋体" w:hint="eastAsia"/>
                <w:sz w:val="18"/>
                <w:szCs w:val="18"/>
              </w:rPr>
              <w:t>构成部分</w:t>
            </w:r>
          </w:p>
        </w:tc>
        <w:tc>
          <w:tcPr>
            <w:tcW w:w="1953" w:type="dxa"/>
            <w:vAlign w:val="center"/>
          </w:tcPr>
          <w:p w14:paraId="37C9E7DA" w14:textId="77777777" w:rsidR="00886B48" w:rsidRPr="002449B0" w:rsidRDefault="00886B48">
            <w:pPr>
              <w:rPr>
                <w:rFonts w:ascii="宋体"/>
                <w:sz w:val="18"/>
                <w:szCs w:val="18"/>
              </w:rPr>
            </w:pPr>
            <w:r w:rsidRPr="002449B0">
              <w:rPr>
                <w:rFonts w:ascii="宋体" w:hAnsi="宋体" w:hint="eastAsia"/>
                <w:sz w:val="18"/>
                <w:szCs w:val="18"/>
              </w:rPr>
              <w:t>一级指标</w:t>
            </w:r>
          </w:p>
        </w:tc>
        <w:tc>
          <w:tcPr>
            <w:tcW w:w="3726" w:type="dxa"/>
            <w:vAlign w:val="center"/>
          </w:tcPr>
          <w:p w14:paraId="57D075A7" w14:textId="77777777" w:rsidR="00886B48" w:rsidRPr="002449B0" w:rsidRDefault="00886B48">
            <w:pPr>
              <w:rPr>
                <w:rFonts w:ascii="宋体"/>
                <w:sz w:val="18"/>
                <w:szCs w:val="18"/>
              </w:rPr>
            </w:pPr>
            <w:r w:rsidRPr="002449B0">
              <w:rPr>
                <w:rFonts w:ascii="宋体" w:hAnsi="宋体" w:hint="eastAsia"/>
                <w:sz w:val="18"/>
                <w:szCs w:val="18"/>
              </w:rPr>
              <w:t>二级指标</w:t>
            </w:r>
          </w:p>
        </w:tc>
      </w:tr>
      <w:tr w:rsidR="00886B48" w:rsidRPr="002449B0" w14:paraId="09F694CA" w14:textId="77777777">
        <w:trPr>
          <w:jc w:val="center"/>
        </w:trPr>
        <w:tc>
          <w:tcPr>
            <w:tcW w:w="1210" w:type="dxa"/>
            <w:vMerge w:val="restart"/>
            <w:vAlign w:val="center"/>
          </w:tcPr>
          <w:p w14:paraId="3D8B2EBE" w14:textId="77777777" w:rsidR="00886B48" w:rsidRPr="002449B0" w:rsidRDefault="00886B48">
            <w:pPr>
              <w:rPr>
                <w:rFonts w:ascii="宋体"/>
                <w:sz w:val="18"/>
                <w:szCs w:val="18"/>
              </w:rPr>
            </w:pPr>
          </w:p>
        </w:tc>
        <w:tc>
          <w:tcPr>
            <w:tcW w:w="1421" w:type="dxa"/>
            <w:vMerge w:val="restart"/>
            <w:vAlign w:val="center"/>
          </w:tcPr>
          <w:p w14:paraId="1F8CF2FC" w14:textId="77777777" w:rsidR="00886B48" w:rsidRPr="002449B0" w:rsidRDefault="00886B48">
            <w:pPr>
              <w:rPr>
                <w:rFonts w:ascii="宋体"/>
                <w:sz w:val="18"/>
                <w:szCs w:val="18"/>
              </w:rPr>
            </w:pPr>
          </w:p>
        </w:tc>
        <w:tc>
          <w:tcPr>
            <w:tcW w:w="1953" w:type="dxa"/>
            <w:vMerge w:val="restart"/>
            <w:vAlign w:val="center"/>
          </w:tcPr>
          <w:p w14:paraId="7D527DB7" w14:textId="77777777" w:rsidR="00886B48" w:rsidRPr="002449B0" w:rsidRDefault="00886B48">
            <w:pPr>
              <w:rPr>
                <w:rFonts w:ascii="宋体"/>
                <w:sz w:val="18"/>
                <w:szCs w:val="18"/>
              </w:rPr>
            </w:pPr>
            <w:r w:rsidRPr="002449B0">
              <w:rPr>
                <w:rFonts w:ascii="宋体" w:hAnsi="宋体" w:hint="eastAsia"/>
                <w:sz w:val="18"/>
                <w:szCs w:val="18"/>
              </w:rPr>
              <w:t>思想情况</w:t>
            </w:r>
          </w:p>
        </w:tc>
        <w:tc>
          <w:tcPr>
            <w:tcW w:w="3726" w:type="dxa"/>
            <w:vAlign w:val="center"/>
          </w:tcPr>
          <w:p w14:paraId="60ADE351" w14:textId="77777777" w:rsidR="00886B48" w:rsidRPr="002449B0" w:rsidRDefault="00886B48">
            <w:pPr>
              <w:rPr>
                <w:rFonts w:ascii="宋体"/>
                <w:sz w:val="18"/>
                <w:szCs w:val="18"/>
              </w:rPr>
            </w:pPr>
            <w:r w:rsidRPr="002449B0">
              <w:rPr>
                <w:rFonts w:ascii="宋体" w:hAnsi="宋体" w:hint="eastAsia"/>
                <w:sz w:val="18"/>
                <w:szCs w:val="18"/>
              </w:rPr>
              <w:t>入学后愿望</w:t>
            </w:r>
          </w:p>
        </w:tc>
      </w:tr>
      <w:tr w:rsidR="00886B48" w:rsidRPr="002449B0" w14:paraId="1B7CF55B" w14:textId="77777777">
        <w:trPr>
          <w:jc w:val="center"/>
        </w:trPr>
        <w:tc>
          <w:tcPr>
            <w:tcW w:w="1210" w:type="dxa"/>
            <w:vMerge/>
            <w:vAlign w:val="center"/>
          </w:tcPr>
          <w:p w14:paraId="53B6AE3F" w14:textId="77777777" w:rsidR="00886B48" w:rsidRPr="002449B0" w:rsidRDefault="00886B48">
            <w:pPr>
              <w:rPr>
                <w:rFonts w:ascii="宋体"/>
                <w:sz w:val="18"/>
                <w:szCs w:val="18"/>
              </w:rPr>
            </w:pPr>
          </w:p>
        </w:tc>
        <w:tc>
          <w:tcPr>
            <w:tcW w:w="1421" w:type="dxa"/>
            <w:vMerge/>
            <w:vAlign w:val="center"/>
          </w:tcPr>
          <w:p w14:paraId="22478ED0" w14:textId="77777777" w:rsidR="00886B48" w:rsidRPr="002449B0" w:rsidRDefault="00886B48">
            <w:pPr>
              <w:rPr>
                <w:rFonts w:ascii="宋体"/>
                <w:sz w:val="18"/>
                <w:szCs w:val="18"/>
              </w:rPr>
            </w:pPr>
          </w:p>
        </w:tc>
        <w:tc>
          <w:tcPr>
            <w:tcW w:w="1953" w:type="dxa"/>
            <w:vMerge/>
            <w:vAlign w:val="center"/>
          </w:tcPr>
          <w:p w14:paraId="2E3E98EE" w14:textId="77777777" w:rsidR="00886B48" w:rsidRPr="002449B0" w:rsidRDefault="00886B48">
            <w:pPr>
              <w:rPr>
                <w:rFonts w:ascii="宋体"/>
                <w:sz w:val="18"/>
                <w:szCs w:val="18"/>
              </w:rPr>
            </w:pPr>
          </w:p>
        </w:tc>
        <w:tc>
          <w:tcPr>
            <w:tcW w:w="3726" w:type="dxa"/>
            <w:vAlign w:val="center"/>
          </w:tcPr>
          <w:p w14:paraId="327DB45C" w14:textId="77777777" w:rsidR="00886B48" w:rsidRPr="002449B0" w:rsidRDefault="00886B48">
            <w:pPr>
              <w:rPr>
                <w:rFonts w:ascii="宋体"/>
                <w:sz w:val="18"/>
                <w:szCs w:val="18"/>
              </w:rPr>
            </w:pPr>
            <w:r w:rsidRPr="002449B0">
              <w:rPr>
                <w:rFonts w:ascii="宋体" w:hAnsi="宋体" w:hint="eastAsia"/>
                <w:sz w:val="18"/>
                <w:szCs w:val="18"/>
              </w:rPr>
              <w:t>入学后希望提高的能力</w:t>
            </w:r>
          </w:p>
        </w:tc>
      </w:tr>
      <w:tr w:rsidR="00886B48" w:rsidRPr="002449B0" w14:paraId="7C854B43" w14:textId="77777777">
        <w:trPr>
          <w:jc w:val="center"/>
        </w:trPr>
        <w:tc>
          <w:tcPr>
            <w:tcW w:w="1210" w:type="dxa"/>
            <w:vMerge/>
            <w:vAlign w:val="center"/>
          </w:tcPr>
          <w:p w14:paraId="23DD65EC" w14:textId="77777777" w:rsidR="00886B48" w:rsidRPr="002449B0" w:rsidRDefault="00886B48">
            <w:pPr>
              <w:rPr>
                <w:rFonts w:ascii="宋体"/>
                <w:sz w:val="18"/>
                <w:szCs w:val="18"/>
              </w:rPr>
            </w:pPr>
          </w:p>
        </w:tc>
        <w:tc>
          <w:tcPr>
            <w:tcW w:w="1421" w:type="dxa"/>
            <w:vMerge/>
            <w:vAlign w:val="center"/>
          </w:tcPr>
          <w:p w14:paraId="7F9BDB9B" w14:textId="77777777" w:rsidR="00886B48" w:rsidRPr="002449B0" w:rsidRDefault="00886B48">
            <w:pPr>
              <w:rPr>
                <w:rFonts w:ascii="宋体"/>
                <w:sz w:val="18"/>
                <w:szCs w:val="18"/>
              </w:rPr>
            </w:pPr>
          </w:p>
        </w:tc>
        <w:tc>
          <w:tcPr>
            <w:tcW w:w="1953" w:type="dxa"/>
            <w:vMerge w:val="restart"/>
            <w:vAlign w:val="center"/>
          </w:tcPr>
          <w:p w14:paraId="1944D773" w14:textId="77777777" w:rsidR="00886B48" w:rsidRPr="002449B0" w:rsidRDefault="00886B48">
            <w:pPr>
              <w:rPr>
                <w:rFonts w:ascii="宋体"/>
                <w:sz w:val="18"/>
                <w:szCs w:val="18"/>
              </w:rPr>
            </w:pPr>
            <w:r w:rsidRPr="002449B0">
              <w:rPr>
                <w:rFonts w:ascii="宋体" w:hAnsi="宋体" w:hint="eastAsia"/>
                <w:sz w:val="18"/>
                <w:szCs w:val="18"/>
              </w:rPr>
              <w:t>学习状况</w:t>
            </w:r>
          </w:p>
        </w:tc>
        <w:tc>
          <w:tcPr>
            <w:tcW w:w="3726" w:type="dxa"/>
            <w:vAlign w:val="center"/>
          </w:tcPr>
          <w:p w14:paraId="010A2049" w14:textId="77777777" w:rsidR="00886B48" w:rsidRPr="002449B0" w:rsidRDefault="00886B48">
            <w:pPr>
              <w:rPr>
                <w:rFonts w:ascii="宋体"/>
                <w:sz w:val="18"/>
                <w:szCs w:val="18"/>
              </w:rPr>
            </w:pPr>
            <w:r w:rsidRPr="002449B0">
              <w:rPr>
                <w:rFonts w:ascii="宋体" w:hAnsi="宋体" w:hint="eastAsia"/>
                <w:sz w:val="18"/>
                <w:szCs w:val="18"/>
              </w:rPr>
              <w:t>釆取的学习态度</w:t>
            </w:r>
          </w:p>
        </w:tc>
      </w:tr>
      <w:tr w:rsidR="00886B48" w:rsidRPr="002449B0" w14:paraId="66F1156E" w14:textId="77777777">
        <w:trPr>
          <w:jc w:val="center"/>
        </w:trPr>
        <w:tc>
          <w:tcPr>
            <w:tcW w:w="1210" w:type="dxa"/>
            <w:vMerge/>
            <w:vAlign w:val="center"/>
          </w:tcPr>
          <w:p w14:paraId="20A532C4" w14:textId="77777777" w:rsidR="00886B48" w:rsidRPr="002449B0" w:rsidRDefault="00886B48">
            <w:pPr>
              <w:rPr>
                <w:rFonts w:ascii="宋体"/>
                <w:sz w:val="18"/>
                <w:szCs w:val="18"/>
              </w:rPr>
            </w:pPr>
          </w:p>
        </w:tc>
        <w:tc>
          <w:tcPr>
            <w:tcW w:w="1421" w:type="dxa"/>
            <w:vMerge/>
            <w:vAlign w:val="center"/>
          </w:tcPr>
          <w:p w14:paraId="7C995E18" w14:textId="77777777" w:rsidR="00886B48" w:rsidRPr="002449B0" w:rsidRDefault="00886B48">
            <w:pPr>
              <w:rPr>
                <w:rFonts w:ascii="宋体"/>
                <w:sz w:val="18"/>
                <w:szCs w:val="18"/>
              </w:rPr>
            </w:pPr>
          </w:p>
        </w:tc>
        <w:tc>
          <w:tcPr>
            <w:tcW w:w="1953" w:type="dxa"/>
            <w:vMerge/>
            <w:vAlign w:val="center"/>
          </w:tcPr>
          <w:p w14:paraId="22BBB735" w14:textId="77777777" w:rsidR="00886B48" w:rsidRPr="002449B0" w:rsidRDefault="00886B48">
            <w:pPr>
              <w:rPr>
                <w:rFonts w:ascii="宋体"/>
                <w:sz w:val="18"/>
                <w:szCs w:val="18"/>
              </w:rPr>
            </w:pPr>
          </w:p>
        </w:tc>
        <w:tc>
          <w:tcPr>
            <w:tcW w:w="3726" w:type="dxa"/>
            <w:vAlign w:val="center"/>
          </w:tcPr>
          <w:p w14:paraId="167022BB" w14:textId="77777777" w:rsidR="00886B48" w:rsidRPr="002449B0" w:rsidRDefault="00886B48">
            <w:pPr>
              <w:rPr>
                <w:rFonts w:ascii="宋体"/>
                <w:sz w:val="18"/>
                <w:szCs w:val="18"/>
              </w:rPr>
            </w:pPr>
            <w:r w:rsidRPr="002449B0">
              <w:rPr>
                <w:rFonts w:ascii="宋体" w:hAnsi="宋体" w:hint="eastAsia"/>
                <w:sz w:val="18"/>
                <w:szCs w:val="18"/>
              </w:rPr>
              <w:t>每天自学时间</w:t>
            </w:r>
          </w:p>
        </w:tc>
      </w:tr>
      <w:tr w:rsidR="00886B48" w:rsidRPr="002449B0" w14:paraId="31F317D6" w14:textId="77777777">
        <w:trPr>
          <w:jc w:val="center"/>
        </w:trPr>
        <w:tc>
          <w:tcPr>
            <w:tcW w:w="1210" w:type="dxa"/>
            <w:vMerge/>
            <w:vAlign w:val="center"/>
          </w:tcPr>
          <w:p w14:paraId="49D01153" w14:textId="77777777" w:rsidR="00886B48" w:rsidRPr="002449B0" w:rsidRDefault="00886B48">
            <w:pPr>
              <w:rPr>
                <w:rFonts w:ascii="宋体"/>
                <w:sz w:val="18"/>
                <w:szCs w:val="18"/>
              </w:rPr>
            </w:pPr>
          </w:p>
        </w:tc>
        <w:tc>
          <w:tcPr>
            <w:tcW w:w="1421" w:type="dxa"/>
            <w:vMerge/>
            <w:vAlign w:val="center"/>
          </w:tcPr>
          <w:p w14:paraId="4E357A5D" w14:textId="77777777" w:rsidR="00886B48" w:rsidRPr="002449B0" w:rsidRDefault="00886B48">
            <w:pPr>
              <w:rPr>
                <w:rFonts w:ascii="宋体"/>
                <w:sz w:val="18"/>
                <w:szCs w:val="18"/>
              </w:rPr>
            </w:pPr>
          </w:p>
        </w:tc>
        <w:tc>
          <w:tcPr>
            <w:tcW w:w="1953" w:type="dxa"/>
            <w:vMerge w:val="restart"/>
            <w:vAlign w:val="center"/>
          </w:tcPr>
          <w:p w14:paraId="74A41A1F" w14:textId="77777777" w:rsidR="00886B48" w:rsidRPr="002449B0" w:rsidRDefault="00886B48">
            <w:pPr>
              <w:rPr>
                <w:rFonts w:ascii="宋体"/>
                <w:sz w:val="18"/>
                <w:szCs w:val="18"/>
              </w:rPr>
            </w:pPr>
            <w:r w:rsidRPr="002449B0">
              <w:rPr>
                <w:rFonts w:ascii="宋体" w:hAnsi="宋体" w:hint="eastAsia"/>
                <w:sz w:val="18"/>
                <w:szCs w:val="18"/>
              </w:rPr>
              <w:t>道德素质</w:t>
            </w:r>
          </w:p>
        </w:tc>
        <w:tc>
          <w:tcPr>
            <w:tcW w:w="3726" w:type="dxa"/>
            <w:vAlign w:val="center"/>
          </w:tcPr>
          <w:p w14:paraId="568B1D62" w14:textId="77777777" w:rsidR="00886B48" w:rsidRPr="002449B0" w:rsidRDefault="00886B48">
            <w:pPr>
              <w:rPr>
                <w:rFonts w:ascii="宋体"/>
                <w:sz w:val="18"/>
                <w:szCs w:val="18"/>
              </w:rPr>
            </w:pPr>
            <w:r w:rsidRPr="002449B0">
              <w:rPr>
                <w:rFonts w:ascii="宋体" w:hAnsi="宋体" w:hint="eastAsia"/>
                <w:sz w:val="18"/>
                <w:szCs w:val="18"/>
              </w:rPr>
              <w:t>考试作弊经历</w:t>
            </w:r>
          </w:p>
        </w:tc>
      </w:tr>
      <w:tr w:rsidR="00886B48" w:rsidRPr="002449B0" w14:paraId="337FD4E2" w14:textId="77777777">
        <w:trPr>
          <w:jc w:val="center"/>
        </w:trPr>
        <w:tc>
          <w:tcPr>
            <w:tcW w:w="1210" w:type="dxa"/>
            <w:vMerge/>
            <w:vAlign w:val="center"/>
          </w:tcPr>
          <w:p w14:paraId="55E64169" w14:textId="77777777" w:rsidR="00886B48" w:rsidRPr="002449B0" w:rsidRDefault="00886B48">
            <w:pPr>
              <w:rPr>
                <w:rFonts w:ascii="宋体"/>
                <w:sz w:val="18"/>
                <w:szCs w:val="18"/>
              </w:rPr>
            </w:pPr>
          </w:p>
        </w:tc>
        <w:tc>
          <w:tcPr>
            <w:tcW w:w="1421" w:type="dxa"/>
            <w:vMerge/>
            <w:vAlign w:val="center"/>
          </w:tcPr>
          <w:p w14:paraId="7D683CB9" w14:textId="77777777" w:rsidR="00886B48" w:rsidRPr="002449B0" w:rsidRDefault="00886B48">
            <w:pPr>
              <w:rPr>
                <w:rFonts w:ascii="宋体"/>
                <w:sz w:val="18"/>
                <w:szCs w:val="18"/>
              </w:rPr>
            </w:pPr>
          </w:p>
        </w:tc>
        <w:tc>
          <w:tcPr>
            <w:tcW w:w="1953" w:type="dxa"/>
            <w:vMerge/>
            <w:vAlign w:val="center"/>
          </w:tcPr>
          <w:p w14:paraId="22EE6E69" w14:textId="77777777" w:rsidR="00886B48" w:rsidRPr="002449B0" w:rsidRDefault="00886B48">
            <w:pPr>
              <w:rPr>
                <w:rFonts w:ascii="宋体"/>
                <w:sz w:val="18"/>
                <w:szCs w:val="18"/>
              </w:rPr>
            </w:pPr>
          </w:p>
        </w:tc>
        <w:tc>
          <w:tcPr>
            <w:tcW w:w="3726" w:type="dxa"/>
            <w:vAlign w:val="center"/>
          </w:tcPr>
          <w:p w14:paraId="300E6685" w14:textId="77777777" w:rsidR="00886B48" w:rsidRPr="002449B0" w:rsidRDefault="00886B48">
            <w:pPr>
              <w:rPr>
                <w:rFonts w:ascii="宋体"/>
                <w:sz w:val="18"/>
                <w:szCs w:val="18"/>
              </w:rPr>
            </w:pPr>
            <w:r w:rsidRPr="002449B0">
              <w:rPr>
                <w:rFonts w:ascii="宋体" w:hAnsi="宋体" w:hint="eastAsia"/>
                <w:sz w:val="18"/>
                <w:szCs w:val="18"/>
              </w:rPr>
              <w:t>对开药收回扣的态度</w:t>
            </w:r>
          </w:p>
        </w:tc>
      </w:tr>
      <w:tr w:rsidR="00886B48" w:rsidRPr="002449B0" w14:paraId="546026A0" w14:textId="77777777">
        <w:trPr>
          <w:jc w:val="center"/>
        </w:trPr>
        <w:tc>
          <w:tcPr>
            <w:tcW w:w="1210" w:type="dxa"/>
            <w:vMerge/>
            <w:vAlign w:val="center"/>
          </w:tcPr>
          <w:p w14:paraId="4A16B067" w14:textId="77777777" w:rsidR="00886B48" w:rsidRPr="002449B0" w:rsidRDefault="00886B48">
            <w:pPr>
              <w:rPr>
                <w:rFonts w:ascii="宋体"/>
                <w:sz w:val="18"/>
                <w:szCs w:val="18"/>
              </w:rPr>
            </w:pPr>
          </w:p>
        </w:tc>
        <w:tc>
          <w:tcPr>
            <w:tcW w:w="1421" w:type="dxa"/>
            <w:vMerge/>
            <w:vAlign w:val="center"/>
          </w:tcPr>
          <w:p w14:paraId="637A3223" w14:textId="77777777" w:rsidR="00886B48" w:rsidRPr="002449B0" w:rsidRDefault="00886B48">
            <w:pPr>
              <w:rPr>
                <w:rFonts w:ascii="宋体"/>
                <w:sz w:val="18"/>
                <w:szCs w:val="18"/>
              </w:rPr>
            </w:pPr>
          </w:p>
        </w:tc>
        <w:tc>
          <w:tcPr>
            <w:tcW w:w="1953" w:type="dxa"/>
            <w:vMerge w:val="restart"/>
            <w:vAlign w:val="center"/>
          </w:tcPr>
          <w:p w14:paraId="61E256EF" w14:textId="77777777" w:rsidR="00886B48" w:rsidRPr="002449B0" w:rsidRDefault="00886B48">
            <w:pPr>
              <w:rPr>
                <w:rFonts w:ascii="宋体"/>
                <w:sz w:val="18"/>
                <w:szCs w:val="18"/>
              </w:rPr>
            </w:pPr>
            <w:r w:rsidRPr="002449B0">
              <w:rPr>
                <w:rFonts w:ascii="宋体" w:hAnsi="宋体" w:hint="eastAsia"/>
                <w:sz w:val="18"/>
                <w:szCs w:val="18"/>
              </w:rPr>
              <w:t>心理素质</w:t>
            </w:r>
          </w:p>
        </w:tc>
        <w:tc>
          <w:tcPr>
            <w:tcW w:w="3726" w:type="dxa"/>
            <w:vAlign w:val="center"/>
          </w:tcPr>
          <w:p w14:paraId="432DF015" w14:textId="77777777" w:rsidR="00886B48" w:rsidRPr="002449B0" w:rsidRDefault="00886B48">
            <w:pPr>
              <w:rPr>
                <w:rFonts w:ascii="宋体"/>
                <w:sz w:val="18"/>
                <w:szCs w:val="18"/>
              </w:rPr>
            </w:pPr>
            <w:r w:rsidRPr="002449B0">
              <w:rPr>
                <w:rFonts w:ascii="宋体" w:hAnsi="宋体" w:hint="eastAsia"/>
                <w:sz w:val="18"/>
                <w:szCs w:val="18"/>
              </w:rPr>
              <w:t>遇事时应对</w:t>
            </w:r>
          </w:p>
        </w:tc>
      </w:tr>
      <w:tr w:rsidR="00886B48" w:rsidRPr="002449B0" w14:paraId="79B13023" w14:textId="77777777">
        <w:trPr>
          <w:jc w:val="center"/>
        </w:trPr>
        <w:tc>
          <w:tcPr>
            <w:tcW w:w="1210" w:type="dxa"/>
            <w:vMerge/>
            <w:vAlign w:val="center"/>
          </w:tcPr>
          <w:p w14:paraId="07B6AF88" w14:textId="77777777" w:rsidR="00886B48" w:rsidRPr="002449B0" w:rsidRDefault="00886B48">
            <w:pPr>
              <w:rPr>
                <w:rFonts w:ascii="宋体"/>
                <w:sz w:val="18"/>
                <w:szCs w:val="18"/>
              </w:rPr>
            </w:pPr>
          </w:p>
        </w:tc>
        <w:tc>
          <w:tcPr>
            <w:tcW w:w="1421" w:type="dxa"/>
            <w:vMerge/>
            <w:vAlign w:val="center"/>
          </w:tcPr>
          <w:p w14:paraId="06789B00" w14:textId="77777777" w:rsidR="00886B48" w:rsidRPr="002449B0" w:rsidRDefault="00886B48">
            <w:pPr>
              <w:rPr>
                <w:rFonts w:ascii="宋体"/>
                <w:sz w:val="18"/>
                <w:szCs w:val="18"/>
              </w:rPr>
            </w:pPr>
          </w:p>
        </w:tc>
        <w:tc>
          <w:tcPr>
            <w:tcW w:w="1953" w:type="dxa"/>
            <w:vMerge/>
            <w:vAlign w:val="center"/>
          </w:tcPr>
          <w:p w14:paraId="5BDEF104" w14:textId="77777777" w:rsidR="00886B48" w:rsidRPr="002449B0" w:rsidRDefault="00886B48">
            <w:pPr>
              <w:rPr>
                <w:rFonts w:ascii="宋体"/>
                <w:sz w:val="18"/>
                <w:szCs w:val="18"/>
              </w:rPr>
            </w:pPr>
          </w:p>
        </w:tc>
        <w:tc>
          <w:tcPr>
            <w:tcW w:w="3726" w:type="dxa"/>
            <w:vAlign w:val="center"/>
          </w:tcPr>
          <w:p w14:paraId="12D11221" w14:textId="77777777" w:rsidR="00886B48" w:rsidRPr="002449B0" w:rsidRDefault="00886B48">
            <w:pPr>
              <w:rPr>
                <w:rFonts w:ascii="宋体"/>
                <w:sz w:val="18"/>
                <w:szCs w:val="18"/>
              </w:rPr>
            </w:pPr>
            <w:r w:rsidRPr="002449B0">
              <w:rPr>
                <w:rFonts w:ascii="宋体" w:hAnsi="宋体" w:hint="eastAsia"/>
                <w:sz w:val="18"/>
                <w:szCs w:val="18"/>
              </w:rPr>
              <w:t>别人评价时心态</w:t>
            </w:r>
          </w:p>
        </w:tc>
      </w:tr>
      <w:tr w:rsidR="00886B48" w:rsidRPr="002449B0" w14:paraId="2E06F49C" w14:textId="77777777">
        <w:trPr>
          <w:jc w:val="center"/>
        </w:trPr>
        <w:tc>
          <w:tcPr>
            <w:tcW w:w="1210" w:type="dxa"/>
            <w:vMerge/>
            <w:vAlign w:val="center"/>
          </w:tcPr>
          <w:p w14:paraId="1D9098BE" w14:textId="77777777" w:rsidR="00886B48" w:rsidRPr="002449B0" w:rsidRDefault="00886B48">
            <w:pPr>
              <w:rPr>
                <w:rFonts w:ascii="宋体"/>
                <w:sz w:val="18"/>
                <w:szCs w:val="18"/>
              </w:rPr>
            </w:pPr>
          </w:p>
        </w:tc>
        <w:tc>
          <w:tcPr>
            <w:tcW w:w="1421" w:type="dxa"/>
            <w:vMerge/>
            <w:vAlign w:val="center"/>
          </w:tcPr>
          <w:p w14:paraId="4F406566" w14:textId="77777777" w:rsidR="00886B48" w:rsidRPr="002449B0" w:rsidRDefault="00886B48">
            <w:pPr>
              <w:rPr>
                <w:rFonts w:ascii="宋体"/>
                <w:sz w:val="18"/>
                <w:szCs w:val="18"/>
              </w:rPr>
            </w:pPr>
          </w:p>
        </w:tc>
        <w:tc>
          <w:tcPr>
            <w:tcW w:w="1953" w:type="dxa"/>
            <w:vMerge w:val="restart"/>
            <w:vAlign w:val="center"/>
          </w:tcPr>
          <w:p w14:paraId="747ED29E" w14:textId="77777777" w:rsidR="00886B48" w:rsidRPr="002449B0" w:rsidRDefault="00886B48">
            <w:pPr>
              <w:rPr>
                <w:rFonts w:ascii="宋体"/>
                <w:sz w:val="18"/>
                <w:szCs w:val="18"/>
              </w:rPr>
            </w:pPr>
            <w:r w:rsidRPr="002449B0">
              <w:rPr>
                <w:rFonts w:ascii="宋体" w:hAnsi="宋体" w:hint="eastAsia"/>
                <w:sz w:val="18"/>
                <w:szCs w:val="18"/>
              </w:rPr>
              <w:t>人文素养</w:t>
            </w:r>
          </w:p>
        </w:tc>
        <w:tc>
          <w:tcPr>
            <w:tcW w:w="3726" w:type="dxa"/>
            <w:vAlign w:val="center"/>
          </w:tcPr>
          <w:p w14:paraId="4062EC10" w14:textId="77777777" w:rsidR="00886B48" w:rsidRPr="002449B0" w:rsidRDefault="00886B48">
            <w:pPr>
              <w:rPr>
                <w:rFonts w:ascii="宋体"/>
                <w:sz w:val="18"/>
                <w:szCs w:val="18"/>
              </w:rPr>
            </w:pPr>
            <w:r w:rsidRPr="002449B0">
              <w:rPr>
                <w:rFonts w:ascii="宋体" w:hAnsi="宋体" w:hint="eastAsia"/>
                <w:sz w:val="18"/>
                <w:szCs w:val="18"/>
              </w:rPr>
              <w:t>写出下列中外名曲作者</w:t>
            </w:r>
          </w:p>
        </w:tc>
      </w:tr>
      <w:tr w:rsidR="00886B48" w:rsidRPr="002449B0" w14:paraId="77970167" w14:textId="77777777">
        <w:trPr>
          <w:jc w:val="center"/>
        </w:trPr>
        <w:tc>
          <w:tcPr>
            <w:tcW w:w="1210" w:type="dxa"/>
            <w:vMerge/>
            <w:vAlign w:val="center"/>
          </w:tcPr>
          <w:p w14:paraId="5BE2D37F" w14:textId="77777777" w:rsidR="00886B48" w:rsidRPr="002449B0" w:rsidRDefault="00886B48">
            <w:pPr>
              <w:rPr>
                <w:rFonts w:ascii="宋体"/>
                <w:sz w:val="18"/>
                <w:szCs w:val="18"/>
              </w:rPr>
            </w:pPr>
          </w:p>
        </w:tc>
        <w:tc>
          <w:tcPr>
            <w:tcW w:w="1421" w:type="dxa"/>
            <w:vMerge/>
            <w:vAlign w:val="center"/>
          </w:tcPr>
          <w:p w14:paraId="27D88C46" w14:textId="77777777" w:rsidR="00886B48" w:rsidRPr="002449B0" w:rsidRDefault="00886B48">
            <w:pPr>
              <w:rPr>
                <w:rFonts w:ascii="宋体"/>
                <w:sz w:val="18"/>
                <w:szCs w:val="18"/>
              </w:rPr>
            </w:pPr>
          </w:p>
        </w:tc>
        <w:tc>
          <w:tcPr>
            <w:tcW w:w="1953" w:type="dxa"/>
            <w:vMerge/>
            <w:vAlign w:val="center"/>
          </w:tcPr>
          <w:p w14:paraId="398A2ACD" w14:textId="77777777" w:rsidR="00886B48" w:rsidRPr="002449B0" w:rsidRDefault="00886B48">
            <w:pPr>
              <w:rPr>
                <w:rFonts w:ascii="宋体"/>
                <w:sz w:val="18"/>
                <w:szCs w:val="18"/>
              </w:rPr>
            </w:pPr>
          </w:p>
        </w:tc>
        <w:tc>
          <w:tcPr>
            <w:tcW w:w="3726" w:type="dxa"/>
            <w:vAlign w:val="center"/>
          </w:tcPr>
          <w:p w14:paraId="0498DE5B" w14:textId="77777777" w:rsidR="00886B48" w:rsidRPr="002449B0" w:rsidRDefault="00886B48">
            <w:pPr>
              <w:rPr>
                <w:rFonts w:ascii="宋体"/>
                <w:sz w:val="18"/>
                <w:szCs w:val="18"/>
              </w:rPr>
            </w:pPr>
            <w:r w:rsidRPr="002449B0">
              <w:rPr>
                <w:rFonts w:ascii="宋体" w:hAnsi="宋体" w:hint="eastAsia"/>
                <w:sz w:val="18"/>
                <w:szCs w:val="18"/>
              </w:rPr>
              <w:t>阅读过下列中外名著</w:t>
            </w:r>
          </w:p>
        </w:tc>
      </w:tr>
      <w:tr w:rsidR="00886B48" w:rsidRPr="002449B0" w14:paraId="374012D9" w14:textId="77777777">
        <w:trPr>
          <w:jc w:val="center"/>
        </w:trPr>
        <w:tc>
          <w:tcPr>
            <w:tcW w:w="1210" w:type="dxa"/>
            <w:vMerge/>
            <w:vAlign w:val="center"/>
          </w:tcPr>
          <w:p w14:paraId="771DBD08" w14:textId="77777777" w:rsidR="00886B48" w:rsidRPr="002449B0" w:rsidRDefault="00886B48">
            <w:pPr>
              <w:rPr>
                <w:rFonts w:ascii="宋体"/>
                <w:sz w:val="18"/>
                <w:szCs w:val="18"/>
              </w:rPr>
            </w:pPr>
          </w:p>
        </w:tc>
        <w:tc>
          <w:tcPr>
            <w:tcW w:w="1421" w:type="dxa"/>
            <w:vMerge w:val="restart"/>
            <w:vAlign w:val="center"/>
          </w:tcPr>
          <w:p w14:paraId="4AE9DC68" w14:textId="77777777" w:rsidR="00886B48" w:rsidRPr="002449B0" w:rsidRDefault="00886B48">
            <w:pPr>
              <w:rPr>
                <w:rFonts w:ascii="宋体"/>
                <w:sz w:val="18"/>
                <w:szCs w:val="18"/>
              </w:rPr>
            </w:pPr>
            <w:r w:rsidRPr="002449B0">
              <w:rPr>
                <w:rFonts w:ascii="宋体" w:hAnsi="宋体" w:hint="eastAsia"/>
                <w:sz w:val="18"/>
                <w:szCs w:val="18"/>
              </w:rPr>
              <w:t>教师评价</w:t>
            </w:r>
          </w:p>
        </w:tc>
        <w:tc>
          <w:tcPr>
            <w:tcW w:w="1953" w:type="dxa"/>
            <w:vMerge w:val="restart"/>
            <w:vAlign w:val="center"/>
          </w:tcPr>
          <w:p w14:paraId="08B96F68" w14:textId="77777777" w:rsidR="00886B48" w:rsidRPr="002449B0" w:rsidRDefault="00886B48">
            <w:pPr>
              <w:rPr>
                <w:rFonts w:ascii="宋体"/>
                <w:sz w:val="18"/>
                <w:szCs w:val="18"/>
              </w:rPr>
            </w:pPr>
            <w:r w:rsidRPr="002449B0">
              <w:rPr>
                <w:rFonts w:ascii="宋体" w:hAnsi="宋体" w:hint="eastAsia"/>
                <w:sz w:val="18"/>
                <w:szCs w:val="18"/>
              </w:rPr>
              <w:t>思想品德</w:t>
            </w:r>
          </w:p>
        </w:tc>
        <w:tc>
          <w:tcPr>
            <w:tcW w:w="3726" w:type="dxa"/>
            <w:vAlign w:val="center"/>
          </w:tcPr>
          <w:p w14:paraId="4CF3924B" w14:textId="77777777" w:rsidR="00886B48" w:rsidRPr="002449B0" w:rsidRDefault="00886B48">
            <w:pPr>
              <w:rPr>
                <w:rFonts w:ascii="宋体"/>
                <w:sz w:val="18"/>
                <w:szCs w:val="18"/>
              </w:rPr>
            </w:pPr>
            <w:r w:rsidRPr="002449B0">
              <w:rPr>
                <w:rFonts w:ascii="宋体" w:hAnsi="宋体" w:hint="eastAsia"/>
                <w:sz w:val="18"/>
                <w:szCs w:val="18"/>
              </w:rPr>
              <w:t>尊重师长</w:t>
            </w:r>
          </w:p>
        </w:tc>
      </w:tr>
      <w:tr w:rsidR="00886B48" w:rsidRPr="002449B0" w14:paraId="73151625" w14:textId="77777777">
        <w:trPr>
          <w:jc w:val="center"/>
        </w:trPr>
        <w:tc>
          <w:tcPr>
            <w:tcW w:w="1210" w:type="dxa"/>
            <w:vMerge/>
            <w:vAlign w:val="center"/>
          </w:tcPr>
          <w:p w14:paraId="301FF33D" w14:textId="77777777" w:rsidR="00886B48" w:rsidRPr="002449B0" w:rsidRDefault="00886B48">
            <w:pPr>
              <w:rPr>
                <w:rFonts w:ascii="宋体"/>
                <w:sz w:val="18"/>
                <w:szCs w:val="18"/>
              </w:rPr>
            </w:pPr>
          </w:p>
        </w:tc>
        <w:tc>
          <w:tcPr>
            <w:tcW w:w="1421" w:type="dxa"/>
            <w:vMerge/>
            <w:vAlign w:val="center"/>
          </w:tcPr>
          <w:p w14:paraId="54C32DEC" w14:textId="77777777" w:rsidR="00886B48" w:rsidRPr="002449B0" w:rsidRDefault="00886B48">
            <w:pPr>
              <w:rPr>
                <w:rFonts w:ascii="宋体"/>
                <w:sz w:val="18"/>
                <w:szCs w:val="18"/>
              </w:rPr>
            </w:pPr>
          </w:p>
        </w:tc>
        <w:tc>
          <w:tcPr>
            <w:tcW w:w="1953" w:type="dxa"/>
            <w:vMerge/>
            <w:vAlign w:val="center"/>
          </w:tcPr>
          <w:p w14:paraId="5EC58A81" w14:textId="77777777" w:rsidR="00886B48" w:rsidRPr="002449B0" w:rsidRDefault="00886B48">
            <w:pPr>
              <w:rPr>
                <w:rFonts w:ascii="宋体"/>
                <w:sz w:val="18"/>
                <w:szCs w:val="18"/>
              </w:rPr>
            </w:pPr>
          </w:p>
        </w:tc>
        <w:tc>
          <w:tcPr>
            <w:tcW w:w="3726" w:type="dxa"/>
            <w:vAlign w:val="center"/>
          </w:tcPr>
          <w:p w14:paraId="5B5F538C" w14:textId="77777777" w:rsidR="00886B48" w:rsidRPr="002449B0" w:rsidRDefault="00886B48">
            <w:pPr>
              <w:rPr>
                <w:rFonts w:ascii="宋体"/>
                <w:sz w:val="18"/>
                <w:szCs w:val="18"/>
              </w:rPr>
            </w:pPr>
            <w:r w:rsidRPr="002449B0">
              <w:rPr>
                <w:rFonts w:ascii="宋体" w:hAnsi="宋体" w:hint="eastAsia"/>
                <w:sz w:val="18"/>
                <w:szCs w:val="18"/>
              </w:rPr>
              <w:t>无私奉献</w:t>
            </w:r>
          </w:p>
        </w:tc>
      </w:tr>
      <w:tr w:rsidR="00886B48" w:rsidRPr="002449B0" w14:paraId="2F98FFE6" w14:textId="77777777">
        <w:trPr>
          <w:jc w:val="center"/>
        </w:trPr>
        <w:tc>
          <w:tcPr>
            <w:tcW w:w="1210" w:type="dxa"/>
            <w:vMerge/>
            <w:vAlign w:val="center"/>
          </w:tcPr>
          <w:p w14:paraId="0AFF860D" w14:textId="77777777" w:rsidR="00886B48" w:rsidRPr="002449B0" w:rsidRDefault="00886B48">
            <w:pPr>
              <w:rPr>
                <w:rFonts w:ascii="宋体"/>
                <w:sz w:val="18"/>
                <w:szCs w:val="18"/>
              </w:rPr>
            </w:pPr>
          </w:p>
        </w:tc>
        <w:tc>
          <w:tcPr>
            <w:tcW w:w="1421" w:type="dxa"/>
            <w:vMerge/>
            <w:vAlign w:val="center"/>
          </w:tcPr>
          <w:p w14:paraId="07C656E6" w14:textId="77777777" w:rsidR="00886B48" w:rsidRPr="002449B0" w:rsidRDefault="00886B48">
            <w:pPr>
              <w:rPr>
                <w:rFonts w:ascii="宋体"/>
                <w:sz w:val="18"/>
                <w:szCs w:val="18"/>
              </w:rPr>
            </w:pPr>
          </w:p>
        </w:tc>
        <w:tc>
          <w:tcPr>
            <w:tcW w:w="1953" w:type="dxa"/>
            <w:vMerge w:val="restart"/>
            <w:vAlign w:val="center"/>
          </w:tcPr>
          <w:p w14:paraId="5F00758B" w14:textId="77777777" w:rsidR="00886B48" w:rsidRPr="002449B0" w:rsidRDefault="00886B48">
            <w:pPr>
              <w:rPr>
                <w:rFonts w:ascii="宋体"/>
                <w:sz w:val="18"/>
                <w:szCs w:val="18"/>
              </w:rPr>
            </w:pPr>
            <w:r w:rsidRPr="002449B0">
              <w:rPr>
                <w:rFonts w:ascii="宋体" w:hAnsi="宋体" w:hint="eastAsia"/>
                <w:sz w:val="18"/>
                <w:szCs w:val="18"/>
              </w:rPr>
              <w:t>学习态度</w:t>
            </w:r>
          </w:p>
        </w:tc>
        <w:tc>
          <w:tcPr>
            <w:tcW w:w="3726" w:type="dxa"/>
            <w:vAlign w:val="center"/>
          </w:tcPr>
          <w:p w14:paraId="2FAA33FB" w14:textId="77777777" w:rsidR="00886B48" w:rsidRPr="002449B0" w:rsidRDefault="00886B48">
            <w:pPr>
              <w:rPr>
                <w:rFonts w:ascii="宋体"/>
                <w:sz w:val="18"/>
                <w:szCs w:val="18"/>
              </w:rPr>
            </w:pPr>
            <w:r w:rsidRPr="002449B0">
              <w:rPr>
                <w:rFonts w:ascii="宋体" w:hAnsi="宋体" w:hint="eastAsia"/>
                <w:sz w:val="18"/>
                <w:szCs w:val="18"/>
              </w:rPr>
              <w:t>出勤率</w:t>
            </w:r>
          </w:p>
        </w:tc>
      </w:tr>
      <w:tr w:rsidR="00886B48" w:rsidRPr="002449B0" w14:paraId="089C1139" w14:textId="77777777">
        <w:trPr>
          <w:jc w:val="center"/>
        </w:trPr>
        <w:tc>
          <w:tcPr>
            <w:tcW w:w="1210" w:type="dxa"/>
            <w:vMerge/>
            <w:vAlign w:val="center"/>
          </w:tcPr>
          <w:p w14:paraId="1B9DDA9F" w14:textId="77777777" w:rsidR="00886B48" w:rsidRPr="002449B0" w:rsidRDefault="00886B48">
            <w:pPr>
              <w:rPr>
                <w:rFonts w:ascii="宋体"/>
                <w:sz w:val="18"/>
                <w:szCs w:val="18"/>
              </w:rPr>
            </w:pPr>
          </w:p>
        </w:tc>
        <w:tc>
          <w:tcPr>
            <w:tcW w:w="1421" w:type="dxa"/>
            <w:vMerge/>
            <w:vAlign w:val="center"/>
          </w:tcPr>
          <w:p w14:paraId="11D8C4DB" w14:textId="77777777" w:rsidR="00886B48" w:rsidRPr="002449B0" w:rsidRDefault="00886B48">
            <w:pPr>
              <w:rPr>
                <w:rFonts w:ascii="宋体"/>
                <w:sz w:val="18"/>
                <w:szCs w:val="18"/>
              </w:rPr>
            </w:pPr>
          </w:p>
        </w:tc>
        <w:tc>
          <w:tcPr>
            <w:tcW w:w="1953" w:type="dxa"/>
            <w:vMerge/>
            <w:vAlign w:val="center"/>
          </w:tcPr>
          <w:p w14:paraId="4404B6C9" w14:textId="77777777" w:rsidR="00886B48" w:rsidRPr="002449B0" w:rsidRDefault="00886B48">
            <w:pPr>
              <w:rPr>
                <w:rFonts w:ascii="宋体"/>
                <w:sz w:val="18"/>
                <w:szCs w:val="18"/>
              </w:rPr>
            </w:pPr>
          </w:p>
        </w:tc>
        <w:tc>
          <w:tcPr>
            <w:tcW w:w="3726" w:type="dxa"/>
            <w:vAlign w:val="center"/>
          </w:tcPr>
          <w:p w14:paraId="03E523D3" w14:textId="77777777" w:rsidR="00886B48" w:rsidRPr="002449B0" w:rsidRDefault="00886B48">
            <w:pPr>
              <w:rPr>
                <w:rFonts w:ascii="宋体"/>
                <w:sz w:val="18"/>
                <w:szCs w:val="18"/>
              </w:rPr>
            </w:pPr>
            <w:r w:rsidRPr="002449B0">
              <w:rPr>
                <w:rFonts w:ascii="宋体" w:hAnsi="宋体" w:hint="eastAsia"/>
                <w:sz w:val="18"/>
                <w:szCs w:val="18"/>
              </w:rPr>
              <w:t>学习积极性</w:t>
            </w:r>
          </w:p>
        </w:tc>
      </w:tr>
      <w:tr w:rsidR="00886B48" w:rsidRPr="002449B0" w14:paraId="0D16DE74" w14:textId="77777777">
        <w:trPr>
          <w:jc w:val="center"/>
        </w:trPr>
        <w:tc>
          <w:tcPr>
            <w:tcW w:w="1210" w:type="dxa"/>
            <w:vMerge/>
            <w:vAlign w:val="center"/>
          </w:tcPr>
          <w:p w14:paraId="664D7AB1" w14:textId="77777777" w:rsidR="00886B48" w:rsidRPr="002449B0" w:rsidRDefault="00886B48">
            <w:pPr>
              <w:rPr>
                <w:rFonts w:ascii="宋体"/>
                <w:sz w:val="18"/>
                <w:szCs w:val="18"/>
              </w:rPr>
            </w:pPr>
          </w:p>
        </w:tc>
        <w:tc>
          <w:tcPr>
            <w:tcW w:w="1421" w:type="dxa"/>
            <w:vMerge/>
            <w:vAlign w:val="center"/>
          </w:tcPr>
          <w:p w14:paraId="4568C0FA" w14:textId="77777777" w:rsidR="00886B48" w:rsidRPr="002449B0" w:rsidRDefault="00886B48">
            <w:pPr>
              <w:rPr>
                <w:rFonts w:ascii="宋体"/>
                <w:sz w:val="18"/>
                <w:szCs w:val="18"/>
              </w:rPr>
            </w:pPr>
          </w:p>
        </w:tc>
        <w:tc>
          <w:tcPr>
            <w:tcW w:w="1953" w:type="dxa"/>
            <w:vMerge w:val="restart"/>
            <w:vAlign w:val="center"/>
          </w:tcPr>
          <w:p w14:paraId="5EC00724" w14:textId="77777777" w:rsidR="00886B48" w:rsidRPr="002449B0" w:rsidRDefault="00886B48">
            <w:pPr>
              <w:rPr>
                <w:rFonts w:ascii="宋体"/>
                <w:sz w:val="18"/>
                <w:szCs w:val="18"/>
              </w:rPr>
            </w:pPr>
            <w:r w:rsidRPr="002449B0">
              <w:rPr>
                <w:rFonts w:ascii="宋体" w:hAnsi="宋体" w:hint="eastAsia"/>
                <w:sz w:val="18"/>
                <w:szCs w:val="18"/>
              </w:rPr>
              <w:t>学习方法</w:t>
            </w:r>
          </w:p>
        </w:tc>
        <w:tc>
          <w:tcPr>
            <w:tcW w:w="3726" w:type="dxa"/>
            <w:vAlign w:val="center"/>
          </w:tcPr>
          <w:p w14:paraId="07DEE57F" w14:textId="77777777" w:rsidR="00886B48" w:rsidRPr="002449B0" w:rsidRDefault="00886B48">
            <w:pPr>
              <w:rPr>
                <w:rFonts w:ascii="宋体"/>
                <w:sz w:val="18"/>
                <w:szCs w:val="18"/>
              </w:rPr>
            </w:pPr>
            <w:r w:rsidRPr="002449B0">
              <w:rPr>
                <w:rFonts w:ascii="宋体" w:hAnsi="宋体" w:hint="eastAsia"/>
                <w:sz w:val="18"/>
                <w:szCs w:val="18"/>
              </w:rPr>
              <w:t>自学情况</w:t>
            </w:r>
          </w:p>
        </w:tc>
      </w:tr>
      <w:tr w:rsidR="00886B48" w:rsidRPr="002449B0" w14:paraId="0D8EE930" w14:textId="77777777">
        <w:trPr>
          <w:jc w:val="center"/>
        </w:trPr>
        <w:tc>
          <w:tcPr>
            <w:tcW w:w="1210" w:type="dxa"/>
            <w:vMerge/>
            <w:vAlign w:val="center"/>
          </w:tcPr>
          <w:p w14:paraId="4160CD26" w14:textId="77777777" w:rsidR="00886B48" w:rsidRPr="002449B0" w:rsidRDefault="00886B48">
            <w:pPr>
              <w:rPr>
                <w:rFonts w:ascii="宋体"/>
                <w:sz w:val="18"/>
                <w:szCs w:val="18"/>
              </w:rPr>
            </w:pPr>
          </w:p>
        </w:tc>
        <w:tc>
          <w:tcPr>
            <w:tcW w:w="1421" w:type="dxa"/>
            <w:vMerge/>
            <w:vAlign w:val="center"/>
          </w:tcPr>
          <w:p w14:paraId="39AB0FCF" w14:textId="77777777" w:rsidR="00886B48" w:rsidRPr="002449B0" w:rsidRDefault="00886B48">
            <w:pPr>
              <w:rPr>
                <w:rFonts w:ascii="宋体"/>
                <w:sz w:val="18"/>
                <w:szCs w:val="18"/>
              </w:rPr>
            </w:pPr>
          </w:p>
        </w:tc>
        <w:tc>
          <w:tcPr>
            <w:tcW w:w="1953" w:type="dxa"/>
            <w:vMerge/>
            <w:vAlign w:val="center"/>
          </w:tcPr>
          <w:p w14:paraId="728A4C57" w14:textId="77777777" w:rsidR="00886B48" w:rsidRPr="002449B0" w:rsidRDefault="00886B48">
            <w:pPr>
              <w:rPr>
                <w:rFonts w:ascii="宋体"/>
                <w:sz w:val="18"/>
                <w:szCs w:val="18"/>
              </w:rPr>
            </w:pPr>
          </w:p>
        </w:tc>
        <w:tc>
          <w:tcPr>
            <w:tcW w:w="3726" w:type="dxa"/>
            <w:vAlign w:val="center"/>
          </w:tcPr>
          <w:p w14:paraId="3E9FA522" w14:textId="77777777" w:rsidR="00886B48" w:rsidRPr="002449B0" w:rsidRDefault="00886B48">
            <w:pPr>
              <w:rPr>
                <w:rFonts w:ascii="宋体"/>
                <w:sz w:val="18"/>
                <w:szCs w:val="18"/>
              </w:rPr>
            </w:pPr>
            <w:proofErr w:type="gramStart"/>
            <w:r w:rsidRPr="002449B0">
              <w:rPr>
                <w:rFonts w:ascii="宋体" w:hAnsi="宋体" w:hint="eastAsia"/>
                <w:sz w:val="18"/>
                <w:szCs w:val="18"/>
              </w:rPr>
              <w:t>動</w:t>
            </w:r>
            <w:proofErr w:type="gramEnd"/>
            <w:r w:rsidRPr="002449B0">
              <w:rPr>
                <w:rFonts w:ascii="宋体" w:hAnsi="宋体" w:hint="eastAsia"/>
                <w:sz w:val="18"/>
                <w:szCs w:val="18"/>
              </w:rPr>
              <w:t>学好问、主动质疑</w:t>
            </w:r>
          </w:p>
        </w:tc>
      </w:tr>
      <w:tr w:rsidR="00886B48" w:rsidRPr="002449B0" w14:paraId="55BF2DE2" w14:textId="77777777">
        <w:trPr>
          <w:jc w:val="center"/>
        </w:trPr>
        <w:tc>
          <w:tcPr>
            <w:tcW w:w="1210" w:type="dxa"/>
            <w:vMerge/>
            <w:vAlign w:val="center"/>
          </w:tcPr>
          <w:p w14:paraId="3E949621" w14:textId="77777777" w:rsidR="00886B48" w:rsidRPr="002449B0" w:rsidRDefault="00886B48">
            <w:pPr>
              <w:rPr>
                <w:rFonts w:ascii="宋体"/>
                <w:sz w:val="18"/>
                <w:szCs w:val="18"/>
              </w:rPr>
            </w:pPr>
          </w:p>
        </w:tc>
        <w:tc>
          <w:tcPr>
            <w:tcW w:w="1421" w:type="dxa"/>
            <w:vMerge/>
            <w:vAlign w:val="center"/>
          </w:tcPr>
          <w:p w14:paraId="65503299" w14:textId="77777777" w:rsidR="00886B48" w:rsidRPr="002449B0" w:rsidRDefault="00886B48">
            <w:pPr>
              <w:rPr>
                <w:rFonts w:ascii="宋体"/>
                <w:sz w:val="18"/>
                <w:szCs w:val="18"/>
              </w:rPr>
            </w:pPr>
          </w:p>
        </w:tc>
        <w:tc>
          <w:tcPr>
            <w:tcW w:w="1953" w:type="dxa"/>
            <w:vMerge w:val="restart"/>
            <w:vAlign w:val="center"/>
          </w:tcPr>
          <w:p w14:paraId="50B203C7" w14:textId="77777777" w:rsidR="00886B48" w:rsidRPr="002449B0" w:rsidRDefault="00886B48">
            <w:pPr>
              <w:rPr>
                <w:rFonts w:ascii="宋体"/>
                <w:sz w:val="18"/>
                <w:szCs w:val="18"/>
              </w:rPr>
            </w:pPr>
            <w:r w:rsidRPr="002449B0">
              <w:rPr>
                <w:rFonts w:ascii="宋体" w:hAnsi="宋体" w:hint="eastAsia"/>
                <w:sz w:val="18"/>
                <w:szCs w:val="18"/>
              </w:rPr>
              <w:t>学习能力</w:t>
            </w:r>
          </w:p>
        </w:tc>
        <w:tc>
          <w:tcPr>
            <w:tcW w:w="3726" w:type="dxa"/>
            <w:vAlign w:val="center"/>
          </w:tcPr>
          <w:p w14:paraId="5847CE38" w14:textId="77777777" w:rsidR="00886B48" w:rsidRPr="002449B0" w:rsidRDefault="00886B48">
            <w:pPr>
              <w:rPr>
                <w:rFonts w:ascii="宋体"/>
                <w:sz w:val="18"/>
                <w:szCs w:val="18"/>
              </w:rPr>
            </w:pPr>
            <w:r w:rsidRPr="002449B0">
              <w:rPr>
                <w:rFonts w:ascii="宋体" w:hAnsi="宋体" w:hint="eastAsia"/>
                <w:sz w:val="18"/>
                <w:szCs w:val="18"/>
              </w:rPr>
              <w:t>理解、接受能力</w:t>
            </w:r>
          </w:p>
        </w:tc>
      </w:tr>
      <w:tr w:rsidR="00886B48" w:rsidRPr="002449B0" w14:paraId="3A0CAD4C" w14:textId="77777777">
        <w:trPr>
          <w:jc w:val="center"/>
        </w:trPr>
        <w:tc>
          <w:tcPr>
            <w:tcW w:w="1210" w:type="dxa"/>
            <w:vMerge/>
            <w:vAlign w:val="center"/>
          </w:tcPr>
          <w:p w14:paraId="22501464" w14:textId="77777777" w:rsidR="00886B48" w:rsidRPr="002449B0" w:rsidRDefault="00886B48">
            <w:pPr>
              <w:rPr>
                <w:rFonts w:ascii="宋体"/>
                <w:sz w:val="18"/>
                <w:szCs w:val="18"/>
              </w:rPr>
            </w:pPr>
          </w:p>
        </w:tc>
        <w:tc>
          <w:tcPr>
            <w:tcW w:w="1421" w:type="dxa"/>
            <w:vMerge/>
            <w:vAlign w:val="center"/>
          </w:tcPr>
          <w:p w14:paraId="752AF945" w14:textId="77777777" w:rsidR="00886B48" w:rsidRPr="002449B0" w:rsidRDefault="00886B48">
            <w:pPr>
              <w:rPr>
                <w:rFonts w:ascii="宋体"/>
                <w:sz w:val="18"/>
                <w:szCs w:val="18"/>
              </w:rPr>
            </w:pPr>
          </w:p>
        </w:tc>
        <w:tc>
          <w:tcPr>
            <w:tcW w:w="1953" w:type="dxa"/>
            <w:vMerge/>
            <w:vAlign w:val="center"/>
          </w:tcPr>
          <w:p w14:paraId="0CA9CE12" w14:textId="77777777" w:rsidR="00886B48" w:rsidRPr="002449B0" w:rsidRDefault="00886B48">
            <w:pPr>
              <w:rPr>
                <w:rFonts w:ascii="宋体"/>
                <w:sz w:val="18"/>
                <w:szCs w:val="18"/>
              </w:rPr>
            </w:pPr>
          </w:p>
        </w:tc>
        <w:tc>
          <w:tcPr>
            <w:tcW w:w="3726" w:type="dxa"/>
            <w:vAlign w:val="center"/>
          </w:tcPr>
          <w:p w14:paraId="695341B5" w14:textId="77777777" w:rsidR="00886B48" w:rsidRPr="002449B0" w:rsidRDefault="00886B48">
            <w:pPr>
              <w:rPr>
                <w:rFonts w:ascii="宋体"/>
                <w:sz w:val="18"/>
                <w:szCs w:val="18"/>
              </w:rPr>
            </w:pPr>
            <w:r w:rsidRPr="002449B0">
              <w:rPr>
                <w:rFonts w:ascii="宋体" w:hAnsi="宋体" w:hint="eastAsia"/>
                <w:sz w:val="18"/>
                <w:szCs w:val="18"/>
              </w:rPr>
              <w:t>概括、总结能力</w:t>
            </w:r>
          </w:p>
        </w:tc>
      </w:tr>
      <w:tr w:rsidR="00886B48" w:rsidRPr="002449B0" w14:paraId="7DF43085" w14:textId="77777777">
        <w:trPr>
          <w:jc w:val="center"/>
        </w:trPr>
        <w:tc>
          <w:tcPr>
            <w:tcW w:w="1210" w:type="dxa"/>
            <w:vMerge/>
            <w:vAlign w:val="center"/>
          </w:tcPr>
          <w:p w14:paraId="13610FB5" w14:textId="77777777" w:rsidR="00886B48" w:rsidRPr="002449B0" w:rsidRDefault="00886B48">
            <w:pPr>
              <w:rPr>
                <w:rFonts w:ascii="宋体"/>
                <w:sz w:val="18"/>
                <w:szCs w:val="18"/>
              </w:rPr>
            </w:pPr>
          </w:p>
        </w:tc>
        <w:tc>
          <w:tcPr>
            <w:tcW w:w="1421" w:type="dxa"/>
            <w:vMerge/>
            <w:vAlign w:val="center"/>
          </w:tcPr>
          <w:p w14:paraId="0DA45718" w14:textId="77777777" w:rsidR="00886B48" w:rsidRPr="002449B0" w:rsidRDefault="00886B48">
            <w:pPr>
              <w:rPr>
                <w:rFonts w:ascii="宋体"/>
                <w:sz w:val="18"/>
                <w:szCs w:val="18"/>
              </w:rPr>
            </w:pPr>
          </w:p>
        </w:tc>
        <w:tc>
          <w:tcPr>
            <w:tcW w:w="1953" w:type="dxa"/>
            <w:vAlign w:val="center"/>
          </w:tcPr>
          <w:p w14:paraId="74ADDA01" w14:textId="77777777" w:rsidR="00886B48" w:rsidRPr="002449B0" w:rsidRDefault="00886B48">
            <w:pPr>
              <w:rPr>
                <w:rFonts w:ascii="宋体"/>
                <w:sz w:val="18"/>
                <w:szCs w:val="18"/>
              </w:rPr>
            </w:pPr>
            <w:r w:rsidRPr="002449B0">
              <w:rPr>
                <w:rFonts w:ascii="宋体" w:hAnsi="宋体" w:hint="eastAsia"/>
                <w:sz w:val="18"/>
                <w:szCs w:val="18"/>
              </w:rPr>
              <w:t>学习效果</w:t>
            </w:r>
          </w:p>
        </w:tc>
        <w:tc>
          <w:tcPr>
            <w:tcW w:w="3726" w:type="dxa"/>
            <w:vAlign w:val="center"/>
          </w:tcPr>
          <w:p w14:paraId="4C915199" w14:textId="77777777" w:rsidR="00886B48" w:rsidRPr="002449B0" w:rsidRDefault="00886B48">
            <w:pPr>
              <w:rPr>
                <w:rFonts w:ascii="宋体"/>
                <w:sz w:val="18"/>
                <w:szCs w:val="18"/>
              </w:rPr>
            </w:pPr>
            <w:r w:rsidRPr="002449B0">
              <w:rPr>
                <w:rFonts w:ascii="宋体" w:hAnsi="宋体" w:hint="eastAsia"/>
                <w:sz w:val="18"/>
                <w:szCs w:val="18"/>
              </w:rPr>
              <w:t>基本知识与技能</w:t>
            </w:r>
          </w:p>
        </w:tc>
      </w:tr>
      <w:tr w:rsidR="00886B48" w:rsidRPr="002449B0" w14:paraId="2E2AD643" w14:textId="77777777">
        <w:trPr>
          <w:jc w:val="center"/>
        </w:trPr>
        <w:tc>
          <w:tcPr>
            <w:tcW w:w="1210" w:type="dxa"/>
            <w:vMerge/>
            <w:vAlign w:val="center"/>
          </w:tcPr>
          <w:p w14:paraId="1BF66BA2" w14:textId="77777777" w:rsidR="00886B48" w:rsidRPr="002449B0" w:rsidRDefault="00886B48">
            <w:pPr>
              <w:rPr>
                <w:rFonts w:ascii="宋体"/>
                <w:sz w:val="18"/>
                <w:szCs w:val="18"/>
              </w:rPr>
            </w:pPr>
          </w:p>
        </w:tc>
        <w:tc>
          <w:tcPr>
            <w:tcW w:w="1421" w:type="dxa"/>
            <w:vMerge/>
            <w:vAlign w:val="center"/>
          </w:tcPr>
          <w:p w14:paraId="578BEF81" w14:textId="77777777" w:rsidR="00886B48" w:rsidRPr="002449B0" w:rsidRDefault="00886B48">
            <w:pPr>
              <w:rPr>
                <w:rFonts w:ascii="宋体"/>
                <w:sz w:val="18"/>
                <w:szCs w:val="18"/>
              </w:rPr>
            </w:pPr>
          </w:p>
        </w:tc>
        <w:tc>
          <w:tcPr>
            <w:tcW w:w="1953" w:type="dxa"/>
            <w:vMerge w:val="restart"/>
            <w:vAlign w:val="center"/>
          </w:tcPr>
          <w:p w14:paraId="2E7016E9" w14:textId="77777777" w:rsidR="00886B48" w:rsidRPr="002449B0" w:rsidRDefault="00886B48">
            <w:pPr>
              <w:rPr>
                <w:rFonts w:ascii="宋体"/>
                <w:sz w:val="18"/>
                <w:szCs w:val="18"/>
              </w:rPr>
            </w:pPr>
            <w:r w:rsidRPr="002449B0">
              <w:rPr>
                <w:rFonts w:ascii="宋体" w:hAnsi="宋体" w:hint="eastAsia"/>
                <w:sz w:val="18"/>
                <w:szCs w:val="18"/>
              </w:rPr>
              <w:t>学风</w:t>
            </w:r>
          </w:p>
        </w:tc>
        <w:tc>
          <w:tcPr>
            <w:tcW w:w="3726" w:type="dxa"/>
            <w:vAlign w:val="center"/>
          </w:tcPr>
          <w:p w14:paraId="1D2BA377" w14:textId="77777777" w:rsidR="00886B48" w:rsidRPr="002449B0" w:rsidRDefault="00886B48">
            <w:pPr>
              <w:rPr>
                <w:rFonts w:ascii="宋体"/>
                <w:sz w:val="18"/>
                <w:szCs w:val="18"/>
              </w:rPr>
            </w:pPr>
            <w:r w:rsidRPr="002449B0">
              <w:rPr>
                <w:rFonts w:ascii="宋体" w:hAnsi="宋体" w:hint="eastAsia"/>
                <w:sz w:val="18"/>
                <w:szCs w:val="18"/>
              </w:rPr>
              <w:t>独立完成实验（实训）</w:t>
            </w:r>
          </w:p>
        </w:tc>
      </w:tr>
      <w:tr w:rsidR="00886B48" w:rsidRPr="002449B0" w14:paraId="61FB0669" w14:textId="77777777">
        <w:trPr>
          <w:jc w:val="center"/>
        </w:trPr>
        <w:tc>
          <w:tcPr>
            <w:tcW w:w="1210" w:type="dxa"/>
            <w:vMerge/>
            <w:vAlign w:val="center"/>
          </w:tcPr>
          <w:p w14:paraId="3C6A8D80" w14:textId="77777777" w:rsidR="00886B48" w:rsidRPr="002449B0" w:rsidRDefault="00886B48">
            <w:pPr>
              <w:rPr>
                <w:rFonts w:ascii="宋体"/>
                <w:sz w:val="18"/>
                <w:szCs w:val="18"/>
              </w:rPr>
            </w:pPr>
          </w:p>
        </w:tc>
        <w:tc>
          <w:tcPr>
            <w:tcW w:w="1421" w:type="dxa"/>
            <w:vMerge/>
            <w:vAlign w:val="center"/>
          </w:tcPr>
          <w:p w14:paraId="5EC33413" w14:textId="77777777" w:rsidR="00886B48" w:rsidRPr="002449B0" w:rsidRDefault="00886B48">
            <w:pPr>
              <w:rPr>
                <w:rFonts w:ascii="宋体"/>
                <w:sz w:val="18"/>
                <w:szCs w:val="18"/>
              </w:rPr>
            </w:pPr>
          </w:p>
        </w:tc>
        <w:tc>
          <w:tcPr>
            <w:tcW w:w="1953" w:type="dxa"/>
            <w:vMerge/>
            <w:vAlign w:val="center"/>
          </w:tcPr>
          <w:p w14:paraId="01B1AF2C" w14:textId="77777777" w:rsidR="00886B48" w:rsidRPr="002449B0" w:rsidRDefault="00886B48">
            <w:pPr>
              <w:rPr>
                <w:rFonts w:ascii="宋体"/>
                <w:sz w:val="18"/>
                <w:szCs w:val="18"/>
              </w:rPr>
            </w:pPr>
          </w:p>
        </w:tc>
        <w:tc>
          <w:tcPr>
            <w:tcW w:w="3726" w:type="dxa"/>
            <w:vAlign w:val="center"/>
          </w:tcPr>
          <w:p w14:paraId="1899DE8A" w14:textId="77777777" w:rsidR="00886B48" w:rsidRPr="002449B0" w:rsidRDefault="00886B48">
            <w:pPr>
              <w:rPr>
                <w:rFonts w:ascii="宋体"/>
                <w:sz w:val="18"/>
                <w:szCs w:val="18"/>
              </w:rPr>
            </w:pPr>
            <w:proofErr w:type="gramStart"/>
            <w:r w:rsidRPr="002449B0">
              <w:rPr>
                <w:rFonts w:ascii="宋体" w:hAnsi="宋体" w:hint="eastAsia"/>
                <w:sz w:val="18"/>
                <w:szCs w:val="18"/>
              </w:rPr>
              <w:t>動奋努力</w:t>
            </w:r>
            <w:proofErr w:type="gramEnd"/>
          </w:p>
        </w:tc>
      </w:tr>
      <w:tr w:rsidR="00886B48" w:rsidRPr="002449B0" w14:paraId="20E18827" w14:textId="77777777">
        <w:trPr>
          <w:jc w:val="center"/>
        </w:trPr>
        <w:tc>
          <w:tcPr>
            <w:tcW w:w="1210" w:type="dxa"/>
            <w:vMerge/>
            <w:vAlign w:val="center"/>
          </w:tcPr>
          <w:p w14:paraId="7631D66A" w14:textId="77777777" w:rsidR="00886B48" w:rsidRPr="002449B0" w:rsidRDefault="00886B48">
            <w:pPr>
              <w:rPr>
                <w:rFonts w:ascii="宋体"/>
                <w:sz w:val="18"/>
                <w:szCs w:val="18"/>
              </w:rPr>
            </w:pPr>
          </w:p>
        </w:tc>
        <w:tc>
          <w:tcPr>
            <w:tcW w:w="1421" w:type="dxa"/>
            <w:vMerge/>
            <w:vAlign w:val="center"/>
          </w:tcPr>
          <w:p w14:paraId="70FB8C67" w14:textId="77777777" w:rsidR="00886B48" w:rsidRPr="002449B0" w:rsidRDefault="00886B48">
            <w:pPr>
              <w:rPr>
                <w:rFonts w:ascii="宋体"/>
                <w:sz w:val="18"/>
                <w:szCs w:val="18"/>
              </w:rPr>
            </w:pPr>
          </w:p>
        </w:tc>
        <w:tc>
          <w:tcPr>
            <w:tcW w:w="1953" w:type="dxa"/>
            <w:vMerge/>
            <w:vAlign w:val="center"/>
          </w:tcPr>
          <w:p w14:paraId="7D463AD5" w14:textId="77777777" w:rsidR="00886B48" w:rsidRPr="002449B0" w:rsidRDefault="00886B48">
            <w:pPr>
              <w:rPr>
                <w:rFonts w:ascii="宋体"/>
                <w:sz w:val="18"/>
                <w:szCs w:val="18"/>
              </w:rPr>
            </w:pPr>
          </w:p>
        </w:tc>
        <w:tc>
          <w:tcPr>
            <w:tcW w:w="3726" w:type="dxa"/>
            <w:vAlign w:val="center"/>
          </w:tcPr>
          <w:p w14:paraId="0A4C017B" w14:textId="77777777" w:rsidR="00886B48" w:rsidRPr="002449B0" w:rsidRDefault="00886B48">
            <w:pPr>
              <w:rPr>
                <w:rFonts w:ascii="宋体"/>
                <w:sz w:val="18"/>
                <w:szCs w:val="18"/>
              </w:rPr>
            </w:pPr>
            <w:r w:rsidRPr="002449B0">
              <w:rPr>
                <w:rFonts w:ascii="宋体" w:hAnsi="宋体" w:hint="eastAsia"/>
                <w:sz w:val="18"/>
                <w:szCs w:val="18"/>
              </w:rPr>
              <w:t>互帮互学</w:t>
            </w:r>
          </w:p>
        </w:tc>
      </w:tr>
      <w:tr w:rsidR="00886B48" w:rsidRPr="002449B0" w14:paraId="2E4E26D0" w14:textId="77777777">
        <w:trPr>
          <w:jc w:val="center"/>
        </w:trPr>
        <w:tc>
          <w:tcPr>
            <w:tcW w:w="1210" w:type="dxa"/>
            <w:vMerge/>
            <w:vAlign w:val="center"/>
          </w:tcPr>
          <w:p w14:paraId="07310A0D" w14:textId="77777777" w:rsidR="00886B48" w:rsidRPr="002449B0" w:rsidRDefault="00886B48">
            <w:pPr>
              <w:rPr>
                <w:rFonts w:ascii="宋体"/>
                <w:sz w:val="18"/>
                <w:szCs w:val="18"/>
              </w:rPr>
            </w:pPr>
          </w:p>
        </w:tc>
        <w:tc>
          <w:tcPr>
            <w:tcW w:w="1421" w:type="dxa"/>
            <w:vMerge w:val="restart"/>
            <w:vAlign w:val="center"/>
          </w:tcPr>
          <w:p w14:paraId="7F5B4BF1" w14:textId="77777777" w:rsidR="00886B48" w:rsidRPr="002449B0" w:rsidRDefault="00886B48">
            <w:pPr>
              <w:rPr>
                <w:rFonts w:ascii="宋体"/>
                <w:sz w:val="18"/>
                <w:szCs w:val="18"/>
              </w:rPr>
            </w:pPr>
            <w:r w:rsidRPr="002449B0">
              <w:rPr>
                <w:rFonts w:ascii="宋体" w:hAnsi="宋体" w:hint="eastAsia"/>
                <w:sz w:val="18"/>
                <w:szCs w:val="18"/>
              </w:rPr>
              <w:t>家长评价</w:t>
            </w:r>
          </w:p>
        </w:tc>
        <w:tc>
          <w:tcPr>
            <w:tcW w:w="1953" w:type="dxa"/>
            <w:vMerge w:val="restart"/>
            <w:vAlign w:val="center"/>
          </w:tcPr>
          <w:p w14:paraId="6C7D57BB" w14:textId="77777777" w:rsidR="00886B48" w:rsidRPr="002449B0" w:rsidRDefault="00886B48">
            <w:pPr>
              <w:rPr>
                <w:rFonts w:ascii="宋体"/>
                <w:sz w:val="18"/>
                <w:szCs w:val="18"/>
              </w:rPr>
            </w:pPr>
            <w:r w:rsidRPr="002449B0">
              <w:rPr>
                <w:rFonts w:ascii="宋体" w:hAnsi="宋体" w:hint="eastAsia"/>
                <w:sz w:val="18"/>
                <w:szCs w:val="18"/>
              </w:rPr>
              <w:t>报考原因</w:t>
            </w:r>
          </w:p>
        </w:tc>
        <w:tc>
          <w:tcPr>
            <w:tcW w:w="3726" w:type="dxa"/>
            <w:vAlign w:val="center"/>
          </w:tcPr>
          <w:p w14:paraId="1F9B9274" w14:textId="77777777" w:rsidR="00886B48" w:rsidRPr="002449B0" w:rsidRDefault="00886B48">
            <w:pPr>
              <w:rPr>
                <w:rFonts w:ascii="宋体"/>
                <w:sz w:val="18"/>
                <w:szCs w:val="18"/>
              </w:rPr>
            </w:pPr>
            <w:r w:rsidRPr="002449B0">
              <w:rPr>
                <w:rFonts w:ascii="宋体" w:hAnsi="宋体" w:hint="eastAsia"/>
                <w:sz w:val="18"/>
                <w:szCs w:val="18"/>
              </w:rPr>
              <w:t>学校声誉好</w:t>
            </w:r>
          </w:p>
        </w:tc>
      </w:tr>
      <w:tr w:rsidR="00886B48" w:rsidRPr="002449B0" w14:paraId="5CA4595F" w14:textId="77777777">
        <w:trPr>
          <w:jc w:val="center"/>
        </w:trPr>
        <w:tc>
          <w:tcPr>
            <w:tcW w:w="1210" w:type="dxa"/>
            <w:vMerge/>
            <w:vAlign w:val="center"/>
          </w:tcPr>
          <w:p w14:paraId="0733B5A9" w14:textId="77777777" w:rsidR="00886B48" w:rsidRPr="002449B0" w:rsidRDefault="00886B48">
            <w:pPr>
              <w:rPr>
                <w:rFonts w:ascii="宋体"/>
                <w:sz w:val="18"/>
                <w:szCs w:val="18"/>
              </w:rPr>
            </w:pPr>
          </w:p>
        </w:tc>
        <w:tc>
          <w:tcPr>
            <w:tcW w:w="1421" w:type="dxa"/>
            <w:vMerge/>
            <w:vAlign w:val="center"/>
          </w:tcPr>
          <w:p w14:paraId="65CCBB6E" w14:textId="77777777" w:rsidR="00886B48" w:rsidRPr="002449B0" w:rsidRDefault="00886B48">
            <w:pPr>
              <w:rPr>
                <w:rFonts w:ascii="宋体"/>
                <w:sz w:val="18"/>
                <w:szCs w:val="18"/>
              </w:rPr>
            </w:pPr>
          </w:p>
        </w:tc>
        <w:tc>
          <w:tcPr>
            <w:tcW w:w="1953" w:type="dxa"/>
            <w:vMerge/>
            <w:vAlign w:val="center"/>
          </w:tcPr>
          <w:p w14:paraId="7A3F5D26" w14:textId="77777777" w:rsidR="00886B48" w:rsidRPr="002449B0" w:rsidRDefault="00886B48">
            <w:pPr>
              <w:rPr>
                <w:rFonts w:ascii="宋体"/>
                <w:sz w:val="18"/>
                <w:szCs w:val="18"/>
              </w:rPr>
            </w:pPr>
          </w:p>
        </w:tc>
        <w:tc>
          <w:tcPr>
            <w:tcW w:w="3726" w:type="dxa"/>
            <w:vAlign w:val="center"/>
          </w:tcPr>
          <w:p w14:paraId="6BE5741C" w14:textId="77777777" w:rsidR="00886B48" w:rsidRPr="002449B0" w:rsidRDefault="00886B48">
            <w:pPr>
              <w:rPr>
                <w:rFonts w:ascii="宋体"/>
                <w:sz w:val="18"/>
                <w:szCs w:val="18"/>
              </w:rPr>
            </w:pPr>
            <w:r w:rsidRPr="002449B0">
              <w:rPr>
                <w:rFonts w:ascii="宋体" w:hAnsi="宋体" w:hint="eastAsia"/>
                <w:sz w:val="18"/>
                <w:szCs w:val="18"/>
              </w:rPr>
              <w:t>就业率高</w:t>
            </w:r>
          </w:p>
        </w:tc>
      </w:tr>
      <w:tr w:rsidR="00886B48" w:rsidRPr="002449B0" w14:paraId="3CCC9761" w14:textId="77777777">
        <w:trPr>
          <w:jc w:val="center"/>
        </w:trPr>
        <w:tc>
          <w:tcPr>
            <w:tcW w:w="1210" w:type="dxa"/>
            <w:vMerge/>
            <w:vAlign w:val="center"/>
          </w:tcPr>
          <w:p w14:paraId="28056D73" w14:textId="77777777" w:rsidR="00886B48" w:rsidRPr="002449B0" w:rsidRDefault="00886B48">
            <w:pPr>
              <w:rPr>
                <w:rFonts w:ascii="宋体"/>
                <w:sz w:val="18"/>
                <w:szCs w:val="18"/>
              </w:rPr>
            </w:pPr>
          </w:p>
        </w:tc>
        <w:tc>
          <w:tcPr>
            <w:tcW w:w="1421" w:type="dxa"/>
            <w:vMerge/>
            <w:vAlign w:val="center"/>
          </w:tcPr>
          <w:p w14:paraId="7344A9BE" w14:textId="77777777" w:rsidR="00886B48" w:rsidRPr="002449B0" w:rsidRDefault="00886B48">
            <w:pPr>
              <w:rPr>
                <w:rFonts w:ascii="宋体"/>
                <w:sz w:val="18"/>
                <w:szCs w:val="18"/>
              </w:rPr>
            </w:pPr>
          </w:p>
        </w:tc>
        <w:tc>
          <w:tcPr>
            <w:tcW w:w="1953" w:type="dxa"/>
            <w:vMerge w:val="restart"/>
            <w:vAlign w:val="center"/>
          </w:tcPr>
          <w:p w14:paraId="2C30DD7A" w14:textId="77777777" w:rsidR="00886B48" w:rsidRPr="002449B0" w:rsidRDefault="00886B48">
            <w:pPr>
              <w:rPr>
                <w:rFonts w:ascii="宋体"/>
                <w:sz w:val="18"/>
                <w:szCs w:val="18"/>
              </w:rPr>
            </w:pPr>
            <w:r w:rsidRPr="002449B0">
              <w:rPr>
                <w:rFonts w:ascii="宋体" w:hAnsi="宋体" w:hint="eastAsia"/>
                <w:sz w:val="18"/>
                <w:szCs w:val="18"/>
              </w:rPr>
              <w:t>入校后改变</w:t>
            </w:r>
          </w:p>
        </w:tc>
        <w:tc>
          <w:tcPr>
            <w:tcW w:w="3726" w:type="dxa"/>
            <w:vAlign w:val="center"/>
          </w:tcPr>
          <w:p w14:paraId="69AD6A1C" w14:textId="77777777" w:rsidR="00886B48" w:rsidRPr="002449B0" w:rsidRDefault="00886B48">
            <w:pPr>
              <w:rPr>
                <w:rFonts w:ascii="宋体"/>
                <w:sz w:val="18"/>
                <w:szCs w:val="18"/>
              </w:rPr>
            </w:pPr>
            <w:r w:rsidRPr="002449B0">
              <w:rPr>
                <w:rFonts w:ascii="宋体" w:hAnsi="宋体" w:hint="eastAsia"/>
                <w:sz w:val="18"/>
                <w:szCs w:val="18"/>
              </w:rPr>
              <w:t>学习能力增强</w:t>
            </w:r>
          </w:p>
        </w:tc>
      </w:tr>
      <w:tr w:rsidR="00886B48" w:rsidRPr="002449B0" w14:paraId="02012CF6" w14:textId="77777777">
        <w:trPr>
          <w:jc w:val="center"/>
        </w:trPr>
        <w:tc>
          <w:tcPr>
            <w:tcW w:w="1210" w:type="dxa"/>
            <w:vMerge/>
            <w:vAlign w:val="center"/>
          </w:tcPr>
          <w:p w14:paraId="0FD82A99" w14:textId="77777777" w:rsidR="00886B48" w:rsidRPr="002449B0" w:rsidRDefault="00886B48">
            <w:pPr>
              <w:rPr>
                <w:rFonts w:ascii="宋体"/>
                <w:sz w:val="18"/>
                <w:szCs w:val="18"/>
              </w:rPr>
            </w:pPr>
          </w:p>
        </w:tc>
        <w:tc>
          <w:tcPr>
            <w:tcW w:w="1421" w:type="dxa"/>
            <w:vMerge/>
            <w:vAlign w:val="center"/>
          </w:tcPr>
          <w:p w14:paraId="72E6F88F" w14:textId="77777777" w:rsidR="00886B48" w:rsidRPr="002449B0" w:rsidRDefault="00886B48">
            <w:pPr>
              <w:rPr>
                <w:rFonts w:ascii="宋体"/>
                <w:sz w:val="18"/>
                <w:szCs w:val="18"/>
              </w:rPr>
            </w:pPr>
          </w:p>
        </w:tc>
        <w:tc>
          <w:tcPr>
            <w:tcW w:w="1953" w:type="dxa"/>
            <w:vMerge/>
            <w:vAlign w:val="center"/>
          </w:tcPr>
          <w:p w14:paraId="21DA8302" w14:textId="77777777" w:rsidR="00886B48" w:rsidRPr="002449B0" w:rsidRDefault="00886B48">
            <w:pPr>
              <w:rPr>
                <w:rFonts w:ascii="宋体"/>
                <w:sz w:val="18"/>
                <w:szCs w:val="18"/>
              </w:rPr>
            </w:pPr>
          </w:p>
        </w:tc>
        <w:tc>
          <w:tcPr>
            <w:tcW w:w="3726" w:type="dxa"/>
            <w:vAlign w:val="center"/>
          </w:tcPr>
          <w:p w14:paraId="56E09D58" w14:textId="77777777" w:rsidR="00886B48" w:rsidRPr="002449B0" w:rsidRDefault="00886B48">
            <w:pPr>
              <w:rPr>
                <w:rFonts w:ascii="宋体"/>
                <w:sz w:val="18"/>
                <w:szCs w:val="18"/>
              </w:rPr>
            </w:pPr>
            <w:r w:rsidRPr="002449B0">
              <w:rPr>
                <w:rFonts w:ascii="宋体" w:hAnsi="宋体" w:hint="eastAsia"/>
                <w:sz w:val="18"/>
                <w:szCs w:val="18"/>
              </w:rPr>
              <w:t>独立生活能力增强</w:t>
            </w:r>
          </w:p>
        </w:tc>
      </w:tr>
      <w:tr w:rsidR="00886B48" w:rsidRPr="002449B0" w14:paraId="44D1A4D4" w14:textId="77777777">
        <w:trPr>
          <w:jc w:val="center"/>
        </w:trPr>
        <w:tc>
          <w:tcPr>
            <w:tcW w:w="1210" w:type="dxa"/>
            <w:vMerge/>
            <w:vAlign w:val="center"/>
          </w:tcPr>
          <w:p w14:paraId="022693BE" w14:textId="77777777" w:rsidR="00886B48" w:rsidRPr="002449B0" w:rsidRDefault="00886B48">
            <w:pPr>
              <w:rPr>
                <w:rFonts w:ascii="宋体"/>
                <w:sz w:val="18"/>
                <w:szCs w:val="18"/>
              </w:rPr>
            </w:pPr>
          </w:p>
        </w:tc>
        <w:tc>
          <w:tcPr>
            <w:tcW w:w="1421" w:type="dxa"/>
            <w:vMerge/>
            <w:vAlign w:val="center"/>
          </w:tcPr>
          <w:p w14:paraId="1CFE803F" w14:textId="77777777" w:rsidR="00886B48" w:rsidRPr="002449B0" w:rsidRDefault="00886B48">
            <w:pPr>
              <w:rPr>
                <w:rFonts w:ascii="宋体"/>
                <w:sz w:val="18"/>
                <w:szCs w:val="18"/>
              </w:rPr>
            </w:pPr>
          </w:p>
        </w:tc>
        <w:tc>
          <w:tcPr>
            <w:tcW w:w="1953" w:type="dxa"/>
            <w:vMerge w:val="restart"/>
            <w:vAlign w:val="center"/>
          </w:tcPr>
          <w:p w14:paraId="6A8ABF68" w14:textId="77777777" w:rsidR="00886B48" w:rsidRPr="002449B0" w:rsidRDefault="00886B48">
            <w:pPr>
              <w:rPr>
                <w:rFonts w:ascii="宋体"/>
                <w:sz w:val="18"/>
                <w:szCs w:val="18"/>
              </w:rPr>
            </w:pPr>
            <w:r w:rsidRPr="002449B0">
              <w:rPr>
                <w:rFonts w:ascii="宋体" w:hAnsi="宋体" w:hint="eastAsia"/>
                <w:sz w:val="18"/>
                <w:szCs w:val="18"/>
              </w:rPr>
              <w:t>工作满意度</w:t>
            </w:r>
          </w:p>
        </w:tc>
        <w:tc>
          <w:tcPr>
            <w:tcW w:w="3726" w:type="dxa"/>
            <w:vAlign w:val="center"/>
          </w:tcPr>
          <w:p w14:paraId="67DDD8C3" w14:textId="77777777" w:rsidR="00886B48" w:rsidRPr="002449B0" w:rsidRDefault="00886B48">
            <w:pPr>
              <w:rPr>
                <w:rFonts w:ascii="宋体"/>
                <w:sz w:val="18"/>
                <w:szCs w:val="18"/>
              </w:rPr>
            </w:pPr>
            <w:r w:rsidRPr="002449B0">
              <w:rPr>
                <w:rFonts w:ascii="宋体" w:hAnsi="宋体" w:hint="eastAsia"/>
                <w:sz w:val="18"/>
                <w:szCs w:val="18"/>
              </w:rPr>
              <w:t>非常满意</w:t>
            </w:r>
          </w:p>
        </w:tc>
      </w:tr>
      <w:tr w:rsidR="00886B48" w:rsidRPr="002449B0" w14:paraId="18DE5671" w14:textId="77777777">
        <w:trPr>
          <w:jc w:val="center"/>
        </w:trPr>
        <w:tc>
          <w:tcPr>
            <w:tcW w:w="1210" w:type="dxa"/>
            <w:vMerge/>
            <w:vAlign w:val="center"/>
          </w:tcPr>
          <w:p w14:paraId="39AD39C0" w14:textId="77777777" w:rsidR="00886B48" w:rsidRPr="002449B0" w:rsidRDefault="00886B48">
            <w:pPr>
              <w:rPr>
                <w:rFonts w:ascii="宋体"/>
                <w:sz w:val="18"/>
                <w:szCs w:val="18"/>
              </w:rPr>
            </w:pPr>
          </w:p>
        </w:tc>
        <w:tc>
          <w:tcPr>
            <w:tcW w:w="1421" w:type="dxa"/>
            <w:vMerge/>
            <w:vAlign w:val="center"/>
          </w:tcPr>
          <w:p w14:paraId="458D4155" w14:textId="77777777" w:rsidR="00886B48" w:rsidRPr="002449B0" w:rsidRDefault="00886B48">
            <w:pPr>
              <w:rPr>
                <w:rFonts w:ascii="宋体"/>
                <w:sz w:val="18"/>
                <w:szCs w:val="18"/>
              </w:rPr>
            </w:pPr>
          </w:p>
        </w:tc>
        <w:tc>
          <w:tcPr>
            <w:tcW w:w="1953" w:type="dxa"/>
            <w:vMerge/>
            <w:vAlign w:val="center"/>
          </w:tcPr>
          <w:p w14:paraId="571037C3" w14:textId="77777777" w:rsidR="00886B48" w:rsidRPr="002449B0" w:rsidRDefault="00886B48">
            <w:pPr>
              <w:rPr>
                <w:rFonts w:ascii="宋体"/>
                <w:sz w:val="18"/>
                <w:szCs w:val="18"/>
              </w:rPr>
            </w:pPr>
          </w:p>
        </w:tc>
        <w:tc>
          <w:tcPr>
            <w:tcW w:w="3726" w:type="dxa"/>
            <w:vAlign w:val="center"/>
          </w:tcPr>
          <w:p w14:paraId="24382489" w14:textId="77777777" w:rsidR="00886B48" w:rsidRPr="002449B0" w:rsidRDefault="00886B48">
            <w:pPr>
              <w:rPr>
                <w:rFonts w:ascii="宋体"/>
                <w:sz w:val="18"/>
                <w:szCs w:val="18"/>
              </w:rPr>
            </w:pPr>
            <w:r w:rsidRPr="002449B0">
              <w:rPr>
                <w:rFonts w:ascii="宋体" w:hAnsi="宋体" w:hint="eastAsia"/>
                <w:sz w:val="18"/>
                <w:szCs w:val="18"/>
              </w:rPr>
              <w:t>基本满意</w:t>
            </w:r>
          </w:p>
        </w:tc>
      </w:tr>
      <w:tr w:rsidR="00886B48" w:rsidRPr="002449B0" w14:paraId="416F1B3B" w14:textId="77777777">
        <w:trPr>
          <w:jc w:val="center"/>
        </w:trPr>
        <w:tc>
          <w:tcPr>
            <w:tcW w:w="1210" w:type="dxa"/>
            <w:vMerge/>
            <w:vAlign w:val="center"/>
          </w:tcPr>
          <w:p w14:paraId="24A6E925" w14:textId="77777777" w:rsidR="00886B48" w:rsidRPr="002449B0" w:rsidRDefault="00886B48">
            <w:pPr>
              <w:rPr>
                <w:rFonts w:ascii="宋体"/>
                <w:sz w:val="18"/>
                <w:szCs w:val="18"/>
              </w:rPr>
            </w:pPr>
          </w:p>
        </w:tc>
        <w:tc>
          <w:tcPr>
            <w:tcW w:w="1421" w:type="dxa"/>
            <w:vMerge w:val="restart"/>
            <w:vAlign w:val="center"/>
          </w:tcPr>
          <w:p w14:paraId="324AFDD8" w14:textId="77777777" w:rsidR="00886B48" w:rsidRPr="002449B0" w:rsidRDefault="00886B48">
            <w:pPr>
              <w:rPr>
                <w:rFonts w:ascii="宋体"/>
                <w:sz w:val="18"/>
                <w:szCs w:val="18"/>
              </w:rPr>
            </w:pPr>
            <w:r w:rsidRPr="002449B0">
              <w:rPr>
                <w:rFonts w:ascii="宋体" w:hAnsi="宋体" w:hint="eastAsia"/>
                <w:sz w:val="18"/>
                <w:szCs w:val="18"/>
              </w:rPr>
              <w:t>用人单位</w:t>
            </w:r>
          </w:p>
          <w:p w14:paraId="01F9134D" w14:textId="77777777" w:rsidR="00886B48" w:rsidRPr="002449B0" w:rsidRDefault="00886B48">
            <w:pPr>
              <w:rPr>
                <w:rFonts w:ascii="宋体"/>
                <w:sz w:val="18"/>
                <w:szCs w:val="18"/>
              </w:rPr>
            </w:pPr>
            <w:r w:rsidRPr="002449B0">
              <w:rPr>
                <w:rFonts w:ascii="宋体" w:hAnsi="宋体" w:hint="eastAsia"/>
                <w:sz w:val="18"/>
                <w:szCs w:val="18"/>
              </w:rPr>
              <w:t>评价</w:t>
            </w:r>
          </w:p>
        </w:tc>
        <w:tc>
          <w:tcPr>
            <w:tcW w:w="1953" w:type="dxa"/>
            <w:vMerge w:val="restart"/>
            <w:vAlign w:val="center"/>
          </w:tcPr>
          <w:p w14:paraId="4B661D8E" w14:textId="77777777" w:rsidR="00886B48" w:rsidRPr="002449B0" w:rsidRDefault="00886B48">
            <w:pPr>
              <w:rPr>
                <w:rFonts w:ascii="宋体"/>
                <w:sz w:val="18"/>
                <w:szCs w:val="18"/>
              </w:rPr>
            </w:pPr>
            <w:r w:rsidRPr="002449B0">
              <w:rPr>
                <w:rFonts w:ascii="宋体" w:hAnsi="宋体" w:hint="eastAsia"/>
                <w:sz w:val="18"/>
                <w:szCs w:val="18"/>
              </w:rPr>
              <w:t>总体评价</w:t>
            </w:r>
          </w:p>
        </w:tc>
        <w:tc>
          <w:tcPr>
            <w:tcW w:w="3726" w:type="dxa"/>
            <w:vAlign w:val="center"/>
          </w:tcPr>
          <w:p w14:paraId="2788AD5A" w14:textId="77777777" w:rsidR="00886B48" w:rsidRPr="002449B0" w:rsidRDefault="00886B48">
            <w:pPr>
              <w:rPr>
                <w:rFonts w:ascii="宋体"/>
                <w:sz w:val="18"/>
                <w:szCs w:val="18"/>
              </w:rPr>
            </w:pPr>
            <w:r w:rsidRPr="002449B0">
              <w:rPr>
                <w:rFonts w:ascii="宋体" w:hAnsi="宋体" w:hint="eastAsia"/>
                <w:sz w:val="18"/>
                <w:szCs w:val="18"/>
              </w:rPr>
              <w:t>人才培养</w:t>
            </w:r>
          </w:p>
        </w:tc>
      </w:tr>
      <w:tr w:rsidR="00886B48" w:rsidRPr="002449B0" w14:paraId="0C10BF32" w14:textId="77777777">
        <w:trPr>
          <w:jc w:val="center"/>
        </w:trPr>
        <w:tc>
          <w:tcPr>
            <w:tcW w:w="1210" w:type="dxa"/>
            <w:vMerge/>
            <w:vAlign w:val="center"/>
          </w:tcPr>
          <w:p w14:paraId="5E746F7D" w14:textId="77777777" w:rsidR="00886B48" w:rsidRPr="002449B0" w:rsidRDefault="00886B48">
            <w:pPr>
              <w:rPr>
                <w:rFonts w:ascii="宋体"/>
                <w:sz w:val="18"/>
                <w:szCs w:val="18"/>
              </w:rPr>
            </w:pPr>
          </w:p>
        </w:tc>
        <w:tc>
          <w:tcPr>
            <w:tcW w:w="1421" w:type="dxa"/>
            <w:vMerge/>
            <w:vAlign w:val="center"/>
          </w:tcPr>
          <w:p w14:paraId="33E5EC12" w14:textId="77777777" w:rsidR="00886B48" w:rsidRPr="002449B0" w:rsidRDefault="00886B48">
            <w:pPr>
              <w:rPr>
                <w:rFonts w:ascii="宋体"/>
                <w:sz w:val="18"/>
                <w:szCs w:val="18"/>
              </w:rPr>
            </w:pPr>
          </w:p>
        </w:tc>
        <w:tc>
          <w:tcPr>
            <w:tcW w:w="1953" w:type="dxa"/>
            <w:vMerge/>
            <w:vAlign w:val="center"/>
          </w:tcPr>
          <w:p w14:paraId="169E4A54" w14:textId="77777777" w:rsidR="00886B48" w:rsidRPr="002449B0" w:rsidRDefault="00886B48">
            <w:pPr>
              <w:rPr>
                <w:rFonts w:ascii="宋体"/>
                <w:sz w:val="18"/>
                <w:szCs w:val="18"/>
              </w:rPr>
            </w:pPr>
          </w:p>
        </w:tc>
        <w:tc>
          <w:tcPr>
            <w:tcW w:w="3726" w:type="dxa"/>
            <w:vAlign w:val="center"/>
          </w:tcPr>
          <w:p w14:paraId="51963F8C" w14:textId="77777777" w:rsidR="00886B48" w:rsidRPr="002449B0" w:rsidRDefault="00886B48">
            <w:pPr>
              <w:rPr>
                <w:rFonts w:ascii="宋体"/>
                <w:sz w:val="18"/>
                <w:szCs w:val="18"/>
              </w:rPr>
            </w:pPr>
            <w:r w:rsidRPr="002449B0">
              <w:rPr>
                <w:rFonts w:ascii="宋体" w:hAnsi="宋体" w:hint="eastAsia"/>
                <w:sz w:val="18"/>
                <w:szCs w:val="18"/>
              </w:rPr>
              <w:t>课程设置</w:t>
            </w:r>
          </w:p>
        </w:tc>
      </w:tr>
      <w:tr w:rsidR="00886B48" w:rsidRPr="002449B0" w14:paraId="54A00641" w14:textId="77777777">
        <w:trPr>
          <w:jc w:val="center"/>
        </w:trPr>
        <w:tc>
          <w:tcPr>
            <w:tcW w:w="1210" w:type="dxa"/>
            <w:vMerge/>
            <w:vAlign w:val="center"/>
          </w:tcPr>
          <w:p w14:paraId="798392C3" w14:textId="77777777" w:rsidR="00886B48" w:rsidRPr="002449B0" w:rsidRDefault="00886B48">
            <w:pPr>
              <w:rPr>
                <w:rFonts w:ascii="宋体"/>
                <w:sz w:val="18"/>
                <w:szCs w:val="18"/>
              </w:rPr>
            </w:pPr>
          </w:p>
        </w:tc>
        <w:tc>
          <w:tcPr>
            <w:tcW w:w="1421" w:type="dxa"/>
            <w:vMerge/>
            <w:vAlign w:val="center"/>
          </w:tcPr>
          <w:p w14:paraId="47A24C7C" w14:textId="77777777" w:rsidR="00886B48" w:rsidRPr="002449B0" w:rsidRDefault="00886B48">
            <w:pPr>
              <w:rPr>
                <w:rFonts w:ascii="宋体"/>
                <w:sz w:val="18"/>
                <w:szCs w:val="18"/>
              </w:rPr>
            </w:pPr>
          </w:p>
        </w:tc>
        <w:tc>
          <w:tcPr>
            <w:tcW w:w="1953" w:type="dxa"/>
            <w:vMerge w:val="restart"/>
            <w:vAlign w:val="center"/>
          </w:tcPr>
          <w:p w14:paraId="385CFE73" w14:textId="77777777" w:rsidR="00886B48" w:rsidRPr="002449B0" w:rsidRDefault="00886B48">
            <w:pPr>
              <w:rPr>
                <w:rFonts w:ascii="宋体"/>
                <w:sz w:val="18"/>
                <w:szCs w:val="18"/>
              </w:rPr>
            </w:pPr>
            <w:r w:rsidRPr="002449B0">
              <w:rPr>
                <w:rFonts w:ascii="宋体" w:hAnsi="宋体" w:hint="eastAsia"/>
                <w:sz w:val="18"/>
                <w:szCs w:val="18"/>
              </w:rPr>
              <w:t>满意度评价</w:t>
            </w:r>
          </w:p>
        </w:tc>
        <w:tc>
          <w:tcPr>
            <w:tcW w:w="3726" w:type="dxa"/>
            <w:vAlign w:val="center"/>
          </w:tcPr>
          <w:p w14:paraId="629A4D9A" w14:textId="77777777" w:rsidR="00886B48" w:rsidRPr="002449B0" w:rsidRDefault="00886B48">
            <w:pPr>
              <w:rPr>
                <w:rFonts w:ascii="宋体"/>
                <w:sz w:val="18"/>
                <w:szCs w:val="18"/>
              </w:rPr>
            </w:pPr>
            <w:r w:rsidRPr="002449B0">
              <w:rPr>
                <w:rFonts w:ascii="宋体" w:hAnsi="宋体" w:hint="eastAsia"/>
                <w:sz w:val="18"/>
                <w:szCs w:val="18"/>
              </w:rPr>
              <w:t>品德修养</w:t>
            </w:r>
          </w:p>
        </w:tc>
      </w:tr>
      <w:tr w:rsidR="00886B48" w:rsidRPr="002449B0" w14:paraId="5043FDDE" w14:textId="77777777">
        <w:trPr>
          <w:jc w:val="center"/>
        </w:trPr>
        <w:tc>
          <w:tcPr>
            <w:tcW w:w="1210" w:type="dxa"/>
            <w:vMerge/>
            <w:vAlign w:val="center"/>
          </w:tcPr>
          <w:p w14:paraId="1A1CC861" w14:textId="77777777" w:rsidR="00886B48" w:rsidRPr="002449B0" w:rsidRDefault="00886B48">
            <w:pPr>
              <w:rPr>
                <w:rFonts w:ascii="宋体"/>
                <w:sz w:val="18"/>
                <w:szCs w:val="18"/>
              </w:rPr>
            </w:pPr>
          </w:p>
        </w:tc>
        <w:tc>
          <w:tcPr>
            <w:tcW w:w="1421" w:type="dxa"/>
            <w:vMerge/>
            <w:vAlign w:val="center"/>
          </w:tcPr>
          <w:p w14:paraId="5D3FDFC4" w14:textId="77777777" w:rsidR="00886B48" w:rsidRPr="002449B0" w:rsidRDefault="00886B48">
            <w:pPr>
              <w:rPr>
                <w:rFonts w:ascii="宋体"/>
                <w:sz w:val="18"/>
                <w:szCs w:val="18"/>
              </w:rPr>
            </w:pPr>
          </w:p>
        </w:tc>
        <w:tc>
          <w:tcPr>
            <w:tcW w:w="1953" w:type="dxa"/>
            <w:vMerge/>
            <w:vAlign w:val="center"/>
          </w:tcPr>
          <w:p w14:paraId="76785AAF" w14:textId="77777777" w:rsidR="00886B48" w:rsidRPr="002449B0" w:rsidRDefault="00886B48">
            <w:pPr>
              <w:rPr>
                <w:rFonts w:ascii="宋体"/>
                <w:sz w:val="18"/>
                <w:szCs w:val="18"/>
              </w:rPr>
            </w:pPr>
          </w:p>
        </w:tc>
        <w:tc>
          <w:tcPr>
            <w:tcW w:w="3726" w:type="dxa"/>
            <w:vAlign w:val="center"/>
          </w:tcPr>
          <w:p w14:paraId="023BEEC7" w14:textId="77777777" w:rsidR="00886B48" w:rsidRPr="002449B0" w:rsidRDefault="00886B48">
            <w:pPr>
              <w:rPr>
                <w:rFonts w:ascii="宋体"/>
                <w:sz w:val="18"/>
                <w:szCs w:val="18"/>
              </w:rPr>
            </w:pPr>
            <w:r w:rsidRPr="002449B0">
              <w:rPr>
                <w:rFonts w:ascii="宋体" w:hAnsi="宋体" w:hint="eastAsia"/>
                <w:sz w:val="18"/>
                <w:szCs w:val="18"/>
              </w:rPr>
              <w:t>责任感</w:t>
            </w:r>
          </w:p>
        </w:tc>
      </w:tr>
      <w:tr w:rsidR="00886B48" w:rsidRPr="002449B0" w14:paraId="1DCA3604" w14:textId="77777777">
        <w:trPr>
          <w:jc w:val="center"/>
        </w:trPr>
        <w:tc>
          <w:tcPr>
            <w:tcW w:w="1210" w:type="dxa"/>
            <w:vMerge/>
            <w:vAlign w:val="center"/>
          </w:tcPr>
          <w:p w14:paraId="5B6F029E" w14:textId="77777777" w:rsidR="00886B48" w:rsidRPr="002449B0" w:rsidRDefault="00886B48">
            <w:pPr>
              <w:rPr>
                <w:rFonts w:ascii="宋体"/>
                <w:sz w:val="18"/>
                <w:szCs w:val="18"/>
              </w:rPr>
            </w:pPr>
          </w:p>
        </w:tc>
        <w:tc>
          <w:tcPr>
            <w:tcW w:w="1421" w:type="dxa"/>
            <w:vMerge/>
            <w:vAlign w:val="center"/>
          </w:tcPr>
          <w:p w14:paraId="4CC4577E" w14:textId="77777777" w:rsidR="00886B48" w:rsidRPr="002449B0" w:rsidRDefault="00886B48">
            <w:pPr>
              <w:rPr>
                <w:rFonts w:ascii="宋体"/>
                <w:sz w:val="18"/>
                <w:szCs w:val="18"/>
              </w:rPr>
            </w:pPr>
          </w:p>
        </w:tc>
        <w:tc>
          <w:tcPr>
            <w:tcW w:w="1953" w:type="dxa"/>
            <w:vMerge w:val="restart"/>
            <w:vAlign w:val="center"/>
          </w:tcPr>
          <w:p w14:paraId="235D4C6D" w14:textId="77777777" w:rsidR="00886B48" w:rsidRPr="002449B0" w:rsidRDefault="00886B48">
            <w:pPr>
              <w:rPr>
                <w:rFonts w:ascii="宋体"/>
                <w:sz w:val="18"/>
                <w:szCs w:val="18"/>
              </w:rPr>
            </w:pPr>
            <w:r w:rsidRPr="002449B0">
              <w:rPr>
                <w:rFonts w:ascii="宋体" w:hAnsi="宋体" w:hint="eastAsia"/>
                <w:sz w:val="18"/>
                <w:szCs w:val="18"/>
              </w:rPr>
              <w:t>培养建议</w:t>
            </w:r>
          </w:p>
        </w:tc>
        <w:tc>
          <w:tcPr>
            <w:tcW w:w="3726" w:type="dxa"/>
            <w:vAlign w:val="center"/>
          </w:tcPr>
          <w:p w14:paraId="4D49A84B" w14:textId="77777777" w:rsidR="00886B48" w:rsidRPr="002449B0" w:rsidRDefault="00886B48">
            <w:pPr>
              <w:rPr>
                <w:rFonts w:ascii="宋体"/>
                <w:sz w:val="18"/>
                <w:szCs w:val="18"/>
              </w:rPr>
            </w:pPr>
            <w:r w:rsidRPr="002449B0">
              <w:rPr>
                <w:rFonts w:ascii="宋体" w:hAnsi="宋体" w:hint="eastAsia"/>
                <w:sz w:val="18"/>
                <w:szCs w:val="18"/>
              </w:rPr>
              <w:t>灵活应变能力</w:t>
            </w:r>
          </w:p>
        </w:tc>
      </w:tr>
      <w:tr w:rsidR="00886B48" w:rsidRPr="002449B0" w14:paraId="0FC547C9" w14:textId="77777777">
        <w:trPr>
          <w:jc w:val="center"/>
        </w:trPr>
        <w:tc>
          <w:tcPr>
            <w:tcW w:w="1210" w:type="dxa"/>
            <w:vMerge/>
            <w:vAlign w:val="center"/>
          </w:tcPr>
          <w:p w14:paraId="7186F916" w14:textId="77777777" w:rsidR="00886B48" w:rsidRPr="002449B0" w:rsidRDefault="00886B48">
            <w:pPr>
              <w:rPr>
                <w:rFonts w:ascii="宋体"/>
                <w:sz w:val="18"/>
                <w:szCs w:val="18"/>
              </w:rPr>
            </w:pPr>
          </w:p>
        </w:tc>
        <w:tc>
          <w:tcPr>
            <w:tcW w:w="1421" w:type="dxa"/>
            <w:vMerge/>
            <w:vAlign w:val="center"/>
          </w:tcPr>
          <w:p w14:paraId="620EC5B0" w14:textId="77777777" w:rsidR="00886B48" w:rsidRPr="002449B0" w:rsidRDefault="00886B48">
            <w:pPr>
              <w:rPr>
                <w:rFonts w:ascii="宋体"/>
                <w:sz w:val="18"/>
                <w:szCs w:val="18"/>
              </w:rPr>
            </w:pPr>
          </w:p>
        </w:tc>
        <w:tc>
          <w:tcPr>
            <w:tcW w:w="1953" w:type="dxa"/>
            <w:vMerge/>
            <w:vAlign w:val="center"/>
          </w:tcPr>
          <w:p w14:paraId="6BC2E526" w14:textId="77777777" w:rsidR="00886B48" w:rsidRPr="002449B0" w:rsidRDefault="00886B48">
            <w:pPr>
              <w:rPr>
                <w:rFonts w:ascii="宋体"/>
                <w:sz w:val="18"/>
                <w:szCs w:val="18"/>
              </w:rPr>
            </w:pPr>
          </w:p>
        </w:tc>
        <w:tc>
          <w:tcPr>
            <w:tcW w:w="3726" w:type="dxa"/>
            <w:vAlign w:val="center"/>
          </w:tcPr>
          <w:p w14:paraId="2EDDD872" w14:textId="77777777" w:rsidR="00886B48" w:rsidRPr="002449B0" w:rsidRDefault="00886B48">
            <w:pPr>
              <w:rPr>
                <w:rFonts w:ascii="宋体"/>
                <w:sz w:val="18"/>
                <w:szCs w:val="18"/>
              </w:rPr>
            </w:pPr>
            <w:r w:rsidRPr="002449B0">
              <w:rPr>
                <w:rFonts w:ascii="宋体" w:hAnsi="宋体" w:hint="eastAsia"/>
                <w:sz w:val="18"/>
                <w:szCs w:val="18"/>
              </w:rPr>
              <w:t>实践动手能力</w:t>
            </w:r>
          </w:p>
        </w:tc>
      </w:tr>
      <w:tr w:rsidR="00886B48" w:rsidRPr="002449B0" w14:paraId="1CB8ACB9" w14:textId="77777777">
        <w:trPr>
          <w:jc w:val="center"/>
        </w:trPr>
        <w:tc>
          <w:tcPr>
            <w:tcW w:w="1210" w:type="dxa"/>
            <w:vMerge/>
            <w:vAlign w:val="center"/>
          </w:tcPr>
          <w:p w14:paraId="1E5FB09B" w14:textId="77777777" w:rsidR="00886B48" w:rsidRPr="002449B0" w:rsidRDefault="00886B48">
            <w:pPr>
              <w:rPr>
                <w:rFonts w:ascii="宋体"/>
                <w:sz w:val="18"/>
                <w:szCs w:val="18"/>
              </w:rPr>
            </w:pPr>
          </w:p>
        </w:tc>
        <w:tc>
          <w:tcPr>
            <w:tcW w:w="1421" w:type="dxa"/>
            <w:vMerge w:val="restart"/>
            <w:vAlign w:val="center"/>
          </w:tcPr>
          <w:p w14:paraId="5806E1D4" w14:textId="77777777" w:rsidR="00886B48" w:rsidRPr="002449B0" w:rsidRDefault="00886B48">
            <w:pPr>
              <w:rPr>
                <w:rFonts w:ascii="宋体"/>
                <w:sz w:val="18"/>
                <w:szCs w:val="18"/>
              </w:rPr>
            </w:pPr>
            <w:r w:rsidRPr="002449B0">
              <w:rPr>
                <w:rFonts w:ascii="宋体" w:hAnsi="宋体" w:hint="eastAsia"/>
                <w:sz w:val="18"/>
                <w:szCs w:val="18"/>
              </w:rPr>
              <w:t>毕业生评价</w:t>
            </w:r>
          </w:p>
        </w:tc>
        <w:tc>
          <w:tcPr>
            <w:tcW w:w="1953" w:type="dxa"/>
            <w:vMerge w:val="restart"/>
            <w:vAlign w:val="center"/>
          </w:tcPr>
          <w:p w14:paraId="1B1272B6" w14:textId="77777777" w:rsidR="00886B48" w:rsidRPr="002449B0" w:rsidRDefault="00886B48">
            <w:pPr>
              <w:rPr>
                <w:rFonts w:ascii="宋体"/>
                <w:sz w:val="18"/>
                <w:szCs w:val="18"/>
              </w:rPr>
            </w:pPr>
            <w:r w:rsidRPr="002449B0">
              <w:rPr>
                <w:rFonts w:ascii="宋体" w:hAnsi="宋体" w:hint="eastAsia"/>
                <w:sz w:val="18"/>
                <w:szCs w:val="18"/>
              </w:rPr>
              <w:t>学校教育</w:t>
            </w:r>
          </w:p>
          <w:p w14:paraId="2DC76ACA" w14:textId="77777777" w:rsidR="00886B48" w:rsidRPr="002449B0" w:rsidRDefault="00886B48">
            <w:pPr>
              <w:rPr>
                <w:rFonts w:ascii="宋体"/>
                <w:sz w:val="18"/>
                <w:szCs w:val="18"/>
              </w:rPr>
            </w:pPr>
            <w:r w:rsidRPr="002449B0">
              <w:rPr>
                <w:rFonts w:ascii="宋体" w:hAnsi="宋体" w:hint="eastAsia"/>
                <w:sz w:val="18"/>
                <w:szCs w:val="18"/>
              </w:rPr>
              <w:t>感受</w:t>
            </w:r>
          </w:p>
        </w:tc>
        <w:tc>
          <w:tcPr>
            <w:tcW w:w="3726" w:type="dxa"/>
            <w:vAlign w:val="center"/>
          </w:tcPr>
          <w:p w14:paraId="56588379" w14:textId="77777777" w:rsidR="00886B48" w:rsidRPr="002449B0" w:rsidRDefault="00886B48">
            <w:pPr>
              <w:rPr>
                <w:rFonts w:ascii="宋体"/>
                <w:sz w:val="18"/>
                <w:szCs w:val="18"/>
              </w:rPr>
            </w:pPr>
            <w:r w:rsidRPr="002449B0">
              <w:rPr>
                <w:rFonts w:ascii="宋体" w:hAnsi="宋体" w:hint="eastAsia"/>
                <w:sz w:val="18"/>
                <w:szCs w:val="18"/>
              </w:rPr>
              <w:t>学校培养人才类型</w:t>
            </w:r>
          </w:p>
        </w:tc>
      </w:tr>
      <w:tr w:rsidR="00886B48" w:rsidRPr="002449B0" w14:paraId="5B2E8362" w14:textId="77777777">
        <w:trPr>
          <w:jc w:val="center"/>
        </w:trPr>
        <w:tc>
          <w:tcPr>
            <w:tcW w:w="1210" w:type="dxa"/>
            <w:vMerge/>
            <w:vAlign w:val="center"/>
          </w:tcPr>
          <w:p w14:paraId="73C70108" w14:textId="77777777" w:rsidR="00886B48" w:rsidRPr="002449B0" w:rsidRDefault="00886B48">
            <w:pPr>
              <w:rPr>
                <w:rFonts w:ascii="宋体"/>
                <w:sz w:val="18"/>
                <w:szCs w:val="18"/>
              </w:rPr>
            </w:pPr>
          </w:p>
        </w:tc>
        <w:tc>
          <w:tcPr>
            <w:tcW w:w="1421" w:type="dxa"/>
            <w:vMerge/>
            <w:vAlign w:val="center"/>
          </w:tcPr>
          <w:p w14:paraId="347F8937" w14:textId="77777777" w:rsidR="00886B48" w:rsidRPr="002449B0" w:rsidRDefault="00886B48">
            <w:pPr>
              <w:rPr>
                <w:rFonts w:ascii="宋体"/>
                <w:sz w:val="18"/>
                <w:szCs w:val="18"/>
              </w:rPr>
            </w:pPr>
          </w:p>
        </w:tc>
        <w:tc>
          <w:tcPr>
            <w:tcW w:w="1953" w:type="dxa"/>
            <w:vMerge/>
            <w:vAlign w:val="center"/>
          </w:tcPr>
          <w:p w14:paraId="1BBFDFD2" w14:textId="77777777" w:rsidR="00886B48" w:rsidRPr="002449B0" w:rsidRDefault="00886B48">
            <w:pPr>
              <w:rPr>
                <w:rFonts w:ascii="宋体"/>
                <w:sz w:val="18"/>
                <w:szCs w:val="18"/>
              </w:rPr>
            </w:pPr>
          </w:p>
        </w:tc>
        <w:tc>
          <w:tcPr>
            <w:tcW w:w="3726" w:type="dxa"/>
            <w:vAlign w:val="center"/>
          </w:tcPr>
          <w:p w14:paraId="2AFA30CA" w14:textId="77777777" w:rsidR="00886B48" w:rsidRPr="002449B0" w:rsidRDefault="00886B48">
            <w:pPr>
              <w:rPr>
                <w:rFonts w:ascii="宋体"/>
                <w:sz w:val="18"/>
                <w:szCs w:val="18"/>
              </w:rPr>
            </w:pPr>
            <w:r w:rsidRPr="002449B0">
              <w:rPr>
                <w:rFonts w:ascii="宋体" w:hAnsi="宋体" w:hint="eastAsia"/>
                <w:sz w:val="18"/>
                <w:szCs w:val="18"/>
              </w:rPr>
              <w:t>学校教师</w:t>
            </w:r>
          </w:p>
        </w:tc>
      </w:tr>
      <w:tr w:rsidR="00886B48" w:rsidRPr="002449B0" w14:paraId="458BBC68" w14:textId="77777777">
        <w:trPr>
          <w:jc w:val="center"/>
        </w:trPr>
        <w:tc>
          <w:tcPr>
            <w:tcW w:w="1210" w:type="dxa"/>
            <w:vMerge/>
            <w:vAlign w:val="center"/>
          </w:tcPr>
          <w:p w14:paraId="227323D1" w14:textId="77777777" w:rsidR="00886B48" w:rsidRPr="002449B0" w:rsidRDefault="00886B48">
            <w:pPr>
              <w:rPr>
                <w:rFonts w:ascii="宋体"/>
                <w:sz w:val="18"/>
                <w:szCs w:val="18"/>
              </w:rPr>
            </w:pPr>
          </w:p>
        </w:tc>
        <w:tc>
          <w:tcPr>
            <w:tcW w:w="1421" w:type="dxa"/>
            <w:vMerge/>
            <w:vAlign w:val="center"/>
          </w:tcPr>
          <w:p w14:paraId="3631BAE7" w14:textId="77777777" w:rsidR="00886B48" w:rsidRPr="002449B0" w:rsidRDefault="00886B48">
            <w:pPr>
              <w:rPr>
                <w:rFonts w:ascii="宋体"/>
                <w:sz w:val="18"/>
                <w:szCs w:val="18"/>
              </w:rPr>
            </w:pPr>
          </w:p>
        </w:tc>
        <w:tc>
          <w:tcPr>
            <w:tcW w:w="1953" w:type="dxa"/>
            <w:vMerge w:val="restart"/>
            <w:vAlign w:val="center"/>
          </w:tcPr>
          <w:p w14:paraId="2CDC0FAE" w14:textId="77777777" w:rsidR="00886B48" w:rsidRPr="002449B0" w:rsidRDefault="00886B48">
            <w:pPr>
              <w:rPr>
                <w:rFonts w:ascii="宋体"/>
                <w:sz w:val="18"/>
                <w:szCs w:val="18"/>
              </w:rPr>
            </w:pPr>
            <w:r w:rsidRPr="002449B0">
              <w:rPr>
                <w:rFonts w:ascii="宋体" w:hAnsi="宋体" w:hint="eastAsia"/>
                <w:sz w:val="18"/>
                <w:szCs w:val="18"/>
              </w:rPr>
              <w:t>教育与工作</w:t>
            </w:r>
          </w:p>
          <w:p w14:paraId="11523EEF" w14:textId="77777777" w:rsidR="00886B48" w:rsidRPr="002449B0" w:rsidRDefault="00886B48">
            <w:pPr>
              <w:rPr>
                <w:rFonts w:ascii="宋体"/>
                <w:sz w:val="18"/>
                <w:szCs w:val="18"/>
              </w:rPr>
            </w:pPr>
            <w:r w:rsidRPr="002449B0">
              <w:rPr>
                <w:rFonts w:ascii="宋体" w:hAnsi="宋体" w:hint="eastAsia"/>
                <w:sz w:val="18"/>
                <w:szCs w:val="18"/>
              </w:rPr>
              <w:t>匹配度</w:t>
            </w:r>
          </w:p>
        </w:tc>
        <w:tc>
          <w:tcPr>
            <w:tcW w:w="3726" w:type="dxa"/>
            <w:vAlign w:val="center"/>
          </w:tcPr>
          <w:p w14:paraId="1B451D8F" w14:textId="77777777" w:rsidR="00886B48" w:rsidRPr="002449B0" w:rsidRDefault="00886B48">
            <w:pPr>
              <w:rPr>
                <w:rFonts w:ascii="宋体"/>
                <w:sz w:val="18"/>
                <w:szCs w:val="18"/>
              </w:rPr>
            </w:pPr>
            <w:r w:rsidRPr="002449B0">
              <w:rPr>
                <w:rFonts w:ascii="宋体" w:hAnsi="宋体" w:hint="eastAsia"/>
                <w:sz w:val="18"/>
                <w:szCs w:val="18"/>
              </w:rPr>
              <w:t>专业知识</w:t>
            </w:r>
          </w:p>
        </w:tc>
      </w:tr>
      <w:tr w:rsidR="00886B48" w:rsidRPr="002449B0" w14:paraId="33C58189" w14:textId="77777777">
        <w:trPr>
          <w:jc w:val="center"/>
        </w:trPr>
        <w:tc>
          <w:tcPr>
            <w:tcW w:w="1210" w:type="dxa"/>
            <w:vMerge/>
            <w:vAlign w:val="center"/>
          </w:tcPr>
          <w:p w14:paraId="1CC7CA3C" w14:textId="77777777" w:rsidR="00886B48" w:rsidRPr="002449B0" w:rsidRDefault="00886B48">
            <w:pPr>
              <w:rPr>
                <w:rFonts w:ascii="宋体"/>
                <w:sz w:val="18"/>
                <w:szCs w:val="18"/>
              </w:rPr>
            </w:pPr>
          </w:p>
        </w:tc>
        <w:tc>
          <w:tcPr>
            <w:tcW w:w="1421" w:type="dxa"/>
            <w:vMerge/>
            <w:vAlign w:val="center"/>
          </w:tcPr>
          <w:p w14:paraId="37A61B37" w14:textId="77777777" w:rsidR="00886B48" w:rsidRPr="002449B0" w:rsidRDefault="00886B48">
            <w:pPr>
              <w:rPr>
                <w:rFonts w:ascii="宋体"/>
                <w:sz w:val="18"/>
                <w:szCs w:val="18"/>
              </w:rPr>
            </w:pPr>
          </w:p>
        </w:tc>
        <w:tc>
          <w:tcPr>
            <w:tcW w:w="1953" w:type="dxa"/>
            <w:vMerge/>
            <w:vAlign w:val="center"/>
          </w:tcPr>
          <w:p w14:paraId="7A6EE864" w14:textId="77777777" w:rsidR="00886B48" w:rsidRPr="002449B0" w:rsidRDefault="00886B48">
            <w:pPr>
              <w:rPr>
                <w:rFonts w:ascii="宋体"/>
                <w:sz w:val="18"/>
                <w:szCs w:val="18"/>
              </w:rPr>
            </w:pPr>
          </w:p>
        </w:tc>
        <w:tc>
          <w:tcPr>
            <w:tcW w:w="3726" w:type="dxa"/>
            <w:vAlign w:val="center"/>
          </w:tcPr>
          <w:p w14:paraId="0BD63540" w14:textId="77777777" w:rsidR="00886B48" w:rsidRPr="002449B0" w:rsidRDefault="00886B48">
            <w:pPr>
              <w:rPr>
                <w:rFonts w:ascii="宋体"/>
                <w:sz w:val="18"/>
                <w:szCs w:val="18"/>
              </w:rPr>
            </w:pPr>
            <w:r w:rsidRPr="002449B0">
              <w:rPr>
                <w:rFonts w:ascii="宋体" w:hAnsi="宋体" w:hint="eastAsia"/>
                <w:sz w:val="18"/>
                <w:szCs w:val="18"/>
              </w:rPr>
              <w:t>专业技能</w:t>
            </w:r>
          </w:p>
        </w:tc>
      </w:tr>
      <w:tr w:rsidR="00886B48" w:rsidRPr="002449B0" w14:paraId="19F35CED" w14:textId="77777777">
        <w:trPr>
          <w:jc w:val="center"/>
        </w:trPr>
        <w:tc>
          <w:tcPr>
            <w:tcW w:w="1210" w:type="dxa"/>
            <w:vMerge/>
            <w:vAlign w:val="center"/>
          </w:tcPr>
          <w:p w14:paraId="3B0741D5" w14:textId="77777777" w:rsidR="00886B48" w:rsidRPr="002449B0" w:rsidRDefault="00886B48">
            <w:pPr>
              <w:rPr>
                <w:rFonts w:ascii="宋体"/>
                <w:sz w:val="18"/>
                <w:szCs w:val="18"/>
              </w:rPr>
            </w:pPr>
          </w:p>
        </w:tc>
        <w:tc>
          <w:tcPr>
            <w:tcW w:w="1421" w:type="dxa"/>
            <w:vMerge/>
            <w:vAlign w:val="center"/>
          </w:tcPr>
          <w:p w14:paraId="207552C9" w14:textId="77777777" w:rsidR="00886B48" w:rsidRPr="002449B0" w:rsidRDefault="00886B48">
            <w:pPr>
              <w:rPr>
                <w:rFonts w:ascii="宋体"/>
                <w:sz w:val="18"/>
                <w:szCs w:val="18"/>
              </w:rPr>
            </w:pPr>
          </w:p>
        </w:tc>
        <w:tc>
          <w:tcPr>
            <w:tcW w:w="1953" w:type="dxa"/>
            <w:vMerge w:val="restart"/>
            <w:vAlign w:val="center"/>
          </w:tcPr>
          <w:p w14:paraId="4FF5AAA8" w14:textId="77777777" w:rsidR="00886B48" w:rsidRPr="002449B0" w:rsidRDefault="00886B48">
            <w:pPr>
              <w:rPr>
                <w:rFonts w:ascii="宋体"/>
                <w:sz w:val="18"/>
                <w:szCs w:val="18"/>
              </w:rPr>
            </w:pPr>
            <w:r w:rsidRPr="002449B0">
              <w:rPr>
                <w:rFonts w:ascii="宋体" w:hAnsi="宋体" w:hint="eastAsia"/>
                <w:sz w:val="18"/>
                <w:szCs w:val="18"/>
              </w:rPr>
              <w:t>培养建议</w:t>
            </w:r>
          </w:p>
        </w:tc>
        <w:tc>
          <w:tcPr>
            <w:tcW w:w="3726" w:type="dxa"/>
            <w:vAlign w:val="center"/>
          </w:tcPr>
          <w:p w14:paraId="1EA0CD5E" w14:textId="77777777" w:rsidR="00886B48" w:rsidRPr="002449B0" w:rsidRDefault="00886B48">
            <w:pPr>
              <w:rPr>
                <w:rFonts w:ascii="宋体"/>
                <w:sz w:val="18"/>
                <w:szCs w:val="18"/>
              </w:rPr>
            </w:pPr>
            <w:r w:rsidRPr="002449B0">
              <w:rPr>
                <w:rFonts w:ascii="宋体" w:hAnsi="宋体" w:hint="eastAsia"/>
                <w:sz w:val="18"/>
                <w:szCs w:val="18"/>
              </w:rPr>
              <w:t>工作能力</w:t>
            </w:r>
          </w:p>
        </w:tc>
      </w:tr>
      <w:tr w:rsidR="00886B48" w:rsidRPr="002449B0" w14:paraId="3573DF4B" w14:textId="77777777">
        <w:trPr>
          <w:jc w:val="center"/>
        </w:trPr>
        <w:tc>
          <w:tcPr>
            <w:tcW w:w="1210" w:type="dxa"/>
            <w:vMerge/>
            <w:vAlign w:val="center"/>
          </w:tcPr>
          <w:p w14:paraId="2840B868" w14:textId="77777777" w:rsidR="00886B48" w:rsidRPr="002449B0" w:rsidRDefault="00886B48">
            <w:pPr>
              <w:rPr>
                <w:rFonts w:ascii="宋体"/>
                <w:sz w:val="18"/>
                <w:szCs w:val="18"/>
              </w:rPr>
            </w:pPr>
          </w:p>
        </w:tc>
        <w:tc>
          <w:tcPr>
            <w:tcW w:w="1421" w:type="dxa"/>
            <w:vMerge/>
            <w:vAlign w:val="center"/>
          </w:tcPr>
          <w:p w14:paraId="55EF2C1F" w14:textId="77777777" w:rsidR="00886B48" w:rsidRPr="002449B0" w:rsidRDefault="00886B48">
            <w:pPr>
              <w:rPr>
                <w:rFonts w:ascii="宋体"/>
                <w:sz w:val="18"/>
                <w:szCs w:val="18"/>
              </w:rPr>
            </w:pPr>
          </w:p>
        </w:tc>
        <w:tc>
          <w:tcPr>
            <w:tcW w:w="1953" w:type="dxa"/>
            <w:vMerge/>
            <w:vAlign w:val="center"/>
          </w:tcPr>
          <w:p w14:paraId="537C7FE5" w14:textId="77777777" w:rsidR="00886B48" w:rsidRPr="002449B0" w:rsidRDefault="00886B48">
            <w:pPr>
              <w:rPr>
                <w:rFonts w:ascii="宋体"/>
                <w:sz w:val="18"/>
                <w:szCs w:val="18"/>
              </w:rPr>
            </w:pPr>
          </w:p>
        </w:tc>
        <w:tc>
          <w:tcPr>
            <w:tcW w:w="3726" w:type="dxa"/>
            <w:vAlign w:val="center"/>
          </w:tcPr>
          <w:p w14:paraId="6A435DD7" w14:textId="77777777" w:rsidR="00886B48" w:rsidRPr="002449B0" w:rsidRDefault="00886B48">
            <w:pPr>
              <w:rPr>
                <w:rFonts w:ascii="宋体"/>
                <w:sz w:val="18"/>
                <w:szCs w:val="18"/>
              </w:rPr>
            </w:pPr>
            <w:r w:rsidRPr="002449B0">
              <w:rPr>
                <w:rFonts w:ascii="宋体" w:hAnsi="宋体" w:hint="eastAsia"/>
                <w:sz w:val="18"/>
                <w:szCs w:val="18"/>
              </w:rPr>
              <w:t>学习能力</w:t>
            </w:r>
          </w:p>
        </w:tc>
      </w:tr>
      <w:tr w:rsidR="00886B48" w:rsidRPr="002449B0" w14:paraId="180E87B2" w14:textId="77777777">
        <w:trPr>
          <w:jc w:val="center"/>
        </w:trPr>
        <w:tc>
          <w:tcPr>
            <w:tcW w:w="1210" w:type="dxa"/>
            <w:vAlign w:val="center"/>
          </w:tcPr>
          <w:p w14:paraId="394A0016" w14:textId="77777777" w:rsidR="00886B48" w:rsidRPr="002449B0" w:rsidRDefault="00886B48">
            <w:pPr>
              <w:rPr>
                <w:rFonts w:ascii="宋体"/>
                <w:sz w:val="18"/>
                <w:szCs w:val="18"/>
              </w:rPr>
            </w:pPr>
            <w:r w:rsidRPr="002449B0">
              <w:rPr>
                <w:rFonts w:ascii="宋体" w:hAnsi="宋体" w:hint="eastAsia"/>
                <w:sz w:val="18"/>
                <w:szCs w:val="18"/>
              </w:rPr>
              <w:t>学生学习</w:t>
            </w:r>
          </w:p>
        </w:tc>
        <w:tc>
          <w:tcPr>
            <w:tcW w:w="1421" w:type="dxa"/>
            <w:vAlign w:val="center"/>
          </w:tcPr>
          <w:p w14:paraId="66F21C8A" w14:textId="77777777" w:rsidR="00886B48" w:rsidRPr="002449B0" w:rsidRDefault="00886B48">
            <w:pPr>
              <w:rPr>
                <w:rFonts w:ascii="宋体"/>
                <w:sz w:val="18"/>
                <w:szCs w:val="18"/>
              </w:rPr>
            </w:pPr>
            <w:r w:rsidRPr="002449B0">
              <w:rPr>
                <w:rFonts w:ascii="宋体" w:hAnsi="宋体" w:hint="eastAsia"/>
                <w:sz w:val="18"/>
                <w:szCs w:val="18"/>
              </w:rPr>
              <w:t>课程评价</w:t>
            </w:r>
          </w:p>
        </w:tc>
        <w:tc>
          <w:tcPr>
            <w:tcW w:w="1953" w:type="dxa"/>
            <w:vAlign w:val="center"/>
          </w:tcPr>
          <w:p w14:paraId="713DBE16" w14:textId="77777777" w:rsidR="00886B48" w:rsidRPr="002449B0" w:rsidRDefault="00886B48">
            <w:pPr>
              <w:rPr>
                <w:rFonts w:ascii="宋体"/>
                <w:sz w:val="18"/>
                <w:szCs w:val="18"/>
              </w:rPr>
            </w:pPr>
            <w:r w:rsidRPr="002449B0">
              <w:rPr>
                <w:rFonts w:ascii="宋体" w:hAnsi="宋体" w:hint="eastAsia"/>
                <w:sz w:val="18"/>
                <w:szCs w:val="18"/>
              </w:rPr>
              <w:t>平时测试</w:t>
            </w:r>
          </w:p>
        </w:tc>
        <w:tc>
          <w:tcPr>
            <w:tcW w:w="3726" w:type="dxa"/>
            <w:vAlign w:val="center"/>
          </w:tcPr>
          <w:p w14:paraId="68B237AB" w14:textId="77777777" w:rsidR="00886B48" w:rsidRPr="002449B0" w:rsidRDefault="00886B48">
            <w:pPr>
              <w:rPr>
                <w:rFonts w:ascii="宋体"/>
                <w:sz w:val="18"/>
                <w:szCs w:val="18"/>
              </w:rPr>
            </w:pPr>
            <w:r w:rsidRPr="002449B0">
              <w:rPr>
                <w:rFonts w:ascii="宋体" w:hAnsi="宋体" w:hint="eastAsia"/>
                <w:sz w:val="18"/>
                <w:szCs w:val="18"/>
              </w:rPr>
              <w:t>平时作业</w:t>
            </w:r>
          </w:p>
        </w:tc>
      </w:tr>
    </w:tbl>
    <w:p w14:paraId="007872B6" w14:textId="77777777" w:rsidR="00886B48" w:rsidRDefault="00886B48" w:rsidP="00C56FF5">
      <w:pPr>
        <w:spacing w:line="560" w:lineRule="exact"/>
        <w:ind w:firstLineChars="200" w:firstLine="560"/>
        <w:rPr>
          <w:rFonts w:ascii="宋体"/>
          <w:sz w:val="28"/>
          <w:szCs w:val="28"/>
        </w:rPr>
      </w:pPr>
      <w:r>
        <w:rPr>
          <w:rFonts w:ascii="宋体" w:hAnsi="宋体"/>
          <w:sz w:val="28"/>
          <w:szCs w:val="28"/>
        </w:rPr>
        <w:t>3</w:t>
      </w:r>
      <w:r>
        <w:rPr>
          <w:rFonts w:ascii="宋体" w:hAnsi="宋体" w:hint="eastAsia"/>
          <w:sz w:val="28"/>
          <w:szCs w:val="28"/>
        </w:rPr>
        <w:t>、教学评价模式实施办法</w:t>
      </w:r>
    </w:p>
    <w:p w14:paraId="27D568B1" w14:textId="77777777" w:rsidR="00886B48" w:rsidRDefault="00886B48" w:rsidP="00C56FF5">
      <w:pPr>
        <w:spacing w:line="560" w:lineRule="exact"/>
        <w:ind w:firstLineChars="200" w:firstLine="560"/>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）学生综合素质评价操作办法</w:t>
      </w:r>
    </w:p>
    <w:p w14:paraId="411E0719" w14:textId="77777777" w:rsidR="00886B48" w:rsidRDefault="00886B48" w:rsidP="00C56FF5">
      <w:pPr>
        <w:spacing w:line="560" w:lineRule="exact"/>
        <w:ind w:firstLineChars="200" w:firstLine="560"/>
        <w:rPr>
          <w:rFonts w:ascii="宋体"/>
          <w:sz w:val="28"/>
          <w:szCs w:val="28"/>
        </w:rPr>
      </w:pPr>
      <w:r>
        <w:rPr>
          <w:rFonts w:ascii="宋体" w:hAnsi="宋体"/>
          <w:sz w:val="28"/>
          <w:szCs w:val="28"/>
        </w:rPr>
        <w:t>1</w:t>
      </w:r>
      <w:r>
        <w:rPr>
          <w:rFonts w:ascii="宋体" w:hAnsi="宋体" w:hint="eastAsia"/>
          <w:sz w:val="28"/>
          <w:szCs w:val="28"/>
        </w:rPr>
        <w:t>）新生素质评价</w:t>
      </w:r>
    </w:p>
    <w:p w14:paraId="38032349" w14:textId="77777777" w:rsidR="00886B48" w:rsidRDefault="00886B48" w:rsidP="00C56FF5">
      <w:pPr>
        <w:spacing w:line="560" w:lineRule="exact"/>
        <w:ind w:firstLineChars="200" w:firstLine="560"/>
        <w:rPr>
          <w:rFonts w:ascii="宋体"/>
          <w:sz w:val="28"/>
          <w:szCs w:val="28"/>
        </w:rPr>
      </w:pPr>
      <w:r>
        <w:rPr>
          <w:rFonts w:ascii="宋体" w:hAnsi="宋体" w:hint="eastAsia"/>
          <w:sz w:val="28"/>
          <w:szCs w:val="28"/>
        </w:rPr>
        <w:t>新生入学第一学期将接受新生素质评价。学校将按照新生素质调</w:t>
      </w:r>
      <w:proofErr w:type="gramStart"/>
      <w:r>
        <w:rPr>
          <w:rFonts w:ascii="宋体" w:hAnsi="宋体" w:hint="eastAsia"/>
          <w:sz w:val="28"/>
          <w:szCs w:val="28"/>
        </w:rPr>
        <w:t>査</w:t>
      </w:r>
      <w:proofErr w:type="gramEnd"/>
      <w:r>
        <w:rPr>
          <w:rFonts w:ascii="宋体" w:hAnsi="宋体" w:hint="eastAsia"/>
          <w:sz w:val="28"/>
          <w:szCs w:val="28"/>
        </w:rPr>
        <w:t>实施方案的程序要求</w:t>
      </w:r>
      <w:r>
        <w:rPr>
          <w:rFonts w:ascii="宋体"/>
          <w:sz w:val="28"/>
          <w:szCs w:val="28"/>
        </w:rPr>
        <w:t>,</w:t>
      </w:r>
      <w:r>
        <w:rPr>
          <w:rFonts w:ascii="宋体" w:hAnsi="宋体" w:hint="eastAsia"/>
          <w:sz w:val="28"/>
          <w:szCs w:val="28"/>
        </w:rPr>
        <w:t>开展相关评价工作。</w:t>
      </w:r>
    </w:p>
    <w:p w14:paraId="6B6D778A" w14:textId="77777777" w:rsidR="00886B48" w:rsidRDefault="00886B48" w:rsidP="00C56FF5">
      <w:pPr>
        <w:spacing w:line="560" w:lineRule="exact"/>
        <w:ind w:firstLineChars="200" w:firstLine="560"/>
        <w:rPr>
          <w:rFonts w:ascii="宋体"/>
          <w:sz w:val="28"/>
          <w:szCs w:val="28"/>
        </w:rPr>
      </w:pPr>
      <w:r>
        <w:rPr>
          <w:rFonts w:ascii="宋体" w:hAnsi="宋体"/>
          <w:sz w:val="28"/>
          <w:szCs w:val="28"/>
        </w:rPr>
        <w:t>2</w:t>
      </w:r>
      <w:r>
        <w:rPr>
          <w:rFonts w:ascii="宋体" w:hAnsi="宋体" w:hint="eastAsia"/>
          <w:sz w:val="28"/>
          <w:szCs w:val="28"/>
        </w:rPr>
        <w:t>）教师评学</w:t>
      </w:r>
    </w:p>
    <w:p w14:paraId="618FE909" w14:textId="77777777" w:rsidR="00886B48" w:rsidRDefault="00886B48" w:rsidP="00C56FF5">
      <w:pPr>
        <w:spacing w:line="560" w:lineRule="exact"/>
        <w:ind w:firstLineChars="200" w:firstLine="560"/>
        <w:rPr>
          <w:rFonts w:ascii="宋体"/>
          <w:sz w:val="28"/>
          <w:szCs w:val="28"/>
        </w:rPr>
      </w:pPr>
      <w:proofErr w:type="gramStart"/>
      <w:r>
        <w:rPr>
          <w:rFonts w:ascii="宋体" w:hAnsi="宋体" w:hint="eastAsia"/>
          <w:sz w:val="28"/>
          <w:szCs w:val="28"/>
        </w:rPr>
        <w:t>教师评学在</w:t>
      </w:r>
      <w:proofErr w:type="gramEnd"/>
      <w:r>
        <w:rPr>
          <w:rFonts w:ascii="宋体" w:hAnsi="宋体" w:hint="eastAsia"/>
          <w:sz w:val="28"/>
          <w:szCs w:val="28"/>
        </w:rPr>
        <w:t>二年级第一或第二学期进行。学校将按照教师</w:t>
      </w:r>
      <w:proofErr w:type="gramStart"/>
      <w:r>
        <w:rPr>
          <w:rFonts w:ascii="宋体" w:hAnsi="宋体" w:hint="eastAsia"/>
          <w:sz w:val="28"/>
          <w:szCs w:val="28"/>
        </w:rPr>
        <w:t>评学实施</w:t>
      </w:r>
      <w:proofErr w:type="gramEnd"/>
      <w:r>
        <w:rPr>
          <w:rFonts w:ascii="宋体" w:hAnsi="宋体" w:hint="eastAsia"/>
          <w:sz w:val="28"/>
          <w:szCs w:val="28"/>
        </w:rPr>
        <w:t>方案的程序要求</w:t>
      </w:r>
      <w:r>
        <w:rPr>
          <w:rFonts w:ascii="宋体"/>
          <w:sz w:val="28"/>
          <w:szCs w:val="28"/>
        </w:rPr>
        <w:t>,</w:t>
      </w:r>
      <w:r>
        <w:rPr>
          <w:rFonts w:ascii="宋体" w:hAnsi="宋体" w:hint="eastAsia"/>
          <w:sz w:val="28"/>
          <w:szCs w:val="28"/>
        </w:rPr>
        <w:t>开展相关评价工作。</w:t>
      </w:r>
    </w:p>
    <w:p w14:paraId="68EBDA81" w14:textId="77777777" w:rsidR="00886B48" w:rsidRDefault="00886B48" w:rsidP="00C56FF5">
      <w:pPr>
        <w:spacing w:line="560" w:lineRule="exact"/>
        <w:ind w:firstLineChars="200" w:firstLine="560"/>
        <w:rPr>
          <w:rFonts w:ascii="宋体"/>
          <w:sz w:val="28"/>
          <w:szCs w:val="28"/>
        </w:rPr>
      </w:pPr>
      <w:r>
        <w:rPr>
          <w:rFonts w:ascii="宋体" w:hAnsi="宋体"/>
          <w:sz w:val="28"/>
          <w:szCs w:val="28"/>
        </w:rPr>
        <w:t>3</w:t>
      </w:r>
      <w:r>
        <w:rPr>
          <w:rFonts w:ascii="宋体" w:hAnsi="宋体" w:hint="eastAsia"/>
          <w:sz w:val="28"/>
          <w:szCs w:val="28"/>
        </w:rPr>
        <w:t>）家长评价</w:t>
      </w:r>
    </w:p>
    <w:p w14:paraId="3B2A77B5" w14:textId="77777777" w:rsidR="00886B48" w:rsidRDefault="00886B48" w:rsidP="00C56FF5">
      <w:pPr>
        <w:spacing w:line="560" w:lineRule="exact"/>
        <w:ind w:firstLineChars="200" w:firstLine="560"/>
        <w:rPr>
          <w:rFonts w:ascii="宋体"/>
          <w:sz w:val="28"/>
          <w:szCs w:val="28"/>
        </w:rPr>
      </w:pPr>
      <w:r>
        <w:rPr>
          <w:rFonts w:ascii="宋体" w:hAnsi="宋体" w:hint="eastAsia"/>
          <w:sz w:val="28"/>
          <w:szCs w:val="28"/>
        </w:rPr>
        <w:t>家长评价在二、三年级进行。学校将按照家长调</w:t>
      </w:r>
      <w:proofErr w:type="gramStart"/>
      <w:r>
        <w:rPr>
          <w:rFonts w:ascii="宋体" w:hAnsi="宋体" w:hint="eastAsia"/>
          <w:sz w:val="28"/>
          <w:szCs w:val="28"/>
        </w:rPr>
        <w:t>査</w:t>
      </w:r>
      <w:proofErr w:type="gramEnd"/>
      <w:r>
        <w:rPr>
          <w:rFonts w:ascii="宋体" w:hAnsi="宋体" w:hint="eastAsia"/>
          <w:sz w:val="28"/>
          <w:szCs w:val="28"/>
        </w:rPr>
        <w:t>实施方案的程</w:t>
      </w:r>
      <w:r>
        <w:rPr>
          <w:rFonts w:ascii="宋体" w:hAnsi="宋体" w:hint="eastAsia"/>
          <w:sz w:val="28"/>
          <w:szCs w:val="28"/>
        </w:rPr>
        <w:lastRenderedPageBreak/>
        <w:t>序要求</w:t>
      </w:r>
      <w:r>
        <w:rPr>
          <w:rFonts w:ascii="宋体"/>
          <w:sz w:val="28"/>
          <w:szCs w:val="28"/>
        </w:rPr>
        <w:t>,</w:t>
      </w:r>
      <w:r>
        <w:rPr>
          <w:rFonts w:ascii="宋体" w:hAnsi="宋体" w:hint="eastAsia"/>
          <w:sz w:val="28"/>
          <w:szCs w:val="28"/>
        </w:rPr>
        <w:t>开展相关评价工作。</w:t>
      </w:r>
    </w:p>
    <w:p w14:paraId="673F235B" w14:textId="77777777" w:rsidR="00886B48" w:rsidRDefault="00886B48" w:rsidP="00C56FF5">
      <w:pPr>
        <w:spacing w:line="560" w:lineRule="exact"/>
        <w:ind w:firstLineChars="200" w:firstLine="560"/>
        <w:rPr>
          <w:rFonts w:ascii="宋体"/>
          <w:sz w:val="28"/>
          <w:szCs w:val="28"/>
        </w:rPr>
      </w:pPr>
      <w:r>
        <w:rPr>
          <w:rFonts w:ascii="宋体" w:hAnsi="宋体"/>
          <w:sz w:val="28"/>
          <w:szCs w:val="28"/>
        </w:rPr>
        <w:t>4</w:t>
      </w:r>
      <w:r>
        <w:rPr>
          <w:rFonts w:ascii="宋体" w:hAnsi="宋体" w:hint="eastAsia"/>
          <w:sz w:val="28"/>
          <w:szCs w:val="28"/>
        </w:rPr>
        <w:t>）用人单位评价</w:t>
      </w:r>
    </w:p>
    <w:p w14:paraId="7C3C5AA2" w14:textId="77777777" w:rsidR="00886B48" w:rsidRDefault="00886B48" w:rsidP="00C56FF5">
      <w:pPr>
        <w:spacing w:line="560" w:lineRule="exact"/>
        <w:ind w:firstLineChars="200" w:firstLine="560"/>
        <w:rPr>
          <w:rFonts w:ascii="宋体"/>
          <w:sz w:val="28"/>
          <w:szCs w:val="28"/>
        </w:rPr>
      </w:pPr>
      <w:r>
        <w:rPr>
          <w:rFonts w:ascii="宋体" w:hAnsi="宋体" w:hint="eastAsia"/>
          <w:sz w:val="28"/>
          <w:szCs w:val="28"/>
        </w:rPr>
        <w:t>用人单位评价多在学生毕业后一、二年进行。学校将按照用人单位调</w:t>
      </w:r>
      <w:proofErr w:type="gramStart"/>
      <w:r>
        <w:rPr>
          <w:rFonts w:ascii="宋体" w:hAnsi="宋体" w:hint="eastAsia"/>
          <w:sz w:val="28"/>
          <w:szCs w:val="28"/>
        </w:rPr>
        <w:t>査</w:t>
      </w:r>
      <w:proofErr w:type="gramEnd"/>
      <w:r>
        <w:rPr>
          <w:rFonts w:ascii="宋体" w:hAnsi="宋体" w:hint="eastAsia"/>
          <w:sz w:val="28"/>
          <w:szCs w:val="28"/>
        </w:rPr>
        <w:t>实施方案的程序要求</w:t>
      </w:r>
      <w:r>
        <w:rPr>
          <w:rFonts w:ascii="宋体"/>
          <w:sz w:val="28"/>
          <w:szCs w:val="28"/>
        </w:rPr>
        <w:t>,</w:t>
      </w:r>
      <w:r>
        <w:rPr>
          <w:rFonts w:ascii="宋体" w:hAnsi="宋体" w:hint="eastAsia"/>
          <w:sz w:val="28"/>
          <w:szCs w:val="28"/>
        </w:rPr>
        <w:t>开展相关评价工作。</w:t>
      </w:r>
    </w:p>
    <w:p w14:paraId="326DED5E" w14:textId="77777777" w:rsidR="00886B48" w:rsidRDefault="00886B48" w:rsidP="00C56FF5">
      <w:pPr>
        <w:spacing w:line="560" w:lineRule="exact"/>
        <w:ind w:firstLineChars="200" w:firstLine="560"/>
        <w:rPr>
          <w:rFonts w:ascii="宋体"/>
          <w:sz w:val="28"/>
          <w:szCs w:val="28"/>
        </w:rPr>
      </w:pPr>
      <w:r>
        <w:rPr>
          <w:rFonts w:ascii="宋体" w:hAnsi="宋体"/>
          <w:sz w:val="28"/>
          <w:szCs w:val="28"/>
        </w:rPr>
        <w:t>5</w:t>
      </w:r>
      <w:r>
        <w:rPr>
          <w:rFonts w:ascii="宋体" w:hAnsi="宋体" w:hint="eastAsia"/>
          <w:sz w:val="28"/>
          <w:szCs w:val="28"/>
        </w:rPr>
        <w:t>）毕业生评价</w:t>
      </w:r>
    </w:p>
    <w:p w14:paraId="3E37F402" w14:textId="77777777" w:rsidR="00886B48" w:rsidRDefault="00886B48" w:rsidP="00C56FF5">
      <w:pPr>
        <w:spacing w:line="560" w:lineRule="exact"/>
        <w:ind w:firstLineChars="200" w:firstLine="560"/>
        <w:rPr>
          <w:rFonts w:ascii="宋体"/>
          <w:sz w:val="28"/>
          <w:szCs w:val="28"/>
        </w:rPr>
      </w:pPr>
      <w:r>
        <w:rPr>
          <w:rFonts w:ascii="宋体" w:hAnsi="宋体" w:hint="eastAsia"/>
          <w:sz w:val="28"/>
          <w:szCs w:val="28"/>
        </w:rPr>
        <w:t>毕业生评价多在学生毕业后三至五年时进行。学校将按照毕业生单位调</w:t>
      </w:r>
      <w:proofErr w:type="gramStart"/>
      <w:r>
        <w:rPr>
          <w:rFonts w:ascii="宋体" w:hAnsi="宋体" w:hint="eastAsia"/>
          <w:sz w:val="28"/>
          <w:szCs w:val="28"/>
        </w:rPr>
        <w:t>査</w:t>
      </w:r>
      <w:proofErr w:type="gramEnd"/>
      <w:r>
        <w:rPr>
          <w:rFonts w:ascii="宋体" w:hAnsi="宋体" w:hint="eastAsia"/>
          <w:sz w:val="28"/>
          <w:szCs w:val="28"/>
        </w:rPr>
        <w:t>实施方案的程序要求</w:t>
      </w:r>
      <w:r>
        <w:rPr>
          <w:rFonts w:ascii="宋体"/>
          <w:sz w:val="28"/>
          <w:szCs w:val="28"/>
        </w:rPr>
        <w:t>,</w:t>
      </w:r>
      <w:r>
        <w:rPr>
          <w:rFonts w:ascii="宋体" w:hAnsi="宋体" w:hint="eastAsia"/>
          <w:sz w:val="28"/>
          <w:szCs w:val="28"/>
        </w:rPr>
        <w:t>开展相关评价工作。</w:t>
      </w:r>
    </w:p>
    <w:p w14:paraId="0398C7CC" w14:textId="77777777" w:rsidR="00886B48" w:rsidRDefault="00886B48" w:rsidP="00C56FF5">
      <w:pPr>
        <w:spacing w:line="560" w:lineRule="exact"/>
        <w:ind w:firstLineChars="200" w:firstLine="560"/>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）学生学习效果评价</w:t>
      </w:r>
    </w:p>
    <w:p w14:paraId="17359323" w14:textId="77777777" w:rsidR="00886B48" w:rsidRDefault="00886B48" w:rsidP="00C56FF5">
      <w:pPr>
        <w:spacing w:line="560" w:lineRule="exact"/>
        <w:ind w:firstLineChars="200" w:firstLine="560"/>
        <w:rPr>
          <w:rFonts w:ascii="宋体"/>
          <w:sz w:val="28"/>
          <w:szCs w:val="28"/>
        </w:rPr>
      </w:pPr>
      <w:r>
        <w:rPr>
          <w:rFonts w:ascii="宋体" w:hAnsi="宋体"/>
          <w:sz w:val="28"/>
          <w:szCs w:val="28"/>
        </w:rPr>
        <w:t>1</w:t>
      </w:r>
      <w:r>
        <w:rPr>
          <w:rFonts w:ascii="宋体" w:hAnsi="宋体" w:hint="eastAsia"/>
          <w:sz w:val="28"/>
          <w:szCs w:val="28"/>
        </w:rPr>
        <w:t>）课程评价</w:t>
      </w:r>
    </w:p>
    <w:p w14:paraId="7D5A57C3" w14:textId="77777777" w:rsidR="00886B48" w:rsidRDefault="00886B48" w:rsidP="00C56FF5">
      <w:pPr>
        <w:spacing w:line="560" w:lineRule="exact"/>
        <w:ind w:firstLineChars="200" w:firstLine="560"/>
        <w:rPr>
          <w:rFonts w:ascii="宋体"/>
          <w:sz w:val="28"/>
          <w:szCs w:val="28"/>
        </w:rPr>
      </w:pPr>
      <w:r>
        <w:rPr>
          <w:rFonts w:ascii="宋体" w:hAnsi="宋体" w:hint="eastAsia"/>
          <w:sz w:val="28"/>
          <w:szCs w:val="28"/>
        </w:rPr>
        <w:t>课程评价贯穿于学生在校学习的第一、二两学年期间。学校将按照各门课程的考试大纲要求对学生进行平时测试、阶段测试和综合测试。</w:t>
      </w:r>
    </w:p>
    <w:p w14:paraId="0DE5E0EF" w14:textId="77777777" w:rsidR="00886B48" w:rsidRDefault="00886B48" w:rsidP="00C56FF5">
      <w:pPr>
        <w:spacing w:line="560" w:lineRule="exact"/>
        <w:ind w:firstLineChars="200" w:firstLine="560"/>
        <w:rPr>
          <w:rFonts w:ascii="宋体"/>
          <w:sz w:val="28"/>
          <w:szCs w:val="28"/>
        </w:rPr>
      </w:pPr>
      <w:r>
        <w:rPr>
          <w:rFonts w:ascii="宋体" w:hAnsi="宋体"/>
          <w:sz w:val="28"/>
          <w:szCs w:val="28"/>
        </w:rPr>
        <w:t>2</w:t>
      </w:r>
      <w:r>
        <w:rPr>
          <w:rFonts w:ascii="宋体" w:hAnsi="宋体" w:hint="eastAsia"/>
          <w:sz w:val="28"/>
          <w:szCs w:val="28"/>
        </w:rPr>
        <w:t>）实习评价</w:t>
      </w:r>
    </w:p>
    <w:p w14:paraId="46F2E580" w14:textId="77777777" w:rsidR="00886B48" w:rsidRDefault="00886B48" w:rsidP="00C56FF5">
      <w:pPr>
        <w:spacing w:line="560" w:lineRule="exact"/>
        <w:ind w:firstLineChars="200" w:firstLine="560"/>
        <w:rPr>
          <w:rFonts w:ascii="宋体"/>
          <w:sz w:val="28"/>
          <w:szCs w:val="28"/>
        </w:rPr>
      </w:pPr>
      <w:r>
        <w:rPr>
          <w:rFonts w:ascii="宋体" w:hAnsi="宋体" w:hint="eastAsia"/>
          <w:sz w:val="28"/>
          <w:szCs w:val="28"/>
        </w:rPr>
        <w:t>实习评价在第三学年校外实习期间进行。实习单位将按照各专业的实习手册要求</w:t>
      </w:r>
      <w:r>
        <w:rPr>
          <w:rFonts w:ascii="宋体"/>
          <w:sz w:val="28"/>
          <w:szCs w:val="28"/>
        </w:rPr>
        <w:t>,</w:t>
      </w:r>
      <w:r>
        <w:rPr>
          <w:rFonts w:ascii="宋体" w:hAnsi="宋体" w:hint="eastAsia"/>
          <w:sz w:val="28"/>
          <w:szCs w:val="28"/>
        </w:rPr>
        <w:t>对学生进行出科考核与实习鉴定。</w:t>
      </w:r>
    </w:p>
    <w:p w14:paraId="6F5B2D93" w14:textId="77777777" w:rsidR="00886B48" w:rsidRDefault="00886B48" w:rsidP="00C56FF5">
      <w:pPr>
        <w:spacing w:line="560" w:lineRule="exact"/>
        <w:ind w:firstLineChars="200" w:firstLine="560"/>
        <w:rPr>
          <w:rFonts w:ascii="宋体"/>
          <w:sz w:val="28"/>
          <w:szCs w:val="28"/>
        </w:rPr>
      </w:pPr>
      <w:r>
        <w:rPr>
          <w:rFonts w:ascii="宋体" w:hAnsi="宋体"/>
          <w:sz w:val="28"/>
          <w:szCs w:val="28"/>
        </w:rPr>
        <w:t>3</w:t>
      </w:r>
      <w:r>
        <w:rPr>
          <w:rFonts w:ascii="宋体" w:hAnsi="宋体" w:hint="eastAsia"/>
          <w:sz w:val="28"/>
          <w:szCs w:val="28"/>
        </w:rPr>
        <w:t>）技能鉴定</w:t>
      </w:r>
    </w:p>
    <w:p w14:paraId="17F04496" w14:textId="77777777" w:rsidR="00886B48" w:rsidRDefault="00886B48" w:rsidP="00C56FF5">
      <w:pPr>
        <w:spacing w:line="560" w:lineRule="exact"/>
        <w:ind w:firstLineChars="200" w:firstLine="560"/>
        <w:rPr>
          <w:rFonts w:ascii="宋体"/>
          <w:sz w:val="28"/>
          <w:szCs w:val="28"/>
        </w:rPr>
      </w:pPr>
      <w:r>
        <w:rPr>
          <w:rFonts w:ascii="宋体" w:hAnsi="宋体" w:hint="eastAsia"/>
          <w:sz w:val="28"/>
          <w:szCs w:val="28"/>
        </w:rPr>
        <w:t>技能鉴定为社会考核项目</w:t>
      </w:r>
      <w:r>
        <w:rPr>
          <w:rFonts w:ascii="宋体"/>
          <w:sz w:val="28"/>
          <w:szCs w:val="28"/>
        </w:rPr>
        <w:t>,</w:t>
      </w:r>
      <w:r>
        <w:rPr>
          <w:rFonts w:ascii="宋体" w:hAnsi="宋体" w:hint="eastAsia"/>
          <w:sz w:val="28"/>
          <w:szCs w:val="28"/>
        </w:rPr>
        <w:t>一般在第四或第六学期进行。本专业将按照卫生检验员的社会考核要求</w:t>
      </w:r>
      <w:r>
        <w:rPr>
          <w:rFonts w:ascii="宋体"/>
          <w:sz w:val="28"/>
          <w:szCs w:val="28"/>
        </w:rPr>
        <w:t>,</w:t>
      </w:r>
      <w:r>
        <w:rPr>
          <w:rFonts w:ascii="宋体" w:hAnsi="宋体" w:hint="eastAsia"/>
          <w:sz w:val="28"/>
          <w:szCs w:val="28"/>
        </w:rPr>
        <w:t>组织学生进行技能鉴定。</w:t>
      </w:r>
    </w:p>
    <w:p w14:paraId="7783DC6C" w14:textId="77777777" w:rsidR="00886B48" w:rsidRDefault="00886B48" w:rsidP="00C56FF5">
      <w:pPr>
        <w:spacing w:line="560" w:lineRule="exact"/>
        <w:ind w:firstLineChars="200" w:firstLine="560"/>
        <w:rPr>
          <w:rFonts w:ascii="宋体"/>
          <w:sz w:val="28"/>
          <w:szCs w:val="28"/>
        </w:rPr>
      </w:pPr>
      <w:r>
        <w:rPr>
          <w:rFonts w:ascii="宋体" w:hAnsi="宋体"/>
          <w:sz w:val="28"/>
          <w:szCs w:val="28"/>
        </w:rPr>
        <w:t>4</w:t>
      </w:r>
      <w:r>
        <w:rPr>
          <w:rFonts w:ascii="宋体" w:hAnsi="宋体" w:hint="eastAsia"/>
          <w:sz w:val="28"/>
          <w:szCs w:val="28"/>
        </w:rPr>
        <w:t>）毕业考核</w:t>
      </w:r>
    </w:p>
    <w:p w14:paraId="18AC0257" w14:textId="77777777" w:rsidR="00886B48" w:rsidRDefault="00886B48" w:rsidP="00C56FF5">
      <w:pPr>
        <w:spacing w:line="560" w:lineRule="exact"/>
        <w:ind w:firstLineChars="200" w:firstLine="560"/>
        <w:rPr>
          <w:rFonts w:ascii="宋体"/>
          <w:sz w:val="28"/>
          <w:szCs w:val="28"/>
        </w:rPr>
      </w:pPr>
      <w:r>
        <w:rPr>
          <w:rFonts w:ascii="宋体" w:hAnsi="宋体" w:hint="eastAsia"/>
          <w:sz w:val="28"/>
          <w:szCs w:val="28"/>
        </w:rPr>
        <w:t>毕业考核是学生毕业环节重要评价方法</w:t>
      </w:r>
      <w:r>
        <w:rPr>
          <w:rFonts w:ascii="宋体"/>
          <w:sz w:val="28"/>
          <w:szCs w:val="28"/>
        </w:rPr>
        <w:t>,</w:t>
      </w:r>
      <w:r>
        <w:rPr>
          <w:rFonts w:ascii="宋体" w:hAnsi="宋体" w:hint="eastAsia"/>
          <w:sz w:val="28"/>
          <w:szCs w:val="28"/>
        </w:rPr>
        <w:t>一般在第四或六学期进行。本专业按照毕业考核要求</w:t>
      </w:r>
      <w:r>
        <w:rPr>
          <w:rFonts w:ascii="宋体"/>
          <w:sz w:val="28"/>
          <w:szCs w:val="28"/>
        </w:rPr>
        <w:t>,</w:t>
      </w:r>
      <w:r>
        <w:rPr>
          <w:rFonts w:ascii="宋体" w:hAnsi="宋体" w:hint="eastAsia"/>
          <w:sz w:val="28"/>
          <w:szCs w:val="28"/>
        </w:rPr>
        <w:t>组织学生进行毕业考核。</w:t>
      </w:r>
    </w:p>
    <w:p w14:paraId="19E274B0" w14:textId="77777777" w:rsidR="00886B48" w:rsidRDefault="00886B48" w:rsidP="00C56FF5">
      <w:pPr>
        <w:spacing w:line="560" w:lineRule="exact"/>
        <w:ind w:firstLineChars="200" w:firstLine="560"/>
        <w:rPr>
          <w:rFonts w:ascii="宋体"/>
          <w:sz w:val="28"/>
          <w:szCs w:val="28"/>
        </w:rPr>
      </w:pPr>
      <w:r>
        <w:rPr>
          <w:rFonts w:ascii="宋体" w:hAnsi="宋体"/>
          <w:sz w:val="28"/>
          <w:szCs w:val="28"/>
        </w:rPr>
        <w:t>5</w:t>
      </w:r>
      <w:r>
        <w:rPr>
          <w:rFonts w:ascii="宋体" w:hAnsi="宋体" w:hint="eastAsia"/>
          <w:sz w:val="28"/>
          <w:szCs w:val="28"/>
        </w:rPr>
        <w:t>）执业</w:t>
      </w:r>
      <w:r>
        <w:rPr>
          <w:rFonts w:ascii="宋体" w:hAnsi="宋体"/>
          <w:sz w:val="28"/>
          <w:szCs w:val="28"/>
        </w:rPr>
        <w:t>/</w:t>
      </w:r>
      <w:r>
        <w:rPr>
          <w:rFonts w:ascii="宋体" w:hAnsi="宋体" w:hint="eastAsia"/>
          <w:sz w:val="28"/>
          <w:szCs w:val="28"/>
        </w:rPr>
        <w:t>职业资格考核</w:t>
      </w:r>
    </w:p>
    <w:p w14:paraId="1FA33671" w14:textId="77777777" w:rsidR="00886B48" w:rsidRDefault="00886B48" w:rsidP="00C56FF5">
      <w:pPr>
        <w:spacing w:line="560" w:lineRule="exact"/>
        <w:ind w:firstLineChars="200" w:firstLine="560"/>
        <w:rPr>
          <w:rFonts w:ascii="宋体"/>
          <w:sz w:val="28"/>
          <w:szCs w:val="28"/>
        </w:rPr>
      </w:pPr>
      <w:r>
        <w:rPr>
          <w:rFonts w:ascii="宋体" w:hAnsi="宋体" w:hint="eastAsia"/>
          <w:sz w:val="28"/>
          <w:szCs w:val="28"/>
        </w:rPr>
        <w:t>执业</w:t>
      </w:r>
      <w:r>
        <w:rPr>
          <w:rFonts w:ascii="宋体" w:hAnsi="宋体"/>
          <w:sz w:val="28"/>
          <w:szCs w:val="28"/>
        </w:rPr>
        <w:t>/</w:t>
      </w:r>
      <w:r>
        <w:rPr>
          <w:rFonts w:ascii="宋体" w:hAnsi="宋体" w:hint="eastAsia"/>
          <w:sz w:val="28"/>
          <w:szCs w:val="28"/>
        </w:rPr>
        <w:t>职业资格考核为社会考核项目</w:t>
      </w:r>
      <w:r>
        <w:rPr>
          <w:rFonts w:ascii="宋体"/>
          <w:sz w:val="28"/>
          <w:szCs w:val="28"/>
        </w:rPr>
        <w:t>,</w:t>
      </w:r>
      <w:r>
        <w:rPr>
          <w:rFonts w:ascii="宋体" w:hAnsi="宋体" w:hint="eastAsia"/>
          <w:sz w:val="28"/>
          <w:szCs w:val="28"/>
        </w:rPr>
        <w:t>本专业职称考试在离校一年后进行。</w:t>
      </w:r>
    </w:p>
    <w:p w14:paraId="536C50DC" w14:textId="77777777" w:rsidR="00886B48" w:rsidRDefault="00886B48" w:rsidP="00C56FF5">
      <w:pPr>
        <w:spacing w:line="560" w:lineRule="exact"/>
        <w:ind w:firstLineChars="200" w:firstLine="560"/>
        <w:rPr>
          <w:rFonts w:ascii="宋体"/>
          <w:sz w:val="28"/>
          <w:szCs w:val="28"/>
        </w:rPr>
      </w:pPr>
      <w:r>
        <w:rPr>
          <w:rFonts w:ascii="宋体" w:hAnsi="宋体"/>
          <w:sz w:val="28"/>
          <w:szCs w:val="28"/>
        </w:rPr>
        <w:lastRenderedPageBreak/>
        <w:t>4</w:t>
      </w:r>
      <w:r>
        <w:rPr>
          <w:rFonts w:ascii="宋体" w:hAnsi="宋体" w:hint="eastAsia"/>
          <w:sz w:val="28"/>
          <w:szCs w:val="28"/>
        </w:rPr>
        <w:t>、评价结果运用</w:t>
      </w:r>
    </w:p>
    <w:p w14:paraId="7D66F085" w14:textId="715000B3" w:rsidR="00886B48" w:rsidRDefault="00886B48" w:rsidP="00C56FF5">
      <w:pPr>
        <w:spacing w:line="560" w:lineRule="exact"/>
        <w:ind w:firstLineChars="200" w:firstLine="560"/>
        <w:rPr>
          <w:rFonts w:ascii="宋体"/>
          <w:sz w:val="28"/>
          <w:szCs w:val="28"/>
        </w:rPr>
      </w:pPr>
      <w:r>
        <w:rPr>
          <w:rFonts w:ascii="宋体" w:hAnsi="宋体" w:hint="eastAsia"/>
          <w:sz w:val="28"/>
          <w:szCs w:val="28"/>
        </w:rPr>
        <w:t>评价结果使学生、家长以及教师能及时、全面地了解学生综合素质的发展过程</w:t>
      </w:r>
      <w:r w:rsidR="00CB3A0D">
        <w:rPr>
          <w:noProof/>
        </w:rPr>
        <mc:AlternateContent>
          <mc:Choice Requires="wps">
            <w:drawing>
              <wp:anchor distT="0" distB="0" distL="114300" distR="114300" simplePos="0" relativeHeight="251657728" behindDoc="1" locked="0" layoutInCell="1" allowOverlap="1" wp14:anchorId="7CF6AD0C" wp14:editId="74E0DB75">
                <wp:simplePos x="0" y="0"/>
                <wp:positionH relativeFrom="page">
                  <wp:posOffset>3718560</wp:posOffset>
                </wp:positionH>
                <wp:positionV relativeFrom="page">
                  <wp:posOffset>9572625</wp:posOffset>
                </wp:positionV>
                <wp:extent cx="126365" cy="95250"/>
                <wp:effectExtent l="3810" t="0" r="3175" b="0"/>
                <wp:wrapNone/>
                <wp:docPr id="3" name="Pictur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6365" cy="952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FD23C74" id="Picture 3" o:spid="_x0000_s1026" style="position:absolute;left:0;text-align:left;margin-left:292.8pt;margin-top:753.75pt;width:9.95pt;height: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" filled="f" stroked="f">
                <o:lock v:ext="edit" aspectratio="t"/>
                <v:textbox style="mso-fit-shape-to-text:t" inset="0,0,0,0"/>
                <w10:wrap anchorx="page" anchory="page"/>
              </v:rect>
            </w:pict>
          </mc:Fallback>
        </mc:AlternateContent>
      </w:r>
      <w:r>
        <w:rPr>
          <w:rFonts w:ascii="宋体" w:hAnsi="宋体" w:hint="eastAsia"/>
          <w:sz w:val="28"/>
          <w:szCs w:val="28"/>
        </w:rPr>
        <w:t>和水平</w:t>
      </w:r>
      <w:r>
        <w:rPr>
          <w:rFonts w:ascii="宋体"/>
          <w:sz w:val="28"/>
          <w:szCs w:val="28"/>
        </w:rPr>
        <w:t>,</w:t>
      </w:r>
      <w:r>
        <w:rPr>
          <w:rFonts w:ascii="宋体" w:hAnsi="宋体" w:hint="eastAsia"/>
          <w:sz w:val="28"/>
          <w:szCs w:val="28"/>
        </w:rPr>
        <w:t>为调整学生综合素质发展目标提供参考。评价结果作为学生评优评先、升学就业、获取毕业证书的重要参考依据</w:t>
      </w:r>
      <w:r>
        <w:rPr>
          <w:rFonts w:ascii="宋体"/>
          <w:sz w:val="28"/>
          <w:szCs w:val="28"/>
        </w:rPr>
        <w:t>,</w:t>
      </w:r>
      <w:r>
        <w:rPr>
          <w:rFonts w:ascii="宋体" w:hAnsi="宋体" w:hint="eastAsia"/>
          <w:sz w:val="28"/>
          <w:szCs w:val="28"/>
        </w:rPr>
        <w:t>也为学校办学水平、人才培养评估提供依据。</w:t>
      </w:r>
    </w:p>
    <w:p w14:paraId="71260E08" w14:textId="77777777" w:rsidR="00886B48" w:rsidRPr="00B01BA6" w:rsidRDefault="00886B48" w:rsidP="00B01BA6">
      <w:pPr>
        <w:overflowPunct w:val="0"/>
        <w:adjustRightInd w:val="0"/>
        <w:jc w:val="left"/>
        <w:outlineLvl w:val="0"/>
        <w:rPr>
          <w:rFonts w:ascii="宋体"/>
          <w:b/>
          <w:bCs/>
          <w:sz w:val="28"/>
          <w:szCs w:val="28"/>
        </w:rPr>
      </w:pPr>
      <w:r w:rsidRPr="00B01BA6">
        <w:rPr>
          <w:rFonts w:ascii="宋体" w:hAnsi="宋体" w:hint="eastAsia"/>
          <w:b/>
          <w:bCs/>
          <w:sz w:val="28"/>
          <w:szCs w:val="28"/>
        </w:rPr>
        <w:t>（六）质量管理</w:t>
      </w:r>
    </w:p>
    <w:p w14:paraId="5BF54283" w14:textId="77777777" w:rsidR="00886B48" w:rsidRDefault="00886B48" w:rsidP="00C56FF5">
      <w:pPr>
        <w:spacing w:line="560" w:lineRule="exac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组织运行保障</w:t>
      </w:r>
    </w:p>
    <w:p w14:paraId="6B05944C" w14:textId="77777777" w:rsidR="00886B48" w:rsidRDefault="00886B48" w:rsidP="00C56FF5">
      <w:pPr>
        <w:spacing w:line="560" w:lineRule="exact"/>
        <w:ind w:firstLineChars="200" w:firstLine="560"/>
        <w:rPr>
          <w:rFonts w:ascii="宋体" w:cs="宋体"/>
          <w:sz w:val="28"/>
          <w:szCs w:val="28"/>
        </w:rPr>
      </w:pPr>
      <w:r>
        <w:rPr>
          <w:rFonts w:ascii="宋体" w:hAnsi="宋体" w:cs="宋体" w:hint="eastAsia"/>
          <w:sz w:val="28"/>
          <w:szCs w:val="28"/>
        </w:rPr>
        <w:t>组织运行保障是实施人才培养方案的基本条件，通过教学管理组织实现，教学运行管理是组织运行保障的手段。包括日常教学管理、学生管理、教师工作管理和教学资源管理。只有加强日常教学管理，加强对学生和教师的人性化管理，合理调配教学资源，才能保证教学的顺利进行，保证人才培养方案落到实处，最终达到教学目标。</w:t>
      </w:r>
    </w:p>
    <w:p w14:paraId="5017195A" w14:textId="77777777" w:rsidR="00886B48" w:rsidRDefault="00886B48" w:rsidP="00C56FF5">
      <w:pPr>
        <w:spacing w:line="560" w:lineRule="exac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制度保障</w:t>
      </w:r>
    </w:p>
    <w:p w14:paraId="21346159" w14:textId="77777777" w:rsidR="00886B48" w:rsidRDefault="00886B48" w:rsidP="00C56FF5">
      <w:pPr>
        <w:spacing w:line="560" w:lineRule="exact"/>
        <w:ind w:firstLineChars="200" w:firstLine="560"/>
        <w:rPr>
          <w:rFonts w:ascii="宋体" w:cs="宋体"/>
          <w:sz w:val="28"/>
          <w:szCs w:val="28"/>
        </w:rPr>
      </w:pPr>
      <w:r>
        <w:rPr>
          <w:rFonts w:ascii="宋体" w:hAnsi="宋体" w:cs="宋体" w:hint="eastAsia"/>
          <w:sz w:val="28"/>
          <w:szCs w:val="28"/>
        </w:rPr>
        <w:t>为了保障人才培养方案的顺利实施与运行，学校逐步建立、健全科学合理、行之有效的相关规章制度。包括《调研制度》《校企合作管理条例》《课程建设管理办法》《实训基地管理办法》《教学质量监控制度》《学生随岗实习大纲》等，保证教学秩序的稳定和教学质量的提高；切实解决医院参与办学、实习实训基地共建、共享等问题，保障合作机制良性运行。</w:t>
      </w:r>
    </w:p>
    <w:p w14:paraId="71874A07" w14:textId="77777777" w:rsidR="00886B48" w:rsidRPr="00B01BA6" w:rsidRDefault="00886B48" w:rsidP="00B01BA6">
      <w:pPr>
        <w:rPr>
          <w:rFonts w:ascii="黑体" w:eastAsia="黑体" w:hAnsi="黑体"/>
          <w:b/>
          <w:bCs/>
          <w:sz w:val="30"/>
          <w:szCs w:val="30"/>
        </w:rPr>
      </w:pPr>
      <w:r>
        <w:rPr>
          <w:rFonts w:ascii="黑体" w:eastAsia="黑体" w:hAnsi="黑体" w:hint="eastAsia"/>
          <w:b/>
          <w:bCs/>
          <w:sz w:val="30"/>
          <w:szCs w:val="30"/>
        </w:rPr>
        <w:t>九、</w:t>
      </w:r>
      <w:r w:rsidRPr="00B01BA6">
        <w:rPr>
          <w:rFonts w:ascii="黑体" w:eastAsia="黑体" w:hAnsi="黑体" w:hint="eastAsia"/>
          <w:b/>
          <w:bCs/>
          <w:sz w:val="30"/>
          <w:szCs w:val="30"/>
        </w:rPr>
        <w:t>毕业要求</w:t>
      </w:r>
    </w:p>
    <w:p w14:paraId="6E2FDF4F" w14:textId="77777777" w:rsidR="00886B48" w:rsidRPr="00B01BA6" w:rsidRDefault="00886B48" w:rsidP="00B01BA6">
      <w:pPr>
        <w:overflowPunct w:val="0"/>
        <w:adjustRightInd w:val="0"/>
        <w:jc w:val="left"/>
        <w:outlineLvl w:val="0"/>
        <w:rPr>
          <w:rFonts w:ascii="宋体"/>
          <w:b/>
          <w:bCs/>
          <w:sz w:val="28"/>
          <w:szCs w:val="28"/>
        </w:rPr>
      </w:pPr>
      <w:r>
        <w:rPr>
          <w:rFonts w:ascii="宋体" w:hAnsi="宋体" w:hint="eastAsia"/>
          <w:b/>
          <w:bCs/>
          <w:sz w:val="28"/>
          <w:szCs w:val="28"/>
        </w:rPr>
        <w:t>（一）成绩</w:t>
      </w:r>
    </w:p>
    <w:p w14:paraId="3D96C1C6" w14:textId="77777777" w:rsidR="00886B48" w:rsidRDefault="00886B48" w:rsidP="00C56FF5">
      <w:pPr>
        <w:overflowPunct w:val="0"/>
        <w:adjustRightInd w:val="0"/>
        <w:ind w:firstLineChars="250" w:firstLine="700"/>
        <w:jc w:val="left"/>
        <w:outlineLvl w:val="0"/>
        <w:rPr>
          <w:rFonts w:ascii="宋体" w:cs="宋体"/>
          <w:sz w:val="28"/>
          <w:szCs w:val="28"/>
        </w:rPr>
      </w:pPr>
      <w:r>
        <w:rPr>
          <w:rFonts w:ascii="宋体" w:hAnsi="宋体" w:cs="宋体" w:hint="eastAsia"/>
          <w:sz w:val="28"/>
          <w:szCs w:val="28"/>
        </w:rPr>
        <w:t>按百分制求，所有课程达到</w:t>
      </w:r>
      <w:r>
        <w:rPr>
          <w:rFonts w:ascii="宋体" w:hAnsi="宋体" w:cs="宋体"/>
          <w:sz w:val="28"/>
          <w:szCs w:val="28"/>
        </w:rPr>
        <w:t>60</w:t>
      </w:r>
      <w:r>
        <w:rPr>
          <w:rFonts w:ascii="宋体" w:hAnsi="宋体" w:cs="宋体" w:hint="eastAsia"/>
          <w:sz w:val="28"/>
          <w:szCs w:val="28"/>
        </w:rPr>
        <w:t>分及格或以上。</w:t>
      </w:r>
    </w:p>
    <w:p w14:paraId="5B94AE4E" w14:textId="77777777" w:rsidR="00886B48" w:rsidRPr="00B01BA6" w:rsidRDefault="00886B48" w:rsidP="00B01BA6">
      <w:pPr>
        <w:overflowPunct w:val="0"/>
        <w:adjustRightInd w:val="0"/>
        <w:jc w:val="left"/>
        <w:outlineLvl w:val="0"/>
        <w:rPr>
          <w:rFonts w:ascii="宋体"/>
          <w:b/>
          <w:bCs/>
          <w:sz w:val="28"/>
          <w:szCs w:val="28"/>
        </w:rPr>
      </w:pPr>
      <w:r>
        <w:rPr>
          <w:rFonts w:ascii="宋体" w:hAnsi="宋体" w:hint="eastAsia"/>
          <w:b/>
          <w:bCs/>
          <w:sz w:val="28"/>
          <w:szCs w:val="28"/>
        </w:rPr>
        <w:t>（二）计算机能力要求</w:t>
      </w:r>
    </w:p>
    <w:p w14:paraId="71EFDD52" w14:textId="77777777" w:rsidR="00886B48" w:rsidRDefault="00886B48" w:rsidP="00C56FF5">
      <w:pPr>
        <w:overflowPunct w:val="0"/>
        <w:adjustRightInd w:val="0"/>
        <w:ind w:firstLineChars="250" w:firstLine="700"/>
        <w:jc w:val="left"/>
        <w:outlineLvl w:val="0"/>
        <w:rPr>
          <w:rFonts w:ascii="宋体"/>
          <w:sz w:val="28"/>
          <w:szCs w:val="28"/>
        </w:rPr>
      </w:pPr>
      <w:r>
        <w:rPr>
          <w:rFonts w:ascii="宋体" w:hAnsi="宋体" w:cs="宋体" w:hint="eastAsia"/>
          <w:sz w:val="28"/>
          <w:szCs w:val="28"/>
        </w:rPr>
        <w:t>达到《中等职业学校计算机应用基础教学大纲》要求，能够应</w:t>
      </w:r>
      <w:r>
        <w:rPr>
          <w:rFonts w:ascii="宋体" w:hAnsi="宋体" w:cs="宋体" w:hint="eastAsia"/>
          <w:sz w:val="28"/>
          <w:szCs w:val="28"/>
        </w:rPr>
        <w:lastRenderedPageBreak/>
        <w:t>用办公自动化软件完成药剂工作</w:t>
      </w:r>
      <w:r>
        <w:rPr>
          <w:rFonts w:ascii="宋体" w:hAnsi="宋体" w:hint="eastAsia"/>
          <w:sz w:val="28"/>
          <w:szCs w:val="28"/>
        </w:rPr>
        <w:t>。</w:t>
      </w:r>
    </w:p>
    <w:p w14:paraId="1A0A7DB7" w14:textId="77777777" w:rsidR="00886B48" w:rsidRDefault="00886B48" w:rsidP="00B01BA6">
      <w:pPr>
        <w:overflowPunct w:val="0"/>
        <w:adjustRightInd w:val="0"/>
        <w:jc w:val="left"/>
        <w:outlineLvl w:val="0"/>
        <w:rPr>
          <w:rFonts w:ascii="宋体"/>
          <w:b/>
          <w:bCs/>
          <w:sz w:val="28"/>
          <w:szCs w:val="28"/>
        </w:rPr>
      </w:pPr>
      <w:r>
        <w:rPr>
          <w:rFonts w:ascii="宋体" w:hAnsi="宋体" w:hint="eastAsia"/>
          <w:b/>
          <w:bCs/>
          <w:sz w:val="28"/>
          <w:szCs w:val="28"/>
        </w:rPr>
        <w:t>（三）毕业要求</w:t>
      </w:r>
    </w:p>
    <w:p w14:paraId="1F8590C0" w14:textId="77777777" w:rsidR="00886B48" w:rsidRDefault="00886B48" w:rsidP="00C56FF5">
      <w:pPr>
        <w:overflowPunct w:val="0"/>
        <w:adjustRightInd w:val="0"/>
        <w:ind w:firstLineChars="250" w:firstLine="700"/>
        <w:rPr>
          <w:rFonts w:ascii="宋体"/>
          <w:sz w:val="28"/>
          <w:szCs w:val="28"/>
        </w:rPr>
      </w:pPr>
      <w:r>
        <w:rPr>
          <w:rFonts w:ascii="宋体" w:hAnsi="宋体" w:hint="eastAsia"/>
          <w:sz w:val="28"/>
          <w:szCs w:val="28"/>
        </w:rPr>
        <w:t>具有良好的思想品德和身体素质，符合学校规定的德育和体育标准，同时须通过本专业人才培养方案规定的全部教学环节，并考核合格。</w:t>
      </w:r>
    </w:p>
    <w:p w14:paraId="620EE339" w14:textId="77777777" w:rsidR="00886B48" w:rsidRPr="00B01BA6" w:rsidRDefault="00886B48" w:rsidP="00B01BA6">
      <w:pPr>
        <w:rPr>
          <w:rFonts w:ascii="黑体" w:eastAsia="黑体" w:hAnsi="黑体"/>
          <w:b/>
          <w:bCs/>
          <w:sz w:val="30"/>
          <w:szCs w:val="30"/>
        </w:rPr>
      </w:pPr>
      <w:r w:rsidRPr="00B01BA6">
        <w:rPr>
          <w:rFonts w:ascii="黑体" w:eastAsia="黑体" w:hAnsi="黑体" w:hint="eastAsia"/>
          <w:b/>
          <w:bCs/>
          <w:sz w:val="30"/>
          <w:szCs w:val="30"/>
        </w:rPr>
        <w:t>十、附录</w:t>
      </w:r>
    </w:p>
    <w:p w14:paraId="702FFADD" w14:textId="77777777" w:rsidR="00886B48" w:rsidRPr="00C12DEA" w:rsidRDefault="00886B48" w:rsidP="00791D3F">
      <w:pPr>
        <w:overflowPunct w:val="0"/>
        <w:adjustRightInd w:val="0"/>
        <w:jc w:val="center"/>
        <w:outlineLvl w:val="0"/>
        <w:rPr>
          <w:b/>
          <w:bCs/>
          <w:szCs w:val="21"/>
        </w:rPr>
      </w:pPr>
      <w:r w:rsidRPr="00ED6150">
        <w:rPr>
          <w:rFonts w:ascii="宋体" w:hAnsi="宋体" w:cs="宋体" w:hint="eastAsia"/>
          <w:b/>
          <w:szCs w:val="21"/>
        </w:rPr>
        <w:t>表</w:t>
      </w:r>
      <w:r w:rsidRPr="00ED6150">
        <w:rPr>
          <w:rFonts w:ascii="宋体" w:hAnsi="宋体" w:cs="宋体"/>
          <w:b/>
          <w:szCs w:val="21"/>
        </w:rPr>
        <w:t>1</w:t>
      </w:r>
      <w:r>
        <w:rPr>
          <w:rFonts w:hint="eastAsia"/>
          <w:b/>
          <w:bCs/>
          <w:szCs w:val="21"/>
        </w:rPr>
        <w:t>药剂</w:t>
      </w:r>
      <w:r w:rsidRPr="00C12DEA">
        <w:rPr>
          <w:rFonts w:hint="eastAsia"/>
          <w:b/>
          <w:bCs/>
          <w:szCs w:val="21"/>
        </w:rPr>
        <w:t>专业教学安排表</w:t>
      </w:r>
    </w:p>
    <w:tbl>
      <w:tblPr>
        <w:tblW w:w="9977" w:type="dxa"/>
        <w:jc w:val="center"/>
        <w:tblLayout w:type="fixed"/>
        <w:tblCellMar>
          <w:top w:w="15" w:type="dxa"/>
          <w:left w:w="15" w:type="dxa"/>
          <w:bottom w:w="15" w:type="dxa"/>
          <w:right w:w="15" w:type="dxa"/>
        </w:tblCellMar>
        <w:tblLook w:val="00A0" w:firstRow="1" w:lastRow="0" w:firstColumn="1" w:lastColumn="0" w:noHBand="0" w:noVBand="0"/>
      </w:tblPr>
      <w:tblGrid>
        <w:gridCol w:w="692"/>
        <w:gridCol w:w="1077"/>
        <w:gridCol w:w="515"/>
        <w:gridCol w:w="1000"/>
        <w:gridCol w:w="678"/>
        <w:gridCol w:w="1064"/>
        <w:gridCol w:w="1540"/>
        <w:gridCol w:w="1290"/>
        <w:gridCol w:w="595"/>
        <w:gridCol w:w="745"/>
        <w:gridCol w:w="781"/>
      </w:tblGrid>
      <w:tr w:rsidR="00886B48" w:rsidRPr="00C12DEA" w14:paraId="26B2CEC8" w14:textId="77777777" w:rsidTr="00D6199C">
        <w:trPr>
          <w:trHeight w:val="871"/>
          <w:jc w:val="center"/>
        </w:trPr>
        <w:tc>
          <w:tcPr>
            <w:tcW w:w="692" w:type="dxa"/>
            <w:tcBorders>
              <w:top w:val="single" w:sz="4" w:space="0" w:color="000000"/>
              <w:left w:val="single" w:sz="4" w:space="0" w:color="000000"/>
              <w:bottom w:val="single" w:sz="4" w:space="0" w:color="000000"/>
              <w:right w:val="single" w:sz="4" w:space="0" w:color="000000"/>
            </w:tcBorders>
            <w:vAlign w:val="center"/>
          </w:tcPr>
          <w:p w14:paraId="7BB7E578" w14:textId="77777777" w:rsidR="00886B48" w:rsidRPr="00C12DEA" w:rsidRDefault="00886B48" w:rsidP="00D6199C">
            <w:pPr>
              <w:jc w:val="center"/>
              <w:rPr>
                <w:rFonts w:ascii="宋体" w:cs="宋体"/>
                <w:b/>
                <w:bCs/>
                <w:szCs w:val="21"/>
              </w:rPr>
            </w:pPr>
            <w:r w:rsidRPr="00C12DEA">
              <w:rPr>
                <w:rFonts w:ascii="宋体" w:hAnsi="宋体" w:cs="宋体" w:hint="eastAsia"/>
                <w:b/>
                <w:bCs/>
                <w:szCs w:val="21"/>
              </w:rPr>
              <w:t>学期</w:t>
            </w:r>
          </w:p>
        </w:tc>
        <w:tc>
          <w:tcPr>
            <w:tcW w:w="1077" w:type="dxa"/>
            <w:tcBorders>
              <w:top w:val="single" w:sz="4" w:space="0" w:color="000000"/>
              <w:left w:val="single" w:sz="4" w:space="0" w:color="000000"/>
              <w:bottom w:val="single" w:sz="4" w:space="0" w:color="000000"/>
              <w:right w:val="single" w:sz="4" w:space="0" w:color="000000"/>
            </w:tcBorders>
            <w:vAlign w:val="center"/>
          </w:tcPr>
          <w:p w14:paraId="58EB3017" w14:textId="77777777" w:rsidR="00886B48" w:rsidRPr="00C12DEA" w:rsidRDefault="00886B48" w:rsidP="00D6199C">
            <w:pPr>
              <w:jc w:val="center"/>
              <w:rPr>
                <w:rFonts w:ascii="宋体" w:cs="宋体"/>
                <w:b/>
                <w:bCs/>
                <w:szCs w:val="21"/>
              </w:rPr>
            </w:pPr>
            <w:r w:rsidRPr="00C12DEA">
              <w:rPr>
                <w:rFonts w:ascii="宋体" w:hAnsi="宋体" w:cs="宋体" w:hint="eastAsia"/>
                <w:b/>
                <w:bCs/>
                <w:szCs w:val="21"/>
              </w:rPr>
              <w:t>入学教育</w:t>
            </w:r>
          </w:p>
          <w:p w14:paraId="51A0DA2A" w14:textId="77777777" w:rsidR="00886B48" w:rsidRPr="00C12DEA" w:rsidRDefault="00886B48" w:rsidP="00D6199C">
            <w:pPr>
              <w:jc w:val="center"/>
              <w:rPr>
                <w:rFonts w:ascii="宋体" w:cs="宋体"/>
                <w:b/>
                <w:bCs/>
                <w:szCs w:val="21"/>
              </w:rPr>
            </w:pPr>
            <w:r w:rsidRPr="00C12DEA">
              <w:rPr>
                <w:rFonts w:ascii="宋体" w:hAnsi="宋体" w:cs="宋体" w:hint="eastAsia"/>
                <w:b/>
                <w:bCs/>
                <w:szCs w:val="21"/>
              </w:rPr>
              <w:t>军训</w:t>
            </w:r>
          </w:p>
        </w:tc>
        <w:tc>
          <w:tcPr>
            <w:tcW w:w="515" w:type="dxa"/>
            <w:tcBorders>
              <w:top w:val="single" w:sz="4" w:space="0" w:color="000000"/>
              <w:left w:val="single" w:sz="4" w:space="0" w:color="000000"/>
              <w:bottom w:val="single" w:sz="4" w:space="0" w:color="000000"/>
              <w:right w:val="single" w:sz="4" w:space="0" w:color="000000"/>
            </w:tcBorders>
            <w:vAlign w:val="center"/>
          </w:tcPr>
          <w:p w14:paraId="22DE681C" w14:textId="77777777" w:rsidR="00886B48" w:rsidRPr="00C12DEA" w:rsidRDefault="00886B48" w:rsidP="00D6199C">
            <w:pPr>
              <w:jc w:val="center"/>
              <w:rPr>
                <w:rFonts w:ascii="宋体" w:cs="宋体"/>
                <w:b/>
                <w:bCs/>
                <w:szCs w:val="21"/>
              </w:rPr>
            </w:pPr>
            <w:r w:rsidRPr="00C12DEA">
              <w:rPr>
                <w:rFonts w:ascii="宋体" w:hAnsi="宋体" w:cs="宋体" w:hint="eastAsia"/>
                <w:b/>
                <w:bCs/>
                <w:szCs w:val="21"/>
              </w:rPr>
              <w:t>岗位</w:t>
            </w:r>
          </w:p>
          <w:p w14:paraId="494CAE66" w14:textId="77777777" w:rsidR="00886B48" w:rsidRPr="00C12DEA" w:rsidRDefault="00886B48" w:rsidP="00D6199C">
            <w:pPr>
              <w:jc w:val="center"/>
              <w:rPr>
                <w:rFonts w:ascii="宋体" w:cs="宋体"/>
                <w:b/>
                <w:bCs/>
                <w:szCs w:val="21"/>
              </w:rPr>
            </w:pPr>
            <w:r w:rsidRPr="00C12DEA">
              <w:rPr>
                <w:rFonts w:ascii="宋体" w:hAnsi="宋体" w:cs="宋体" w:hint="eastAsia"/>
                <w:b/>
                <w:bCs/>
                <w:szCs w:val="21"/>
              </w:rPr>
              <w:t>认知</w:t>
            </w:r>
          </w:p>
        </w:tc>
        <w:tc>
          <w:tcPr>
            <w:tcW w:w="1000" w:type="dxa"/>
            <w:tcBorders>
              <w:top w:val="single" w:sz="4" w:space="0" w:color="000000"/>
              <w:left w:val="single" w:sz="4" w:space="0" w:color="000000"/>
              <w:bottom w:val="single" w:sz="4" w:space="0" w:color="000000"/>
              <w:right w:val="single" w:sz="4" w:space="0" w:color="000000"/>
            </w:tcBorders>
            <w:vAlign w:val="center"/>
          </w:tcPr>
          <w:p w14:paraId="1DCB49B0" w14:textId="77777777" w:rsidR="00886B48" w:rsidRPr="00C12DEA" w:rsidRDefault="00886B48" w:rsidP="00D6199C">
            <w:pPr>
              <w:jc w:val="center"/>
              <w:rPr>
                <w:rFonts w:ascii="宋体" w:cs="宋体"/>
                <w:b/>
                <w:bCs/>
                <w:szCs w:val="21"/>
              </w:rPr>
            </w:pPr>
            <w:r w:rsidRPr="00C12DEA">
              <w:rPr>
                <w:rFonts w:ascii="宋体" w:hAnsi="宋体" w:cs="宋体" w:hint="eastAsia"/>
                <w:b/>
                <w:bCs/>
                <w:szCs w:val="21"/>
              </w:rPr>
              <w:t>课程教学</w:t>
            </w:r>
          </w:p>
          <w:p w14:paraId="1AD6951E" w14:textId="77777777" w:rsidR="00886B48" w:rsidRPr="00C12DEA" w:rsidRDefault="00886B48" w:rsidP="00D6199C">
            <w:pPr>
              <w:jc w:val="center"/>
              <w:rPr>
                <w:rFonts w:ascii="宋体" w:cs="宋体"/>
                <w:b/>
                <w:bCs/>
                <w:szCs w:val="21"/>
              </w:rPr>
            </w:pPr>
            <w:r w:rsidRPr="00C12DEA">
              <w:rPr>
                <w:rFonts w:ascii="宋体" w:hAnsi="宋体" w:cs="宋体" w:hint="eastAsia"/>
                <w:b/>
                <w:bCs/>
                <w:szCs w:val="21"/>
              </w:rPr>
              <w:t>（含见习）</w:t>
            </w:r>
          </w:p>
        </w:tc>
        <w:tc>
          <w:tcPr>
            <w:tcW w:w="678" w:type="dxa"/>
            <w:tcBorders>
              <w:top w:val="single" w:sz="4" w:space="0" w:color="000000"/>
              <w:left w:val="single" w:sz="4" w:space="0" w:color="000000"/>
              <w:bottom w:val="single" w:sz="4" w:space="0" w:color="000000"/>
              <w:right w:val="single" w:sz="4" w:space="0" w:color="000000"/>
            </w:tcBorders>
            <w:vAlign w:val="center"/>
          </w:tcPr>
          <w:p w14:paraId="352371DF" w14:textId="77777777" w:rsidR="00886B48" w:rsidRPr="00C12DEA" w:rsidRDefault="00886B48" w:rsidP="00D6199C">
            <w:pPr>
              <w:jc w:val="center"/>
              <w:rPr>
                <w:rFonts w:ascii="宋体" w:cs="宋体"/>
                <w:b/>
                <w:bCs/>
                <w:szCs w:val="21"/>
              </w:rPr>
            </w:pPr>
            <w:r w:rsidRPr="00C12DEA">
              <w:rPr>
                <w:rFonts w:ascii="宋体" w:hAnsi="宋体" w:cs="宋体" w:hint="eastAsia"/>
                <w:b/>
                <w:bCs/>
                <w:szCs w:val="21"/>
              </w:rPr>
              <w:t>考试</w:t>
            </w:r>
          </w:p>
        </w:tc>
        <w:tc>
          <w:tcPr>
            <w:tcW w:w="1064" w:type="dxa"/>
            <w:tcBorders>
              <w:top w:val="single" w:sz="4" w:space="0" w:color="000000"/>
              <w:left w:val="single" w:sz="4" w:space="0" w:color="000000"/>
              <w:bottom w:val="single" w:sz="4" w:space="0" w:color="000000"/>
              <w:right w:val="single" w:sz="4" w:space="0" w:color="000000"/>
            </w:tcBorders>
            <w:vAlign w:val="center"/>
          </w:tcPr>
          <w:p w14:paraId="2BD446EA" w14:textId="77777777" w:rsidR="00886B48" w:rsidRPr="00C12DEA" w:rsidRDefault="00886B48" w:rsidP="00D6199C">
            <w:pPr>
              <w:jc w:val="center"/>
              <w:rPr>
                <w:rFonts w:ascii="宋体" w:cs="宋体"/>
                <w:b/>
                <w:bCs/>
                <w:szCs w:val="21"/>
              </w:rPr>
            </w:pPr>
            <w:r w:rsidRPr="00C12DEA">
              <w:rPr>
                <w:rFonts w:ascii="宋体" w:hAnsi="宋体" w:cs="宋体" w:hint="eastAsia"/>
                <w:b/>
                <w:bCs/>
                <w:szCs w:val="21"/>
              </w:rPr>
              <w:t>毕业实习</w:t>
            </w:r>
          </w:p>
        </w:tc>
        <w:tc>
          <w:tcPr>
            <w:tcW w:w="1540" w:type="dxa"/>
            <w:tcBorders>
              <w:top w:val="single" w:sz="4" w:space="0" w:color="000000"/>
              <w:left w:val="single" w:sz="4" w:space="0" w:color="000000"/>
              <w:bottom w:val="single" w:sz="4" w:space="0" w:color="000000"/>
              <w:right w:val="single" w:sz="4" w:space="0" w:color="000000"/>
            </w:tcBorders>
            <w:vAlign w:val="center"/>
          </w:tcPr>
          <w:p w14:paraId="09B13CC1" w14:textId="77777777" w:rsidR="00886B48" w:rsidRPr="00C12DEA" w:rsidRDefault="00886B48" w:rsidP="00D6199C">
            <w:pPr>
              <w:jc w:val="center"/>
              <w:rPr>
                <w:rFonts w:ascii="宋体" w:cs="宋体"/>
                <w:b/>
                <w:bCs/>
                <w:szCs w:val="21"/>
              </w:rPr>
            </w:pPr>
            <w:r w:rsidRPr="00C12DEA">
              <w:rPr>
                <w:rFonts w:ascii="宋体" w:hAnsi="宋体" w:cs="宋体" w:hint="eastAsia"/>
                <w:b/>
                <w:bCs/>
                <w:szCs w:val="21"/>
              </w:rPr>
              <w:t>毕业教育岗前</w:t>
            </w:r>
          </w:p>
          <w:p w14:paraId="6F745F00" w14:textId="77777777" w:rsidR="00886B48" w:rsidRPr="00C12DEA" w:rsidRDefault="00886B48" w:rsidP="00D6199C">
            <w:pPr>
              <w:jc w:val="center"/>
              <w:rPr>
                <w:rFonts w:ascii="宋体" w:cs="宋体"/>
                <w:b/>
                <w:bCs/>
                <w:szCs w:val="21"/>
              </w:rPr>
            </w:pPr>
            <w:r w:rsidRPr="00C12DEA">
              <w:rPr>
                <w:rFonts w:ascii="宋体" w:hAnsi="宋体" w:cs="宋体" w:hint="eastAsia"/>
                <w:b/>
                <w:bCs/>
                <w:szCs w:val="21"/>
              </w:rPr>
              <w:t>规范培训</w:t>
            </w:r>
          </w:p>
        </w:tc>
        <w:tc>
          <w:tcPr>
            <w:tcW w:w="1290" w:type="dxa"/>
            <w:tcBorders>
              <w:top w:val="single" w:sz="4" w:space="0" w:color="000000"/>
              <w:left w:val="single" w:sz="4" w:space="0" w:color="000000"/>
              <w:bottom w:val="single" w:sz="4" w:space="0" w:color="000000"/>
              <w:right w:val="single" w:sz="4" w:space="0" w:color="000000"/>
            </w:tcBorders>
            <w:vAlign w:val="center"/>
          </w:tcPr>
          <w:p w14:paraId="5E6D6741" w14:textId="77777777" w:rsidR="00886B48" w:rsidRPr="00C12DEA" w:rsidRDefault="00886B48" w:rsidP="00D6199C">
            <w:pPr>
              <w:jc w:val="center"/>
              <w:rPr>
                <w:rFonts w:ascii="宋体" w:cs="宋体"/>
                <w:b/>
                <w:bCs/>
                <w:szCs w:val="21"/>
              </w:rPr>
            </w:pPr>
            <w:r w:rsidRPr="00C12DEA">
              <w:rPr>
                <w:rFonts w:ascii="宋体" w:hAnsi="宋体" w:cs="宋体" w:hint="eastAsia"/>
                <w:b/>
                <w:bCs/>
                <w:szCs w:val="21"/>
              </w:rPr>
              <w:t>职业资格</w:t>
            </w:r>
          </w:p>
          <w:p w14:paraId="261F03F4" w14:textId="77777777" w:rsidR="00886B48" w:rsidRPr="00C12DEA" w:rsidRDefault="00886B48" w:rsidP="00D6199C">
            <w:pPr>
              <w:jc w:val="center"/>
              <w:rPr>
                <w:rFonts w:ascii="宋体" w:cs="宋体"/>
                <w:b/>
                <w:bCs/>
                <w:szCs w:val="21"/>
              </w:rPr>
            </w:pPr>
            <w:r w:rsidRPr="00C12DEA">
              <w:rPr>
                <w:rFonts w:ascii="宋体" w:hAnsi="宋体" w:cs="宋体" w:hint="eastAsia"/>
                <w:b/>
                <w:bCs/>
                <w:szCs w:val="21"/>
              </w:rPr>
              <w:t>鉴定培训</w:t>
            </w:r>
          </w:p>
        </w:tc>
        <w:tc>
          <w:tcPr>
            <w:tcW w:w="595" w:type="dxa"/>
            <w:tcBorders>
              <w:top w:val="single" w:sz="4" w:space="0" w:color="000000"/>
              <w:left w:val="single" w:sz="4" w:space="0" w:color="000000"/>
              <w:bottom w:val="single" w:sz="4" w:space="0" w:color="000000"/>
              <w:right w:val="single" w:sz="4" w:space="0" w:color="000000"/>
            </w:tcBorders>
            <w:vAlign w:val="center"/>
          </w:tcPr>
          <w:p w14:paraId="0EE76B3B" w14:textId="77777777" w:rsidR="00886B48" w:rsidRPr="00C12DEA" w:rsidRDefault="00886B48" w:rsidP="00D6199C">
            <w:pPr>
              <w:jc w:val="center"/>
              <w:rPr>
                <w:rFonts w:ascii="宋体" w:cs="宋体"/>
                <w:b/>
                <w:bCs/>
                <w:szCs w:val="21"/>
              </w:rPr>
            </w:pPr>
            <w:r w:rsidRPr="00C12DEA">
              <w:rPr>
                <w:rFonts w:ascii="宋体" w:hAnsi="宋体" w:cs="宋体" w:hint="eastAsia"/>
                <w:b/>
                <w:bCs/>
                <w:szCs w:val="21"/>
              </w:rPr>
              <w:t>长假</w:t>
            </w:r>
          </w:p>
        </w:tc>
        <w:tc>
          <w:tcPr>
            <w:tcW w:w="745" w:type="dxa"/>
            <w:tcBorders>
              <w:top w:val="single" w:sz="4" w:space="0" w:color="000000"/>
              <w:left w:val="single" w:sz="4" w:space="0" w:color="000000"/>
              <w:bottom w:val="single" w:sz="4" w:space="0" w:color="000000"/>
              <w:right w:val="single" w:sz="4" w:space="0" w:color="000000"/>
            </w:tcBorders>
            <w:vAlign w:val="center"/>
          </w:tcPr>
          <w:p w14:paraId="5F0963C3" w14:textId="77777777" w:rsidR="00886B48" w:rsidRPr="00C12DEA" w:rsidRDefault="00886B48" w:rsidP="00D6199C">
            <w:pPr>
              <w:jc w:val="center"/>
              <w:rPr>
                <w:rFonts w:ascii="宋体" w:cs="宋体"/>
                <w:b/>
                <w:bCs/>
                <w:szCs w:val="21"/>
              </w:rPr>
            </w:pPr>
            <w:r w:rsidRPr="00C12DEA">
              <w:rPr>
                <w:rFonts w:ascii="宋体" w:hAnsi="宋体" w:cs="宋体" w:hint="eastAsia"/>
                <w:b/>
                <w:bCs/>
                <w:szCs w:val="21"/>
              </w:rPr>
              <w:t>假期</w:t>
            </w:r>
          </w:p>
        </w:tc>
        <w:tc>
          <w:tcPr>
            <w:tcW w:w="781" w:type="dxa"/>
            <w:tcBorders>
              <w:top w:val="single" w:sz="4" w:space="0" w:color="000000"/>
              <w:left w:val="single" w:sz="4" w:space="0" w:color="000000"/>
              <w:bottom w:val="single" w:sz="4" w:space="0" w:color="000000"/>
              <w:right w:val="single" w:sz="4" w:space="0" w:color="000000"/>
            </w:tcBorders>
            <w:vAlign w:val="center"/>
          </w:tcPr>
          <w:p w14:paraId="06452BED" w14:textId="77777777" w:rsidR="00886B48" w:rsidRPr="00C12DEA" w:rsidRDefault="00886B48" w:rsidP="00D6199C">
            <w:pPr>
              <w:jc w:val="center"/>
              <w:rPr>
                <w:rFonts w:ascii="宋体" w:cs="宋体"/>
                <w:b/>
                <w:bCs/>
                <w:szCs w:val="21"/>
              </w:rPr>
            </w:pPr>
            <w:r w:rsidRPr="00C12DEA">
              <w:rPr>
                <w:rFonts w:ascii="宋体" w:hAnsi="宋体" w:cs="宋体" w:hint="eastAsia"/>
                <w:b/>
                <w:bCs/>
                <w:szCs w:val="21"/>
              </w:rPr>
              <w:t>总计</w:t>
            </w:r>
          </w:p>
        </w:tc>
      </w:tr>
      <w:tr w:rsidR="00886B48" w:rsidRPr="00C12DEA" w14:paraId="40DA94E4" w14:textId="77777777" w:rsidTr="00D6199C">
        <w:trPr>
          <w:trHeight w:val="376"/>
          <w:jc w:val="center"/>
        </w:trPr>
        <w:tc>
          <w:tcPr>
            <w:tcW w:w="692" w:type="dxa"/>
            <w:tcBorders>
              <w:top w:val="single" w:sz="4" w:space="0" w:color="000000"/>
              <w:left w:val="single" w:sz="4" w:space="0" w:color="000000"/>
              <w:bottom w:val="single" w:sz="4" w:space="0" w:color="000000"/>
              <w:right w:val="single" w:sz="4" w:space="0" w:color="000000"/>
            </w:tcBorders>
            <w:vAlign w:val="center"/>
          </w:tcPr>
          <w:p w14:paraId="34B3A486" w14:textId="77777777" w:rsidR="00886B48" w:rsidRPr="00C12DEA" w:rsidRDefault="00886B48" w:rsidP="00D6199C">
            <w:pPr>
              <w:jc w:val="center"/>
              <w:rPr>
                <w:rFonts w:ascii="宋体" w:cs="宋体"/>
                <w:szCs w:val="21"/>
              </w:rPr>
            </w:pPr>
            <w:r w:rsidRPr="00C12DEA">
              <w:rPr>
                <w:rFonts w:ascii="宋体" w:hAnsi="宋体" w:cs="宋体"/>
                <w:szCs w:val="21"/>
              </w:rPr>
              <w:t>1</w:t>
            </w:r>
          </w:p>
        </w:tc>
        <w:tc>
          <w:tcPr>
            <w:tcW w:w="1077" w:type="dxa"/>
            <w:tcBorders>
              <w:top w:val="single" w:sz="4" w:space="0" w:color="000000"/>
              <w:left w:val="single" w:sz="4" w:space="0" w:color="000000"/>
              <w:bottom w:val="single" w:sz="4" w:space="0" w:color="000000"/>
              <w:right w:val="single" w:sz="4" w:space="0" w:color="000000"/>
            </w:tcBorders>
            <w:vAlign w:val="center"/>
          </w:tcPr>
          <w:p w14:paraId="6ABB88A9" w14:textId="77777777" w:rsidR="00886B48" w:rsidRPr="00C12DEA" w:rsidRDefault="00886B48" w:rsidP="00D6199C">
            <w:pPr>
              <w:jc w:val="center"/>
              <w:rPr>
                <w:rFonts w:ascii="宋体" w:cs="宋体"/>
                <w:szCs w:val="21"/>
              </w:rPr>
            </w:pPr>
            <w:r w:rsidRPr="00C12DEA">
              <w:rPr>
                <w:rFonts w:ascii="宋体" w:hAnsi="宋体" w:cs="宋体"/>
                <w:szCs w:val="21"/>
              </w:rPr>
              <w:t>1</w:t>
            </w:r>
          </w:p>
        </w:tc>
        <w:tc>
          <w:tcPr>
            <w:tcW w:w="515" w:type="dxa"/>
            <w:tcBorders>
              <w:top w:val="single" w:sz="4" w:space="0" w:color="000000"/>
              <w:left w:val="single" w:sz="4" w:space="0" w:color="000000"/>
              <w:bottom w:val="single" w:sz="4" w:space="0" w:color="000000"/>
              <w:right w:val="single" w:sz="4" w:space="0" w:color="000000"/>
            </w:tcBorders>
            <w:vAlign w:val="center"/>
          </w:tcPr>
          <w:p w14:paraId="3776AF62" w14:textId="77777777" w:rsidR="00886B48" w:rsidRPr="00C12DEA" w:rsidRDefault="00886B48" w:rsidP="00D6199C">
            <w:pPr>
              <w:jc w:val="center"/>
              <w:rPr>
                <w:rFonts w:ascii="宋体" w:cs="宋体"/>
                <w:szCs w:val="21"/>
              </w:rPr>
            </w:pPr>
            <w:r w:rsidRPr="00C12DEA">
              <w:rPr>
                <w:rFonts w:ascii="宋体" w:hAnsi="宋体" w:cs="宋体"/>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14:paraId="5F332355" w14:textId="77777777" w:rsidR="00886B48" w:rsidRPr="00C12DEA" w:rsidRDefault="00886B48" w:rsidP="00D6199C">
            <w:pPr>
              <w:jc w:val="center"/>
              <w:rPr>
                <w:rFonts w:ascii="宋体" w:cs="宋体"/>
                <w:szCs w:val="21"/>
              </w:rPr>
            </w:pPr>
            <w:r w:rsidRPr="00C12DEA">
              <w:rPr>
                <w:rFonts w:ascii="宋体" w:hAnsi="宋体" w:cs="宋体"/>
                <w:szCs w:val="21"/>
              </w:rPr>
              <w:t>17</w:t>
            </w:r>
          </w:p>
        </w:tc>
        <w:tc>
          <w:tcPr>
            <w:tcW w:w="678" w:type="dxa"/>
            <w:tcBorders>
              <w:top w:val="single" w:sz="4" w:space="0" w:color="000000"/>
              <w:left w:val="single" w:sz="4" w:space="0" w:color="000000"/>
              <w:bottom w:val="single" w:sz="4" w:space="0" w:color="000000"/>
              <w:right w:val="single" w:sz="4" w:space="0" w:color="000000"/>
            </w:tcBorders>
            <w:vAlign w:val="center"/>
          </w:tcPr>
          <w:p w14:paraId="47DF60D3" w14:textId="77777777" w:rsidR="00886B48" w:rsidRPr="00C12DEA" w:rsidRDefault="00886B48" w:rsidP="00D6199C">
            <w:pPr>
              <w:jc w:val="center"/>
              <w:rPr>
                <w:rFonts w:ascii="宋体" w:cs="宋体"/>
                <w:szCs w:val="21"/>
              </w:rPr>
            </w:pPr>
            <w:r w:rsidRPr="00C12DEA">
              <w:rPr>
                <w:rFonts w:ascii="宋体" w:hAnsi="宋体" w:cs="宋体"/>
                <w:szCs w:val="21"/>
              </w:rPr>
              <w:t>1</w:t>
            </w:r>
          </w:p>
        </w:tc>
        <w:tc>
          <w:tcPr>
            <w:tcW w:w="1064" w:type="dxa"/>
            <w:tcBorders>
              <w:top w:val="single" w:sz="4" w:space="0" w:color="000000"/>
              <w:left w:val="single" w:sz="4" w:space="0" w:color="000000"/>
              <w:bottom w:val="single" w:sz="4" w:space="0" w:color="000000"/>
              <w:right w:val="single" w:sz="4" w:space="0" w:color="000000"/>
            </w:tcBorders>
            <w:vAlign w:val="center"/>
          </w:tcPr>
          <w:p w14:paraId="5F925C89" w14:textId="77777777" w:rsidR="00886B48" w:rsidRPr="00C12DEA" w:rsidRDefault="00886B48" w:rsidP="00D6199C">
            <w:pPr>
              <w:jc w:val="center"/>
              <w:rPr>
                <w:rFonts w:ascii="宋体" w:cs="宋体"/>
                <w:szCs w:val="21"/>
              </w:rPr>
            </w:pPr>
          </w:p>
        </w:tc>
        <w:tc>
          <w:tcPr>
            <w:tcW w:w="1540" w:type="dxa"/>
            <w:tcBorders>
              <w:top w:val="single" w:sz="4" w:space="0" w:color="000000"/>
              <w:left w:val="single" w:sz="4" w:space="0" w:color="000000"/>
              <w:bottom w:val="single" w:sz="4" w:space="0" w:color="000000"/>
              <w:right w:val="single" w:sz="4" w:space="0" w:color="000000"/>
            </w:tcBorders>
            <w:vAlign w:val="center"/>
          </w:tcPr>
          <w:p w14:paraId="0CF4E477" w14:textId="77777777" w:rsidR="00886B48" w:rsidRPr="00C12DEA" w:rsidRDefault="00886B48" w:rsidP="00D6199C">
            <w:pPr>
              <w:jc w:val="center"/>
              <w:rPr>
                <w:rFonts w:ascii="宋体" w:cs="宋体"/>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9ED63E7" w14:textId="77777777" w:rsidR="00886B48" w:rsidRPr="00C12DEA" w:rsidRDefault="00886B48" w:rsidP="00D6199C">
            <w:pPr>
              <w:jc w:val="center"/>
              <w:rPr>
                <w:rFonts w:ascii="宋体" w:cs="宋体"/>
                <w:szCs w:val="21"/>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131E5103" w14:textId="77777777" w:rsidR="00886B48" w:rsidRPr="00C12DEA" w:rsidRDefault="00886B48" w:rsidP="00D6199C">
            <w:pPr>
              <w:jc w:val="center"/>
              <w:rPr>
                <w:rFonts w:ascii="宋体" w:cs="宋体"/>
                <w:szCs w:val="21"/>
              </w:rPr>
            </w:pPr>
            <w:r w:rsidRPr="00C12DEA">
              <w:rPr>
                <w:rFonts w:ascii="宋体" w:hAnsi="宋体" w:cs="宋体"/>
                <w:szCs w:val="21"/>
              </w:rPr>
              <w:t>1</w:t>
            </w:r>
          </w:p>
        </w:tc>
        <w:tc>
          <w:tcPr>
            <w:tcW w:w="745" w:type="dxa"/>
            <w:tcBorders>
              <w:top w:val="single" w:sz="4" w:space="0" w:color="000000"/>
              <w:left w:val="single" w:sz="4" w:space="0" w:color="000000"/>
              <w:bottom w:val="single" w:sz="4" w:space="0" w:color="000000"/>
              <w:right w:val="single" w:sz="4" w:space="0" w:color="000000"/>
            </w:tcBorders>
            <w:vAlign w:val="center"/>
          </w:tcPr>
          <w:p w14:paraId="0D16AD7F" w14:textId="77777777" w:rsidR="00886B48" w:rsidRPr="00C12DEA" w:rsidRDefault="00886B48" w:rsidP="00D6199C">
            <w:pPr>
              <w:jc w:val="center"/>
              <w:rPr>
                <w:rFonts w:ascii="宋体" w:cs="宋体"/>
                <w:szCs w:val="21"/>
              </w:rPr>
            </w:pPr>
            <w:r w:rsidRPr="00C12DEA">
              <w:rPr>
                <w:rFonts w:ascii="宋体" w:hAnsi="宋体" w:cs="宋体"/>
                <w:szCs w:val="21"/>
              </w:rPr>
              <w:t>5</w:t>
            </w:r>
          </w:p>
        </w:tc>
        <w:tc>
          <w:tcPr>
            <w:tcW w:w="781" w:type="dxa"/>
            <w:tcBorders>
              <w:top w:val="single" w:sz="4" w:space="0" w:color="000000"/>
              <w:left w:val="single" w:sz="4" w:space="0" w:color="000000"/>
              <w:bottom w:val="single" w:sz="4" w:space="0" w:color="000000"/>
              <w:right w:val="single" w:sz="4" w:space="0" w:color="000000"/>
            </w:tcBorders>
            <w:vAlign w:val="center"/>
          </w:tcPr>
          <w:p w14:paraId="3A0A869A" w14:textId="77777777" w:rsidR="00886B48" w:rsidRPr="00C12DEA" w:rsidRDefault="00886B48" w:rsidP="00D6199C">
            <w:pPr>
              <w:jc w:val="center"/>
              <w:rPr>
                <w:rFonts w:ascii="宋体" w:cs="宋体"/>
                <w:szCs w:val="21"/>
              </w:rPr>
            </w:pPr>
            <w:r w:rsidRPr="00C12DEA">
              <w:rPr>
                <w:rFonts w:ascii="宋体" w:hAnsi="宋体" w:cs="宋体"/>
                <w:szCs w:val="21"/>
              </w:rPr>
              <w:t>26</w:t>
            </w:r>
          </w:p>
        </w:tc>
      </w:tr>
      <w:tr w:rsidR="00886B48" w:rsidRPr="00C12DEA" w14:paraId="1B1EF871" w14:textId="77777777" w:rsidTr="00D6199C">
        <w:trPr>
          <w:trHeight w:val="381"/>
          <w:jc w:val="center"/>
        </w:trPr>
        <w:tc>
          <w:tcPr>
            <w:tcW w:w="692" w:type="dxa"/>
            <w:tcBorders>
              <w:top w:val="single" w:sz="4" w:space="0" w:color="000000"/>
              <w:left w:val="single" w:sz="4" w:space="0" w:color="000000"/>
              <w:bottom w:val="single" w:sz="4" w:space="0" w:color="000000"/>
              <w:right w:val="single" w:sz="4" w:space="0" w:color="000000"/>
            </w:tcBorders>
            <w:vAlign w:val="center"/>
          </w:tcPr>
          <w:p w14:paraId="1C8ECB98" w14:textId="77777777" w:rsidR="00886B48" w:rsidRPr="00C12DEA" w:rsidRDefault="00886B48" w:rsidP="00D6199C">
            <w:pPr>
              <w:jc w:val="center"/>
              <w:rPr>
                <w:rFonts w:ascii="宋体" w:cs="宋体"/>
                <w:szCs w:val="21"/>
              </w:rPr>
            </w:pPr>
            <w:r w:rsidRPr="00C12DEA">
              <w:rPr>
                <w:rFonts w:ascii="宋体" w:hAnsi="宋体" w:cs="宋体"/>
                <w:szCs w:val="21"/>
              </w:rPr>
              <w:t>2</w:t>
            </w:r>
          </w:p>
        </w:tc>
        <w:tc>
          <w:tcPr>
            <w:tcW w:w="1077" w:type="dxa"/>
            <w:tcBorders>
              <w:top w:val="single" w:sz="4" w:space="0" w:color="000000"/>
              <w:left w:val="single" w:sz="4" w:space="0" w:color="000000"/>
              <w:bottom w:val="single" w:sz="4" w:space="0" w:color="000000"/>
              <w:right w:val="single" w:sz="4" w:space="0" w:color="000000"/>
            </w:tcBorders>
            <w:vAlign w:val="center"/>
          </w:tcPr>
          <w:p w14:paraId="2D2534C0" w14:textId="77777777" w:rsidR="00886B48" w:rsidRPr="00C12DEA" w:rsidRDefault="00886B48" w:rsidP="00D6199C">
            <w:pPr>
              <w:jc w:val="center"/>
              <w:rPr>
                <w:rFonts w:ascii="宋体" w:cs="宋体"/>
                <w:szCs w:val="21"/>
              </w:rPr>
            </w:pPr>
          </w:p>
        </w:tc>
        <w:tc>
          <w:tcPr>
            <w:tcW w:w="515" w:type="dxa"/>
            <w:tcBorders>
              <w:top w:val="single" w:sz="4" w:space="0" w:color="000000"/>
              <w:left w:val="single" w:sz="4" w:space="0" w:color="000000"/>
              <w:bottom w:val="single" w:sz="4" w:space="0" w:color="000000"/>
              <w:right w:val="single" w:sz="4" w:space="0" w:color="000000"/>
            </w:tcBorders>
            <w:vAlign w:val="center"/>
          </w:tcPr>
          <w:p w14:paraId="07657BE0" w14:textId="77777777" w:rsidR="00886B48" w:rsidRPr="00C12DEA" w:rsidRDefault="00886B48" w:rsidP="00D6199C">
            <w:pPr>
              <w:jc w:val="center"/>
              <w:rPr>
                <w:rFonts w:ascii="宋体" w:cs="宋体"/>
                <w:szCs w:val="21"/>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5B4DF6D9" w14:textId="77777777" w:rsidR="00886B48" w:rsidRPr="00C12DEA" w:rsidRDefault="00886B48" w:rsidP="00D6199C">
            <w:pPr>
              <w:jc w:val="center"/>
              <w:rPr>
                <w:rFonts w:ascii="宋体" w:cs="宋体"/>
                <w:szCs w:val="21"/>
              </w:rPr>
            </w:pPr>
            <w:r w:rsidRPr="00C12DEA">
              <w:rPr>
                <w:rFonts w:ascii="宋体" w:hAnsi="宋体" w:cs="宋体"/>
                <w:szCs w:val="21"/>
              </w:rPr>
              <w:t>19</w:t>
            </w:r>
          </w:p>
        </w:tc>
        <w:tc>
          <w:tcPr>
            <w:tcW w:w="678" w:type="dxa"/>
            <w:tcBorders>
              <w:top w:val="single" w:sz="4" w:space="0" w:color="000000"/>
              <w:left w:val="single" w:sz="4" w:space="0" w:color="000000"/>
              <w:bottom w:val="single" w:sz="4" w:space="0" w:color="000000"/>
              <w:right w:val="single" w:sz="4" w:space="0" w:color="000000"/>
            </w:tcBorders>
            <w:vAlign w:val="center"/>
          </w:tcPr>
          <w:p w14:paraId="5903BEB1" w14:textId="77777777" w:rsidR="00886B48" w:rsidRPr="00C12DEA" w:rsidRDefault="00886B48" w:rsidP="00D6199C">
            <w:pPr>
              <w:jc w:val="center"/>
              <w:rPr>
                <w:rFonts w:ascii="宋体" w:cs="宋体"/>
                <w:szCs w:val="21"/>
              </w:rPr>
            </w:pPr>
            <w:r w:rsidRPr="00C12DEA">
              <w:rPr>
                <w:rFonts w:ascii="宋体" w:hAnsi="宋体" w:cs="宋体"/>
                <w:szCs w:val="21"/>
              </w:rPr>
              <w:t>1</w:t>
            </w:r>
          </w:p>
        </w:tc>
        <w:tc>
          <w:tcPr>
            <w:tcW w:w="1064" w:type="dxa"/>
            <w:tcBorders>
              <w:top w:val="single" w:sz="4" w:space="0" w:color="000000"/>
              <w:left w:val="single" w:sz="4" w:space="0" w:color="000000"/>
              <w:bottom w:val="single" w:sz="4" w:space="0" w:color="000000"/>
              <w:right w:val="single" w:sz="4" w:space="0" w:color="000000"/>
            </w:tcBorders>
            <w:vAlign w:val="center"/>
          </w:tcPr>
          <w:p w14:paraId="7FB780A9" w14:textId="77777777" w:rsidR="00886B48" w:rsidRPr="00C12DEA" w:rsidRDefault="00886B48" w:rsidP="00D6199C">
            <w:pPr>
              <w:jc w:val="center"/>
              <w:rPr>
                <w:rFonts w:ascii="宋体" w:cs="宋体"/>
                <w:szCs w:val="21"/>
              </w:rPr>
            </w:pPr>
          </w:p>
        </w:tc>
        <w:tc>
          <w:tcPr>
            <w:tcW w:w="1540" w:type="dxa"/>
            <w:tcBorders>
              <w:top w:val="single" w:sz="4" w:space="0" w:color="000000"/>
              <w:left w:val="single" w:sz="4" w:space="0" w:color="000000"/>
              <w:bottom w:val="single" w:sz="4" w:space="0" w:color="000000"/>
              <w:right w:val="single" w:sz="4" w:space="0" w:color="000000"/>
            </w:tcBorders>
            <w:vAlign w:val="center"/>
          </w:tcPr>
          <w:p w14:paraId="3DCFD6F8" w14:textId="77777777" w:rsidR="00886B48" w:rsidRPr="00C12DEA" w:rsidRDefault="00886B48" w:rsidP="00D6199C">
            <w:pPr>
              <w:jc w:val="center"/>
              <w:rPr>
                <w:rFonts w:ascii="宋体" w:cs="宋体"/>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976C06F" w14:textId="77777777" w:rsidR="00886B48" w:rsidRPr="00C12DEA" w:rsidRDefault="00886B48" w:rsidP="00D6199C">
            <w:pPr>
              <w:jc w:val="center"/>
              <w:rPr>
                <w:rFonts w:ascii="宋体" w:cs="宋体"/>
                <w:szCs w:val="21"/>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0BC14216" w14:textId="77777777" w:rsidR="00886B48" w:rsidRPr="00C12DEA" w:rsidRDefault="00886B48" w:rsidP="00D6199C">
            <w:pPr>
              <w:jc w:val="center"/>
              <w:rPr>
                <w:rFonts w:ascii="宋体" w:cs="宋体"/>
                <w:szCs w:val="21"/>
              </w:rPr>
            </w:pPr>
            <w:r w:rsidRPr="00C12DEA">
              <w:rPr>
                <w:rFonts w:ascii="宋体" w:hAnsi="宋体" w:cs="宋体"/>
                <w:szCs w:val="21"/>
              </w:rPr>
              <w:t>1</w:t>
            </w:r>
          </w:p>
        </w:tc>
        <w:tc>
          <w:tcPr>
            <w:tcW w:w="745" w:type="dxa"/>
            <w:tcBorders>
              <w:top w:val="single" w:sz="4" w:space="0" w:color="000000"/>
              <w:left w:val="single" w:sz="4" w:space="0" w:color="000000"/>
              <w:bottom w:val="single" w:sz="4" w:space="0" w:color="000000"/>
              <w:right w:val="single" w:sz="4" w:space="0" w:color="000000"/>
            </w:tcBorders>
            <w:vAlign w:val="center"/>
          </w:tcPr>
          <w:p w14:paraId="1010FEB7" w14:textId="77777777" w:rsidR="00886B48" w:rsidRPr="00C12DEA" w:rsidRDefault="00886B48" w:rsidP="00D6199C">
            <w:pPr>
              <w:jc w:val="center"/>
              <w:rPr>
                <w:rFonts w:ascii="宋体" w:cs="宋体"/>
                <w:szCs w:val="21"/>
              </w:rPr>
            </w:pPr>
            <w:r w:rsidRPr="00C12DEA">
              <w:rPr>
                <w:rFonts w:ascii="宋体" w:hAnsi="宋体" w:cs="宋体"/>
                <w:szCs w:val="21"/>
              </w:rPr>
              <w:t>5</w:t>
            </w:r>
          </w:p>
        </w:tc>
        <w:tc>
          <w:tcPr>
            <w:tcW w:w="781" w:type="dxa"/>
            <w:tcBorders>
              <w:top w:val="single" w:sz="4" w:space="0" w:color="000000"/>
              <w:left w:val="single" w:sz="4" w:space="0" w:color="000000"/>
              <w:bottom w:val="single" w:sz="4" w:space="0" w:color="000000"/>
              <w:right w:val="single" w:sz="4" w:space="0" w:color="000000"/>
            </w:tcBorders>
            <w:vAlign w:val="center"/>
          </w:tcPr>
          <w:p w14:paraId="77087936" w14:textId="77777777" w:rsidR="00886B48" w:rsidRPr="00C12DEA" w:rsidRDefault="00886B48" w:rsidP="00D6199C">
            <w:pPr>
              <w:jc w:val="center"/>
              <w:rPr>
                <w:rFonts w:ascii="宋体" w:cs="宋体"/>
                <w:szCs w:val="21"/>
              </w:rPr>
            </w:pPr>
            <w:r w:rsidRPr="00C12DEA">
              <w:rPr>
                <w:rFonts w:ascii="宋体" w:hAnsi="宋体" w:cs="宋体"/>
                <w:szCs w:val="21"/>
              </w:rPr>
              <w:t>26</w:t>
            </w:r>
          </w:p>
        </w:tc>
      </w:tr>
      <w:tr w:rsidR="00886B48" w:rsidRPr="00C12DEA" w14:paraId="2928B068" w14:textId="77777777" w:rsidTr="00D6199C">
        <w:trPr>
          <w:trHeight w:val="376"/>
          <w:jc w:val="center"/>
        </w:trPr>
        <w:tc>
          <w:tcPr>
            <w:tcW w:w="692" w:type="dxa"/>
            <w:tcBorders>
              <w:top w:val="single" w:sz="4" w:space="0" w:color="000000"/>
              <w:left w:val="single" w:sz="4" w:space="0" w:color="000000"/>
              <w:bottom w:val="single" w:sz="4" w:space="0" w:color="000000"/>
              <w:right w:val="single" w:sz="4" w:space="0" w:color="000000"/>
            </w:tcBorders>
            <w:vAlign w:val="center"/>
          </w:tcPr>
          <w:p w14:paraId="0E2DC937" w14:textId="77777777" w:rsidR="00886B48" w:rsidRPr="00C12DEA" w:rsidRDefault="00886B48" w:rsidP="00D6199C">
            <w:pPr>
              <w:jc w:val="center"/>
              <w:rPr>
                <w:rFonts w:ascii="宋体" w:cs="宋体"/>
                <w:szCs w:val="21"/>
              </w:rPr>
            </w:pPr>
            <w:r w:rsidRPr="00C12DEA">
              <w:rPr>
                <w:rFonts w:ascii="宋体" w:hAnsi="宋体" w:cs="宋体"/>
                <w:szCs w:val="21"/>
              </w:rPr>
              <w:t>3</w:t>
            </w:r>
          </w:p>
        </w:tc>
        <w:tc>
          <w:tcPr>
            <w:tcW w:w="1077" w:type="dxa"/>
            <w:tcBorders>
              <w:top w:val="single" w:sz="4" w:space="0" w:color="000000"/>
              <w:left w:val="single" w:sz="4" w:space="0" w:color="000000"/>
              <w:bottom w:val="single" w:sz="4" w:space="0" w:color="000000"/>
              <w:right w:val="single" w:sz="4" w:space="0" w:color="000000"/>
            </w:tcBorders>
            <w:vAlign w:val="center"/>
          </w:tcPr>
          <w:p w14:paraId="0D8D055F" w14:textId="77777777" w:rsidR="00886B48" w:rsidRPr="00C12DEA" w:rsidRDefault="00886B48" w:rsidP="00D6199C">
            <w:pPr>
              <w:jc w:val="center"/>
              <w:rPr>
                <w:rFonts w:ascii="宋体" w:cs="宋体"/>
                <w:szCs w:val="21"/>
              </w:rPr>
            </w:pPr>
          </w:p>
        </w:tc>
        <w:tc>
          <w:tcPr>
            <w:tcW w:w="515" w:type="dxa"/>
            <w:tcBorders>
              <w:top w:val="single" w:sz="4" w:space="0" w:color="000000"/>
              <w:left w:val="single" w:sz="4" w:space="0" w:color="000000"/>
              <w:bottom w:val="single" w:sz="4" w:space="0" w:color="000000"/>
              <w:right w:val="single" w:sz="4" w:space="0" w:color="000000"/>
            </w:tcBorders>
            <w:vAlign w:val="center"/>
          </w:tcPr>
          <w:p w14:paraId="7613BE70" w14:textId="77777777" w:rsidR="00886B48" w:rsidRPr="00C12DEA" w:rsidRDefault="00886B48" w:rsidP="00D6199C">
            <w:pPr>
              <w:jc w:val="center"/>
              <w:rPr>
                <w:rFonts w:ascii="宋体" w:cs="宋体"/>
                <w:szCs w:val="21"/>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6E7DBFFA" w14:textId="77777777" w:rsidR="00886B48" w:rsidRPr="00C12DEA" w:rsidRDefault="00886B48" w:rsidP="00D6199C">
            <w:pPr>
              <w:jc w:val="center"/>
              <w:rPr>
                <w:rFonts w:ascii="宋体" w:cs="宋体"/>
                <w:szCs w:val="21"/>
              </w:rPr>
            </w:pPr>
            <w:r w:rsidRPr="00C12DEA">
              <w:rPr>
                <w:rFonts w:ascii="宋体" w:hAnsi="宋体" w:cs="宋体"/>
                <w:szCs w:val="21"/>
              </w:rPr>
              <w:t>19</w:t>
            </w:r>
          </w:p>
        </w:tc>
        <w:tc>
          <w:tcPr>
            <w:tcW w:w="678" w:type="dxa"/>
            <w:tcBorders>
              <w:top w:val="single" w:sz="4" w:space="0" w:color="000000"/>
              <w:left w:val="single" w:sz="4" w:space="0" w:color="000000"/>
              <w:bottom w:val="single" w:sz="4" w:space="0" w:color="000000"/>
              <w:right w:val="single" w:sz="4" w:space="0" w:color="000000"/>
            </w:tcBorders>
            <w:vAlign w:val="center"/>
          </w:tcPr>
          <w:p w14:paraId="693ACC3C" w14:textId="77777777" w:rsidR="00886B48" w:rsidRPr="00C12DEA" w:rsidRDefault="00886B48" w:rsidP="00D6199C">
            <w:pPr>
              <w:jc w:val="center"/>
              <w:rPr>
                <w:rFonts w:ascii="宋体" w:cs="宋体"/>
                <w:szCs w:val="21"/>
              </w:rPr>
            </w:pPr>
            <w:r w:rsidRPr="00C12DEA">
              <w:rPr>
                <w:rFonts w:ascii="宋体" w:hAnsi="宋体" w:cs="宋体"/>
                <w:szCs w:val="21"/>
              </w:rPr>
              <w:t>1</w:t>
            </w:r>
          </w:p>
        </w:tc>
        <w:tc>
          <w:tcPr>
            <w:tcW w:w="1064" w:type="dxa"/>
            <w:tcBorders>
              <w:top w:val="single" w:sz="4" w:space="0" w:color="000000"/>
              <w:left w:val="single" w:sz="4" w:space="0" w:color="000000"/>
              <w:bottom w:val="single" w:sz="4" w:space="0" w:color="000000"/>
              <w:right w:val="single" w:sz="4" w:space="0" w:color="000000"/>
            </w:tcBorders>
            <w:vAlign w:val="center"/>
          </w:tcPr>
          <w:p w14:paraId="0FBA01BA" w14:textId="77777777" w:rsidR="00886B48" w:rsidRPr="00C12DEA" w:rsidRDefault="00886B48" w:rsidP="00D6199C">
            <w:pPr>
              <w:jc w:val="center"/>
              <w:rPr>
                <w:rFonts w:ascii="宋体" w:cs="宋体"/>
                <w:szCs w:val="21"/>
              </w:rPr>
            </w:pPr>
          </w:p>
        </w:tc>
        <w:tc>
          <w:tcPr>
            <w:tcW w:w="1540" w:type="dxa"/>
            <w:tcBorders>
              <w:top w:val="single" w:sz="4" w:space="0" w:color="000000"/>
              <w:left w:val="single" w:sz="4" w:space="0" w:color="000000"/>
              <w:bottom w:val="single" w:sz="4" w:space="0" w:color="000000"/>
              <w:right w:val="single" w:sz="4" w:space="0" w:color="000000"/>
            </w:tcBorders>
            <w:vAlign w:val="center"/>
          </w:tcPr>
          <w:p w14:paraId="6DE0ED92" w14:textId="77777777" w:rsidR="00886B48" w:rsidRPr="00C12DEA" w:rsidRDefault="00886B48" w:rsidP="00D6199C">
            <w:pPr>
              <w:jc w:val="center"/>
              <w:rPr>
                <w:rFonts w:ascii="宋体" w:cs="宋体"/>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906F24C" w14:textId="77777777" w:rsidR="00886B48" w:rsidRPr="00C12DEA" w:rsidRDefault="00886B48" w:rsidP="00D6199C">
            <w:pPr>
              <w:jc w:val="center"/>
              <w:rPr>
                <w:rFonts w:ascii="宋体" w:cs="宋体"/>
                <w:szCs w:val="21"/>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4A8A3BFA" w14:textId="77777777" w:rsidR="00886B48" w:rsidRPr="00C12DEA" w:rsidRDefault="00886B48" w:rsidP="00D6199C">
            <w:pPr>
              <w:jc w:val="center"/>
              <w:rPr>
                <w:rFonts w:ascii="宋体" w:cs="宋体"/>
                <w:szCs w:val="21"/>
              </w:rPr>
            </w:pPr>
            <w:r w:rsidRPr="00C12DEA">
              <w:rPr>
                <w:rFonts w:ascii="宋体" w:hAnsi="宋体" w:cs="宋体"/>
                <w:szCs w:val="21"/>
              </w:rPr>
              <w:t>1</w:t>
            </w:r>
          </w:p>
        </w:tc>
        <w:tc>
          <w:tcPr>
            <w:tcW w:w="745" w:type="dxa"/>
            <w:tcBorders>
              <w:top w:val="single" w:sz="4" w:space="0" w:color="000000"/>
              <w:left w:val="single" w:sz="4" w:space="0" w:color="000000"/>
              <w:bottom w:val="single" w:sz="4" w:space="0" w:color="000000"/>
              <w:right w:val="single" w:sz="4" w:space="0" w:color="000000"/>
            </w:tcBorders>
            <w:vAlign w:val="center"/>
          </w:tcPr>
          <w:p w14:paraId="342BD504" w14:textId="77777777" w:rsidR="00886B48" w:rsidRPr="00C12DEA" w:rsidRDefault="00886B48" w:rsidP="00D6199C">
            <w:pPr>
              <w:jc w:val="center"/>
              <w:rPr>
                <w:rFonts w:ascii="宋体" w:cs="宋体"/>
                <w:szCs w:val="21"/>
              </w:rPr>
            </w:pPr>
            <w:r w:rsidRPr="00C12DEA">
              <w:rPr>
                <w:rFonts w:ascii="宋体" w:hAnsi="宋体" w:cs="宋体"/>
                <w:szCs w:val="21"/>
              </w:rPr>
              <w:t>5</w:t>
            </w:r>
          </w:p>
        </w:tc>
        <w:tc>
          <w:tcPr>
            <w:tcW w:w="781" w:type="dxa"/>
            <w:tcBorders>
              <w:top w:val="single" w:sz="4" w:space="0" w:color="000000"/>
              <w:left w:val="single" w:sz="4" w:space="0" w:color="000000"/>
              <w:bottom w:val="single" w:sz="4" w:space="0" w:color="000000"/>
              <w:right w:val="single" w:sz="4" w:space="0" w:color="000000"/>
            </w:tcBorders>
            <w:vAlign w:val="center"/>
          </w:tcPr>
          <w:p w14:paraId="1097C336" w14:textId="77777777" w:rsidR="00886B48" w:rsidRPr="00C12DEA" w:rsidRDefault="00886B48" w:rsidP="00D6199C">
            <w:pPr>
              <w:jc w:val="center"/>
              <w:rPr>
                <w:rFonts w:ascii="宋体" w:cs="宋体"/>
                <w:szCs w:val="21"/>
              </w:rPr>
            </w:pPr>
            <w:r w:rsidRPr="00C12DEA">
              <w:rPr>
                <w:rFonts w:ascii="宋体" w:hAnsi="宋体" w:cs="宋体"/>
                <w:szCs w:val="21"/>
              </w:rPr>
              <w:t>26</w:t>
            </w:r>
          </w:p>
        </w:tc>
      </w:tr>
      <w:tr w:rsidR="00886B48" w:rsidRPr="00C12DEA" w14:paraId="02908404" w14:textId="77777777" w:rsidTr="00D6199C">
        <w:trPr>
          <w:trHeight w:val="376"/>
          <w:jc w:val="center"/>
        </w:trPr>
        <w:tc>
          <w:tcPr>
            <w:tcW w:w="692" w:type="dxa"/>
            <w:tcBorders>
              <w:top w:val="single" w:sz="4" w:space="0" w:color="000000"/>
              <w:left w:val="single" w:sz="4" w:space="0" w:color="000000"/>
              <w:bottom w:val="single" w:sz="4" w:space="0" w:color="000000"/>
              <w:right w:val="single" w:sz="4" w:space="0" w:color="000000"/>
            </w:tcBorders>
            <w:vAlign w:val="center"/>
          </w:tcPr>
          <w:p w14:paraId="19044BB1" w14:textId="77777777" w:rsidR="00886B48" w:rsidRPr="00C12DEA" w:rsidRDefault="00886B48" w:rsidP="00D6199C">
            <w:pPr>
              <w:jc w:val="center"/>
              <w:rPr>
                <w:rFonts w:ascii="宋体" w:cs="宋体"/>
                <w:szCs w:val="21"/>
              </w:rPr>
            </w:pPr>
            <w:r w:rsidRPr="00C12DEA">
              <w:rPr>
                <w:rFonts w:ascii="宋体" w:hAnsi="宋体" w:cs="宋体"/>
                <w:szCs w:val="21"/>
              </w:rPr>
              <w:t>4</w:t>
            </w:r>
          </w:p>
        </w:tc>
        <w:tc>
          <w:tcPr>
            <w:tcW w:w="1077" w:type="dxa"/>
            <w:tcBorders>
              <w:top w:val="single" w:sz="4" w:space="0" w:color="000000"/>
              <w:left w:val="single" w:sz="4" w:space="0" w:color="000000"/>
              <w:bottom w:val="single" w:sz="4" w:space="0" w:color="000000"/>
              <w:right w:val="single" w:sz="4" w:space="0" w:color="000000"/>
            </w:tcBorders>
            <w:vAlign w:val="center"/>
          </w:tcPr>
          <w:p w14:paraId="54D88AD5" w14:textId="77777777" w:rsidR="00886B48" w:rsidRPr="00C12DEA" w:rsidRDefault="00886B48" w:rsidP="00D6199C">
            <w:pPr>
              <w:jc w:val="center"/>
              <w:rPr>
                <w:rFonts w:ascii="宋体" w:cs="宋体"/>
                <w:szCs w:val="21"/>
              </w:rPr>
            </w:pPr>
          </w:p>
        </w:tc>
        <w:tc>
          <w:tcPr>
            <w:tcW w:w="515" w:type="dxa"/>
            <w:tcBorders>
              <w:top w:val="single" w:sz="4" w:space="0" w:color="000000"/>
              <w:left w:val="single" w:sz="4" w:space="0" w:color="000000"/>
              <w:bottom w:val="single" w:sz="4" w:space="0" w:color="000000"/>
              <w:right w:val="single" w:sz="4" w:space="0" w:color="000000"/>
            </w:tcBorders>
            <w:vAlign w:val="center"/>
          </w:tcPr>
          <w:p w14:paraId="1252FCCD" w14:textId="77777777" w:rsidR="00886B48" w:rsidRPr="00C12DEA" w:rsidRDefault="00886B48" w:rsidP="00D6199C">
            <w:pPr>
              <w:jc w:val="center"/>
              <w:rPr>
                <w:rFonts w:ascii="宋体" w:cs="宋体"/>
                <w:szCs w:val="21"/>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14B8FBC6" w14:textId="77777777" w:rsidR="00886B48" w:rsidRPr="00C12DEA" w:rsidRDefault="00886B48" w:rsidP="00D6199C">
            <w:pPr>
              <w:jc w:val="center"/>
              <w:rPr>
                <w:rFonts w:ascii="宋体" w:cs="宋体"/>
                <w:szCs w:val="21"/>
              </w:rPr>
            </w:pPr>
            <w:r w:rsidRPr="00C12DEA">
              <w:rPr>
                <w:rFonts w:ascii="宋体" w:hAnsi="宋体" w:cs="宋体"/>
                <w:szCs w:val="21"/>
              </w:rPr>
              <w:t>19</w:t>
            </w:r>
          </w:p>
        </w:tc>
        <w:tc>
          <w:tcPr>
            <w:tcW w:w="678" w:type="dxa"/>
            <w:tcBorders>
              <w:top w:val="single" w:sz="4" w:space="0" w:color="000000"/>
              <w:left w:val="single" w:sz="4" w:space="0" w:color="000000"/>
              <w:bottom w:val="single" w:sz="4" w:space="0" w:color="000000"/>
              <w:right w:val="single" w:sz="4" w:space="0" w:color="000000"/>
            </w:tcBorders>
            <w:vAlign w:val="center"/>
          </w:tcPr>
          <w:p w14:paraId="179F905B" w14:textId="77777777" w:rsidR="00886B48" w:rsidRPr="00C12DEA" w:rsidRDefault="00886B48" w:rsidP="00D6199C">
            <w:pPr>
              <w:jc w:val="center"/>
              <w:rPr>
                <w:rFonts w:ascii="宋体" w:cs="宋体"/>
                <w:szCs w:val="21"/>
              </w:rPr>
            </w:pPr>
            <w:r w:rsidRPr="00C12DEA">
              <w:rPr>
                <w:rFonts w:ascii="宋体" w:hAnsi="宋体" w:cs="宋体"/>
                <w:szCs w:val="21"/>
              </w:rPr>
              <w:t>1</w:t>
            </w:r>
          </w:p>
        </w:tc>
        <w:tc>
          <w:tcPr>
            <w:tcW w:w="1064" w:type="dxa"/>
            <w:tcBorders>
              <w:top w:val="single" w:sz="4" w:space="0" w:color="000000"/>
              <w:left w:val="single" w:sz="4" w:space="0" w:color="000000"/>
              <w:bottom w:val="single" w:sz="4" w:space="0" w:color="000000"/>
              <w:right w:val="single" w:sz="4" w:space="0" w:color="000000"/>
            </w:tcBorders>
            <w:vAlign w:val="center"/>
          </w:tcPr>
          <w:p w14:paraId="5F71BA17" w14:textId="77777777" w:rsidR="00886B48" w:rsidRPr="00C12DEA" w:rsidRDefault="00886B48" w:rsidP="00D6199C">
            <w:pPr>
              <w:jc w:val="center"/>
              <w:rPr>
                <w:rFonts w:ascii="宋体" w:cs="宋体"/>
                <w:szCs w:val="21"/>
              </w:rPr>
            </w:pPr>
          </w:p>
        </w:tc>
        <w:tc>
          <w:tcPr>
            <w:tcW w:w="1540" w:type="dxa"/>
            <w:tcBorders>
              <w:top w:val="single" w:sz="4" w:space="0" w:color="000000"/>
              <w:left w:val="single" w:sz="4" w:space="0" w:color="000000"/>
              <w:bottom w:val="single" w:sz="4" w:space="0" w:color="000000"/>
              <w:right w:val="single" w:sz="4" w:space="0" w:color="000000"/>
            </w:tcBorders>
            <w:vAlign w:val="center"/>
          </w:tcPr>
          <w:p w14:paraId="28FCE5B0" w14:textId="77777777" w:rsidR="00886B48" w:rsidRPr="00C12DEA" w:rsidRDefault="00886B48" w:rsidP="00D6199C">
            <w:pPr>
              <w:jc w:val="center"/>
              <w:rPr>
                <w:rFonts w:ascii="宋体" w:cs="宋体"/>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90468E8" w14:textId="77777777" w:rsidR="00886B48" w:rsidRPr="00C12DEA" w:rsidRDefault="00886B48" w:rsidP="00D6199C">
            <w:pPr>
              <w:jc w:val="center"/>
              <w:rPr>
                <w:rFonts w:ascii="宋体" w:cs="宋体"/>
                <w:szCs w:val="21"/>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09394934" w14:textId="77777777" w:rsidR="00886B48" w:rsidRPr="00C12DEA" w:rsidRDefault="00886B48" w:rsidP="00D6199C">
            <w:pPr>
              <w:jc w:val="center"/>
              <w:rPr>
                <w:rFonts w:ascii="宋体" w:cs="宋体"/>
                <w:szCs w:val="21"/>
              </w:rPr>
            </w:pPr>
            <w:r w:rsidRPr="00C12DEA">
              <w:rPr>
                <w:rFonts w:ascii="宋体" w:hAnsi="宋体" w:cs="宋体"/>
                <w:szCs w:val="21"/>
              </w:rPr>
              <w:t>1</w:t>
            </w:r>
          </w:p>
        </w:tc>
        <w:tc>
          <w:tcPr>
            <w:tcW w:w="745" w:type="dxa"/>
            <w:tcBorders>
              <w:top w:val="single" w:sz="4" w:space="0" w:color="000000"/>
              <w:left w:val="single" w:sz="4" w:space="0" w:color="000000"/>
              <w:bottom w:val="single" w:sz="4" w:space="0" w:color="000000"/>
              <w:right w:val="single" w:sz="4" w:space="0" w:color="000000"/>
            </w:tcBorders>
            <w:vAlign w:val="center"/>
          </w:tcPr>
          <w:p w14:paraId="75B9F6DA" w14:textId="77777777" w:rsidR="00886B48" w:rsidRPr="00C12DEA" w:rsidRDefault="00886B48" w:rsidP="00D6199C">
            <w:pPr>
              <w:jc w:val="center"/>
              <w:rPr>
                <w:rFonts w:ascii="宋体" w:cs="宋体"/>
                <w:szCs w:val="21"/>
              </w:rPr>
            </w:pPr>
            <w:r w:rsidRPr="00C12DEA">
              <w:rPr>
                <w:rFonts w:ascii="宋体" w:hAnsi="宋体" w:cs="宋体"/>
                <w:szCs w:val="21"/>
              </w:rPr>
              <w:t>5</w:t>
            </w:r>
          </w:p>
        </w:tc>
        <w:tc>
          <w:tcPr>
            <w:tcW w:w="781" w:type="dxa"/>
            <w:tcBorders>
              <w:top w:val="single" w:sz="4" w:space="0" w:color="000000"/>
              <w:left w:val="single" w:sz="4" w:space="0" w:color="000000"/>
              <w:bottom w:val="single" w:sz="4" w:space="0" w:color="000000"/>
              <w:right w:val="single" w:sz="4" w:space="0" w:color="000000"/>
            </w:tcBorders>
            <w:vAlign w:val="center"/>
          </w:tcPr>
          <w:p w14:paraId="7A3FF46A" w14:textId="77777777" w:rsidR="00886B48" w:rsidRPr="00C12DEA" w:rsidRDefault="00886B48" w:rsidP="00D6199C">
            <w:pPr>
              <w:jc w:val="center"/>
              <w:rPr>
                <w:rFonts w:ascii="宋体" w:cs="宋体"/>
                <w:szCs w:val="21"/>
              </w:rPr>
            </w:pPr>
            <w:r w:rsidRPr="00C12DEA">
              <w:rPr>
                <w:rFonts w:ascii="宋体" w:hAnsi="宋体" w:cs="宋体"/>
                <w:szCs w:val="21"/>
              </w:rPr>
              <w:t>26</w:t>
            </w:r>
          </w:p>
        </w:tc>
      </w:tr>
      <w:tr w:rsidR="00886B48" w:rsidRPr="00C12DEA" w14:paraId="1256AACA" w14:textId="77777777" w:rsidTr="00D6199C">
        <w:trPr>
          <w:trHeight w:val="376"/>
          <w:jc w:val="center"/>
        </w:trPr>
        <w:tc>
          <w:tcPr>
            <w:tcW w:w="692" w:type="dxa"/>
            <w:tcBorders>
              <w:top w:val="single" w:sz="4" w:space="0" w:color="000000"/>
              <w:left w:val="single" w:sz="4" w:space="0" w:color="000000"/>
              <w:bottom w:val="single" w:sz="4" w:space="0" w:color="000000"/>
              <w:right w:val="single" w:sz="4" w:space="0" w:color="000000"/>
            </w:tcBorders>
            <w:vAlign w:val="center"/>
          </w:tcPr>
          <w:p w14:paraId="7D254A84" w14:textId="77777777" w:rsidR="00886B48" w:rsidRPr="00C12DEA" w:rsidRDefault="00886B48" w:rsidP="00D6199C">
            <w:pPr>
              <w:jc w:val="center"/>
              <w:rPr>
                <w:rFonts w:ascii="宋体" w:cs="宋体"/>
                <w:szCs w:val="21"/>
              </w:rPr>
            </w:pPr>
            <w:r w:rsidRPr="00C12DEA">
              <w:rPr>
                <w:rFonts w:ascii="宋体" w:hAnsi="宋体" w:cs="宋体"/>
                <w:szCs w:val="21"/>
              </w:rPr>
              <w:t>5</w:t>
            </w:r>
          </w:p>
        </w:tc>
        <w:tc>
          <w:tcPr>
            <w:tcW w:w="1077" w:type="dxa"/>
            <w:tcBorders>
              <w:top w:val="single" w:sz="4" w:space="0" w:color="000000"/>
              <w:left w:val="single" w:sz="4" w:space="0" w:color="000000"/>
              <w:bottom w:val="single" w:sz="4" w:space="0" w:color="000000"/>
              <w:right w:val="single" w:sz="4" w:space="0" w:color="000000"/>
            </w:tcBorders>
            <w:vAlign w:val="center"/>
          </w:tcPr>
          <w:p w14:paraId="1AA8AB96" w14:textId="77777777" w:rsidR="00886B48" w:rsidRPr="00C12DEA" w:rsidRDefault="00886B48" w:rsidP="00D6199C">
            <w:pPr>
              <w:jc w:val="center"/>
              <w:rPr>
                <w:rFonts w:ascii="宋体" w:cs="宋体"/>
                <w:szCs w:val="21"/>
              </w:rPr>
            </w:pPr>
          </w:p>
        </w:tc>
        <w:tc>
          <w:tcPr>
            <w:tcW w:w="515" w:type="dxa"/>
            <w:tcBorders>
              <w:top w:val="single" w:sz="4" w:space="0" w:color="000000"/>
              <w:left w:val="single" w:sz="4" w:space="0" w:color="000000"/>
              <w:bottom w:val="single" w:sz="4" w:space="0" w:color="000000"/>
              <w:right w:val="single" w:sz="4" w:space="0" w:color="000000"/>
            </w:tcBorders>
            <w:vAlign w:val="center"/>
          </w:tcPr>
          <w:p w14:paraId="53CB46D3" w14:textId="77777777" w:rsidR="00886B48" w:rsidRPr="00C12DEA" w:rsidRDefault="00886B48" w:rsidP="00D6199C">
            <w:pPr>
              <w:jc w:val="center"/>
              <w:rPr>
                <w:rFonts w:ascii="宋体" w:cs="宋体"/>
                <w:szCs w:val="21"/>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3868E25F" w14:textId="77777777" w:rsidR="00886B48" w:rsidRPr="00C12DEA" w:rsidRDefault="00886B48" w:rsidP="00D6199C">
            <w:pPr>
              <w:jc w:val="center"/>
              <w:rPr>
                <w:rFonts w:ascii="宋体" w:cs="宋体"/>
                <w:szCs w:val="21"/>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2AC1288F" w14:textId="77777777" w:rsidR="00886B48" w:rsidRPr="00C12DEA" w:rsidRDefault="00886B48" w:rsidP="00D6199C">
            <w:pPr>
              <w:jc w:val="center"/>
              <w:rPr>
                <w:rFonts w:ascii="宋体" w:cs="宋体"/>
                <w:szCs w:val="2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4F3DCBD1" w14:textId="77777777" w:rsidR="00886B48" w:rsidRPr="00C12DEA" w:rsidRDefault="00886B48" w:rsidP="00D6199C">
            <w:pPr>
              <w:jc w:val="center"/>
              <w:rPr>
                <w:rFonts w:ascii="宋体" w:cs="宋体"/>
                <w:szCs w:val="21"/>
              </w:rPr>
            </w:pPr>
            <w:r w:rsidRPr="00C12DEA">
              <w:rPr>
                <w:rFonts w:ascii="宋体" w:hAnsi="宋体" w:cs="宋体"/>
                <w:szCs w:val="21"/>
              </w:rPr>
              <w:t>20</w:t>
            </w:r>
          </w:p>
        </w:tc>
        <w:tc>
          <w:tcPr>
            <w:tcW w:w="1540" w:type="dxa"/>
            <w:tcBorders>
              <w:top w:val="single" w:sz="4" w:space="0" w:color="000000"/>
              <w:left w:val="single" w:sz="4" w:space="0" w:color="000000"/>
              <w:bottom w:val="single" w:sz="4" w:space="0" w:color="000000"/>
              <w:right w:val="single" w:sz="4" w:space="0" w:color="000000"/>
            </w:tcBorders>
            <w:vAlign w:val="center"/>
          </w:tcPr>
          <w:p w14:paraId="10C0F0EA" w14:textId="77777777" w:rsidR="00886B48" w:rsidRPr="00C12DEA" w:rsidRDefault="00886B48" w:rsidP="00D6199C">
            <w:pPr>
              <w:jc w:val="center"/>
              <w:rPr>
                <w:rFonts w:ascii="宋体" w:cs="宋体"/>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4E6E845" w14:textId="77777777" w:rsidR="00886B48" w:rsidRPr="00C12DEA" w:rsidRDefault="00886B48" w:rsidP="00D6199C">
            <w:pPr>
              <w:jc w:val="center"/>
              <w:rPr>
                <w:rFonts w:ascii="宋体" w:cs="宋体"/>
                <w:szCs w:val="21"/>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9697FCD" w14:textId="77777777" w:rsidR="00886B48" w:rsidRPr="00C12DEA" w:rsidRDefault="00886B48" w:rsidP="00D6199C">
            <w:pPr>
              <w:jc w:val="center"/>
              <w:rPr>
                <w:rFonts w:ascii="宋体" w:cs="宋体"/>
                <w:szCs w:val="21"/>
              </w:rPr>
            </w:pPr>
            <w:r w:rsidRPr="00C12DEA">
              <w:rPr>
                <w:rFonts w:ascii="宋体" w:hAnsi="宋体" w:cs="宋体"/>
                <w:szCs w:val="21"/>
              </w:rPr>
              <w:t>1</w:t>
            </w:r>
          </w:p>
        </w:tc>
        <w:tc>
          <w:tcPr>
            <w:tcW w:w="745" w:type="dxa"/>
            <w:tcBorders>
              <w:top w:val="single" w:sz="4" w:space="0" w:color="000000"/>
              <w:left w:val="single" w:sz="4" w:space="0" w:color="000000"/>
              <w:bottom w:val="single" w:sz="4" w:space="0" w:color="000000"/>
              <w:right w:val="single" w:sz="4" w:space="0" w:color="000000"/>
            </w:tcBorders>
            <w:vAlign w:val="center"/>
          </w:tcPr>
          <w:p w14:paraId="1F58A20F" w14:textId="77777777" w:rsidR="00886B48" w:rsidRPr="00C12DEA" w:rsidRDefault="00886B48" w:rsidP="00D6199C">
            <w:pPr>
              <w:jc w:val="center"/>
              <w:rPr>
                <w:rFonts w:ascii="宋体" w:cs="宋体"/>
                <w:szCs w:val="21"/>
              </w:rPr>
            </w:pPr>
            <w:r w:rsidRPr="00C12DEA">
              <w:rPr>
                <w:rFonts w:ascii="宋体" w:hAnsi="宋体" w:cs="宋体"/>
                <w:szCs w:val="21"/>
              </w:rPr>
              <w:t>5</w:t>
            </w:r>
          </w:p>
        </w:tc>
        <w:tc>
          <w:tcPr>
            <w:tcW w:w="781" w:type="dxa"/>
            <w:tcBorders>
              <w:top w:val="single" w:sz="4" w:space="0" w:color="000000"/>
              <w:left w:val="single" w:sz="4" w:space="0" w:color="000000"/>
              <w:bottom w:val="single" w:sz="4" w:space="0" w:color="000000"/>
              <w:right w:val="single" w:sz="4" w:space="0" w:color="000000"/>
            </w:tcBorders>
            <w:vAlign w:val="center"/>
          </w:tcPr>
          <w:p w14:paraId="264DD0F9" w14:textId="77777777" w:rsidR="00886B48" w:rsidRPr="00C12DEA" w:rsidRDefault="00886B48" w:rsidP="00D6199C">
            <w:pPr>
              <w:jc w:val="center"/>
              <w:rPr>
                <w:rFonts w:ascii="宋体" w:cs="宋体"/>
                <w:szCs w:val="21"/>
              </w:rPr>
            </w:pPr>
            <w:r w:rsidRPr="00C12DEA">
              <w:rPr>
                <w:rFonts w:ascii="宋体" w:hAnsi="宋体" w:cs="宋体"/>
                <w:szCs w:val="21"/>
              </w:rPr>
              <w:t>26</w:t>
            </w:r>
          </w:p>
        </w:tc>
      </w:tr>
      <w:tr w:rsidR="00886B48" w:rsidRPr="00C12DEA" w14:paraId="757EE7AD" w14:textId="77777777" w:rsidTr="00D6199C">
        <w:trPr>
          <w:trHeight w:val="560"/>
          <w:jc w:val="center"/>
        </w:trPr>
        <w:tc>
          <w:tcPr>
            <w:tcW w:w="692" w:type="dxa"/>
            <w:tcBorders>
              <w:top w:val="single" w:sz="4" w:space="0" w:color="000000"/>
              <w:left w:val="single" w:sz="4" w:space="0" w:color="000000"/>
              <w:bottom w:val="single" w:sz="4" w:space="0" w:color="000000"/>
              <w:right w:val="single" w:sz="4" w:space="0" w:color="000000"/>
            </w:tcBorders>
            <w:vAlign w:val="center"/>
          </w:tcPr>
          <w:p w14:paraId="21E2C20E" w14:textId="77777777" w:rsidR="00886B48" w:rsidRPr="00C12DEA" w:rsidRDefault="00886B48" w:rsidP="00D6199C">
            <w:pPr>
              <w:jc w:val="center"/>
              <w:rPr>
                <w:rFonts w:ascii="宋体" w:cs="宋体"/>
                <w:szCs w:val="21"/>
              </w:rPr>
            </w:pPr>
            <w:r w:rsidRPr="00C12DEA">
              <w:rPr>
                <w:rFonts w:ascii="宋体" w:hAnsi="宋体" w:cs="宋体"/>
                <w:szCs w:val="21"/>
              </w:rPr>
              <w:t>6</w:t>
            </w:r>
          </w:p>
        </w:tc>
        <w:tc>
          <w:tcPr>
            <w:tcW w:w="1077" w:type="dxa"/>
            <w:tcBorders>
              <w:top w:val="single" w:sz="4" w:space="0" w:color="000000"/>
              <w:left w:val="single" w:sz="4" w:space="0" w:color="000000"/>
              <w:bottom w:val="single" w:sz="4" w:space="0" w:color="000000"/>
              <w:right w:val="single" w:sz="4" w:space="0" w:color="000000"/>
            </w:tcBorders>
            <w:vAlign w:val="center"/>
          </w:tcPr>
          <w:p w14:paraId="133B4F2E" w14:textId="77777777" w:rsidR="00886B48" w:rsidRPr="00C12DEA" w:rsidRDefault="00886B48" w:rsidP="00D6199C">
            <w:pPr>
              <w:jc w:val="center"/>
              <w:rPr>
                <w:rFonts w:ascii="宋体" w:cs="宋体"/>
                <w:szCs w:val="21"/>
              </w:rPr>
            </w:pPr>
          </w:p>
        </w:tc>
        <w:tc>
          <w:tcPr>
            <w:tcW w:w="515" w:type="dxa"/>
            <w:tcBorders>
              <w:top w:val="single" w:sz="4" w:space="0" w:color="000000"/>
              <w:left w:val="single" w:sz="4" w:space="0" w:color="000000"/>
              <w:bottom w:val="single" w:sz="4" w:space="0" w:color="000000"/>
              <w:right w:val="single" w:sz="4" w:space="0" w:color="000000"/>
            </w:tcBorders>
            <w:vAlign w:val="center"/>
          </w:tcPr>
          <w:p w14:paraId="6559651C" w14:textId="77777777" w:rsidR="00886B48" w:rsidRPr="00C12DEA" w:rsidRDefault="00886B48" w:rsidP="00D6199C">
            <w:pPr>
              <w:jc w:val="center"/>
              <w:rPr>
                <w:rFonts w:ascii="宋体" w:cs="宋体"/>
                <w:szCs w:val="21"/>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3188D55D" w14:textId="77777777" w:rsidR="00886B48" w:rsidRPr="00C12DEA" w:rsidRDefault="00886B48" w:rsidP="00D6199C">
            <w:pPr>
              <w:jc w:val="center"/>
              <w:rPr>
                <w:rFonts w:ascii="宋体" w:cs="宋体"/>
                <w:szCs w:val="21"/>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696E23BB" w14:textId="77777777" w:rsidR="00886B48" w:rsidRPr="00C12DEA" w:rsidRDefault="00886B48" w:rsidP="00D6199C">
            <w:pPr>
              <w:jc w:val="center"/>
              <w:rPr>
                <w:rFonts w:ascii="宋体" w:cs="宋体"/>
                <w:szCs w:val="21"/>
              </w:rPr>
            </w:pPr>
            <w:r w:rsidRPr="00C12DEA">
              <w:rPr>
                <w:rFonts w:ascii="宋体" w:hAnsi="宋体" w:cs="宋体"/>
                <w:szCs w:val="21"/>
              </w:rPr>
              <w:t>1</w:t>
            </w:r>
          </w:p>
        </w:tc>
        <w:tc>
          <w:tcPr>
            <w:tcW w:w="1064" w:type="dxa"/>
            <w:tcBorders>
              <w:top w:val="single" w:sz="4" w:space="0" w:color="000000"/>
              <w:left w:val="single" w:sz="4" w:space="0" w:color="000000"/>
              <w:bottom w:val="single" w:sz="4" w:space="0" w:color="000000"/>
              <w:right w:val="single" w:sz="4" w:space="0" w:color="000000"/>
            </w:tcBorders>
            <w:vAlign w:val="center"/>
          </w:tcPr>
          <w:p w14:paraId="415D99B2" w14:textId="77777777" w:rsidR="00886B48" w:rsidRPr="00C12DEA" w:rsidRDefault="00886B48" w:rsidP="00D6199C">
            <w:pPr>
              <w:jc w:val="center"/>
              <w:rPr>
                <w:rFonts w:ascii="宋体" w:cs="宋体"/>
                <w:szCs w:val="21"/>
              </w:rPr>
            </w:pPr>
            <w:r w:rsidRPr="00C12DEA">
              <w:rPr>
                <w:rFonts w:ascii="宋体" w:hAnsi="宋体" w:cs="宋体"/>
                <w:szCs w:val="21"/>
              </w:rPr>
              <w:t>20</w:t>
            </w:r>
          </w:p>
        </w:tc>
        <w:tc>
          <w:tcPr>
            <w:tcW w:w="1540" w:type="dxa"/>
            <w:tcBorders>
              <w:top w:val="single" w:sz="4" w:space="0" w:color="000000"/>
              <w:left w:val="single" w:sz="4" w:space="0" w:color="000000"/>
              <w:bottom w:val="single" w:sz="4" w:space="0" w:color="000000"/>
              <w:right w:val="single" w:sz="4" w:space="0" w:color="000000"/>
            </w:tcBorders>
            <w:vAlign w:val="center"/>
          </w:tcPr>
          <w:p w14:paraId="3EDE168F" w14:textId="77777777" w:rsidR="00886B48" w:rsidRPr="00C12DEA" w:rsidRDefault="00886B48" w:rsidP="00D6199C">
            <w:pPr>
              <w:jc w:val="center"/>
              <w:rPr>
                <w:rFonts w:ascii="宋体" w:cs="宋体"/>
                <w:szCs w:val="21"/>
              </w:rPr>
            </w:pPr>
            <w:r w:rsidRPr="00C12DEA">
              <w:rPr>
                <w:rFonts w:ascii="宋体" w:hAnsi="宋体" w:cs="宋体"/>
                <w:szCs w:val="21"/>
              </w:rPr>
              <w:t>1</w:t>
            </w:r>
          </w:p>
        </w:tc>
        <w:tc>
          <w:tcPr>
            <w:tcW w:w="1290" w:type="dxa"/>
            <w:tcBorders>
              <w:top w:val="single" w:sz="4" w:space="0" w:color="000000"/>
              <w:left w:val="single" w:sz="4" w:space="0" w:color="000000"/>
              <w:bottom w:val="single" w:sz="4" w:space="0" w:color="000000"/>
              <w:right w:val="single" w:sz="4" w:space="0" w:color="000000"/>
            </w:tcBorders>
            <w:vAlign w:val="center"/>
          </w:tcPr>
          <w:p w14:paraId="69143E12" w14:textId="77777777" w:rsidR="00886B48" w:rsidRPr="00C12DEA" w:rsidRDefault="00886B48" w:rsidP="00D6199C">
            <w:pPr>
              <w:jc w:val="center"/>
              <w:rPr>
                <w:rFonts w:ascii="宋体" w:cs="宋体"/>
                <w:szCs w:val="21"/>
              </w:rPr>
            </w:pPr>
            <w:r w:rsidRPr="00C12DEA">
              <w:rPr>
                <w:rFonts w:ascii="宋体" w:hAnsi="宋体" w:cs="宋体"/>
                <w:szCs w:val="21"/>
              </w:rPr>
              <w:t>2</w:t>
            </w:r>
          </w:p>
        </w:tc>
        <w:tc>
          <w:tcPr>
            <w:tcW w:w="595" w:type="dxa"/>
            <w:tcBorders>
              <w:top w:val="single" w:sz="4" w:space="0" w:color="000000"/>
              <w:left w:val="single" w:sz="4" w:space="0" w:color="000000"/>
              <w:bottom w:val="single" w:sz="4" w:space="0" w:color="000000"/>
              <w:right w:val="single" w:sz="4" w:space="0" w:color="000000"/>
            </w:tcBorders>
            <w:vAlign w:val="center"/>
          </w:tcPr>
          <w:p w14:paraId="489E1560" w14:textId="77777777" w:rsidR="00886B48" w:rsidRPr="00C12DEA" w:rsidRDefault="00886B48" w:rsidP="00D6199C">
            <w:pPr>
              <w:jc w:val="center"/>
              <w:rPr>
                <w:rFonts w:ascii="宋体" w:cs="宋体"/>
                <w:szCs w:val="21"/>
              </w:rPr>
            </w:pPr>
            <w:r w:rsidRPr="00C12DEA">
              <w:rPr>
                <w:rFonts w:ascii="宋体" w:cs="宋体"/>
                <w:szCs w:val="21"/>
              </w:rPr>
              <w:t>0</w:t>
            </w:r>
          </w:p>
        </w:tc>
        <w:tc>
          <w:tcPr>
            <w:tcW w:w="745" w:type="dxa"/>
            <w:tcBorders>
              <w:top w:val="single" w:sz="4" w:space="0" w:color="000000"/>
              <w:left w:val="single" w:sz="4" w:space="0" w:color="000000"/>
              <w:bottom w:val="single" w:sz="4" w:space="0" w:color="000000"/>
              <w:right w:val="single" w:sz="4" w:space="0" w:color="000000"/>
            </w:tcBorders>
            <w:vAlign w:val="center"/>
          </w:tcPr>
          <w:p w14:paraId="73A6DFBC" w14:textId="77777777" w:rsidR="00886B48" w:rsidRPr="00C12DEA" w:rsidRDefault="00886B48" w:rsidP="00D6199C">
            <w:pPr>
              <w:jc w:val="center"/>
              <w:rPr>
                <w:rFonts w:ascii="宋体" w:cs="宋体"/>
                <w:szCs w:val="21"/>
              </w:rPr>
            </w:pPr>
            <w:r w:rsidRPr="00C12DEA">
              <w:rPr>
                <w:rFonts w:ascii="宋体" w:hAnsi="宋体" w:cs="宋体"/>
                <w:szCs w:val="21"/>
              </w:rPr>
              <w:t>2</w:t>
            </w:r>
          </w:p>
        </w:tc>
        <w:tc>
          <w:tcPr>
            <w:tcW w:w="781" w:type="dxa"/>
            <w:tcBorders>
              <w:top w:val="single" w:sz="4" w:space="0" w:color="000000"/>
              <w:left w:val="single" w:sz="4" w:space="0" w:color="000000"/>
              <w:bottom w:val="single" w:sz="4" w:space="0" w:color="000000"/>
              <w:right w:val="single" w:sz="4" w:space="0" w:color="000000"/>
            </w:tcBorders>
            <w:vAlign w:val="center"/>
          </w:tcPr>
          <w:p w14:paraId="63E223A9" w14:textId="77777777" w:rsidR="00886B48" w:rsidRPr="00C12DEA" w:rsidRDefault="00886B48" w:rsidP="00D6199C">
            <w:pPr>
              <w:jc w:val="center"/>
              <w:rPr>
                <w:rFonts w:ascii="宋体" w:cs="宋体"/>
                <w:szCs w:val="21"/>
              </w:rPr>
            </w:pPr>
            <w:r w:rsidRPr="00C12DEA">
              <w:rPr>
                <w:rFonts w:ascii="宋体" w:hAnsi="宋体" w:cs="宋体"/>
                <w:szCs w:val="21"/>
              </w:rPr>
              <w:t>26</w:t>
            </w:r>
          </w:p>
        </w:tc>
      </w:tr>
      <w:tr w:rsidR="00886B48" w:rsidRPr="00C12DEA" w14:paraId="364CA48A" w14:textId="77777777" w:rsidTr="00D6199C">
        <w:trPr>
          <w:trHeight w:val="676"/>
          <w:jc w:val="center"/>
        </w:trPr>
        <w:tc>
          <w:tcPr>
            <w:tcW w:w="692" w:type="dxa"/>
            <w:tcBorders>
              <w:top w:val="single" w:sz="4" w:space="0" w:color="000000"/>
              <w:left w:val="single" w:sz="4" w:space="0" w:color="000000"/>
              <w:bottom w:val="single" w:sz="4" w:space="0" w:color="000000"/>
              <w:right w:val="single" w:sz="4" w:space="0" w:color="000000"/>
            </w:tcBorders>
            <w:vAlign w:val="center"/>
          </w:tcPr>
          <w:p w14:paraId="208ADD86" w14:textId="77777777" w:rsidR="00886B48" w:rsidRPr="00C12DEA" w:rsidRDefault="00886B48" w:rsidP="00D6199C">
            <w:pPr>
              <w:jc w:val="center"/>
              <w:rPr>
                <w:rFonts w:ascii="宋体" w:cs="宋体"/>
                <w:szCs w:val="21"/>
              </w:rPr>
            </w:pPr>
            <w:r w:rsidRPr="00C12DEA">
              <w:rPr>
                <w:rFonts w:ascii="宋体" w:hAnsi="宋体" w:cs="宋体" w:hint="eastAsia"/>
                <w:szCs w:val="21"/>
              </w:rPr>
              <w:t>总计</w:t>
            </w:r>
          </w:p>
        </w:tc>
        <w:tc>
          <w:tcPr>
            <w:tcW w:w="1077" w:type="dxa"/>
            <w:tcBorders>
              <w:top w:val="single" w:sz="4" w:space="0" w:color="000000"/>
              <w:left w:val="single" w:sz="4" w:space="0" w:color="000000"/>
              <w:bottom w:val="single" w:sz="4" w:space="0" w:color="000000"/>
              <w:right w:val="single" w:sz="4" w:space="0" w:color="000000"/>
            </w:tcBorders>
            <w:vAlign w:val="center"/>
          </w:tcPr>
          <w:p w14:paraId="0A6112F5" w14:textId="77777777" w:rsidR="00886B48" w:rsidRPr="00C12DEA" w:rsidRDefault="00886B48" w:rsidP="00D6199C">
            <w:pPr>
              <w:jc w:val="center"/>
              <w:rPr>
                <w:rFonts w:ascii="宋体" w:cs="宋体"/>
                <w:szCs w:val="21"/>
              </w:rPr>
            </w:pPr>
            <w:r w:rsidRPr="00C12DEA">
              <w:rPr>
                <w:rFonts w:ascii="宋体" w:hAnsi="宋体" w:cs="宋体"/>
                <w:szCs w:val="21"/>
              </w:rPr>
              <w:t>1</w:t>
            </w:r>
          </w:p>
        </w:tc>
        <w:tc>
          <w:tcPr>
            <w:tcW w:w="515" w:type="dxa"/>
            <w:tcBorders>
              <w:top w:val="single" w:sz="4" w:space="0" w:color="000000"/>
              <w:left w:val="single" w:sz="4" w:space="0" w:color="000000"/>
              <w:bottom w:val="single" w:sz="4" w:space="0" w:color="000000"/>
              <w:right w:val="single" w:sz="4" w:space="0" w:color="000000"/>
            </w:tcBorders>
            <w:vAlign w:val="center"/>
          </w:tcPr>
          <w:p w14:paraId="4920FA19" w14:textId="77777777" w:rsidR="00886B48" w:rsidRPr="00C12DEA" w:rsidRDefault="00886B48" w:rsidP="00D6199C">
            <w:pPr>
              <w:jc w:val="center"/>
              <w:rPr>
                <w:rFonts w:ascii="宋体" w:cs="宋体"/>
                <w:szCs w:val="21"/>
              </w:rPr>
            </w:pPr>
            <w:r w:rsidRPr="00C12DEA">
              <w:rPr>
                <w:rFonts w:ascii="宋体" w:hAnsi="宋体" w:cs="宋体"/>
                <w:szCs w:val="21"/>
              </w:rPr>
              <w:t>1</w:t>
            </w:r>
          </w:p>
        </w:tc>
        <w:tc>
          <w:tcPr>
            <w:tcW w:w="1000" w:type="dxa"/>
            <w:tcBorders>
              <w:top w:val="single" w:sz="4" w:space="0" w:color="000000"/>
              <w:left w:val="single" w:sz="4" w:space="0" w:color="000000"/>
              <w:bottom w:val="single" w:sz="4" w:space="0" w:color="000000"/>
              <w:right w:val="single" w:sz="4" w:space="0" w:color="000000"/>
            </w:tcBorders>
            <w:vAlign w:val="center"/>
          </w:tcPr>
          <w:p w14:paraId="11277AA9" w14:textId="77777777" w:rsidR="00886B48" w:rsidRPr="00C12DEA" w:rsidRDefault="00886B48" w:rsidP="00D6199C">
            <w:pPr>
              <w:jc w:val="center"/>
              <w:rPr>
                <w:rFonts w:ascii="宋体" w:cs="宋体"/>
                <w:szCs w:val="21"/>
              </w:rPr>
            </w:pPr>
            <w:r w:rsidRPr="00C12DEA">
              <w:rPr>
                <w:rFonts w:ascii="宋体" w:hAnsi="宋体" w:cs="宋体"/>
                <w:szCs w:val="21"/>
              </w:rPr>
              <w:t>74</w:t>
            </w:r>
          </w:p>
        </w:tc>
        <w:tc>
          <w:tcPr>
            <w:tcW w:w="678" w:type="dxa"/>
            <w:tcBorders>
              <w:top w:val="single" w:sz="4" w:space="0" w:color="000000"/>
              <w:left w:val="single" w:sz="4" w:space="0" w:color="000000"/>
              <w:bottom w:val="single" w:sz="4" w:space="0" w:color="000000"/>
              <w:right w:val="single" w:sz="4" w:space="0" w:color="000000"/>
            </w:tcBorders>
            <w:vAlign w:val="center"/>
          </w:tcPr>
          <w:p w14:paraId="32995640" w14:textId="77777777" w:rsidR="00886B48" w:rsidRPr="00C12DEA" w:rsidRDefault="00886B48" w:rsidP="00D6199C">
            <w:pPr>
              <w:jc w:val="center"/>
              <w:rPr>
                <w:rFonts w:ascii="宋体" w:cs="宋体"/>
                <w:szCs w:val="21"/>
              </w:rPr>
            </w:pPr>
            <w:r w:rsidRPr="00C12DEA">
              <w:rPr>
                <w:rFonts w:ascii="宋体" w:hAnsi="宋体" w:cs="宋体"/>
                <w:szCs w:val="21"/>
              </w:rPr>
              <w:t>4</w:t>
            </w:r>
          </w:p>
        </w:tc>
        <w:tc>
          <w:tcPr>
            <w:tcW w:w="1064" w:type="dxa"/>
            <w:tcBorders>
              <w:top w:val="single" w:sz="4" w:space="0" w:color="000000"/>
              <w:left w:val="single" w:sz="4" w:space="0" w:color="000000"/>
              <w:bottom w:val="single" w:sz="4" w:space="0" w:color="000000"/>
              <w:right w:val="single" w:sz="4" w:space="0" w:color="000000"/>
            </w:tcBorders>
            <w:vAlign w:val="center"/>
          </w:tcPr>
          <w:p w14:paraId="3F8E9936" w14:textId="77777777" w:rsidR="00886B48" w:rsidRPr="00C12DEA" w:rsidRDefault="00886B48" w:rsidP="00D6199C">
            <w:pPr>
              <w:jc w:val="center"/>
              <w:rPr>
                <w:rFonts w:ascii="宋体" w:cs="宋体"/>
                <w:szCs w:val="21"/>
              </w:rPr>
            </w:pPr>
            <w:r w:rsidRPr="00C12DEA">
              <w:rPr>
                <w:rFonts w:ascii="宋体" w:hAnsi="宋体" w:cs="宋体"/>
                <w:szCs w:val="21"/>
              </w:rPr>
              <w:t>40</w:t>
            </w:r>
          </w:p>
        </w:tc>
        <w:tc>
          <w:tcPr>
            <w:tcW w:w="1540" w:type="dxa"/>
            <w:tcBorders>
              <w:top w:val="single" w:sz="4" w:space="0" w:color="000000"/>
              <w:left w:val="single" w:sz="4" w:space="0" w:color="000000"/>
              <w:bottom w:val="single" w:sz="4" w:space="0" w:color="000000"/>
              <w:right w:val="single" w:sz="4" w:space="0" w:color="000000"/>
            </w:tcBorders>
            <w:vAlign w:val="center"/>
          </w:tcPr>
          <w:p w14:paraId="5C987CCA" w14:textId="77777777" w:rsidR="00886B48" w:rsidRPr="00C12DEA" w:rsidRDefault="00886B48" w:rsidP="00D6199C">
            <w:pPr>
              <w:jc w:val="center"/>
              <w:rPr>
                <w:rFonts w:ascii="宋体" w:cs="宋体"/>
                <w:szCs w:val="21"/>
              </w:rPr>
            </w:pPr>
            <w:r w:rsidRPr="00C12DEA">
              <w:rPr>
                <w:rFonts w:ascii="宋体" w:hAnsi="宋体" w:cs="宋体"/>
                <w:szCs w:val="21"/>
              </w:rPr>
              <w:t>1</w:t>
            </w:r>
          </w:p>
        </w:tc>
        <w:tc>
          <w:tcPr>
            <w:tcW w:w="1290" w:type="dxa"/>
            <w:tcBorders>
              <w:top w:val="single" w:sz="4" w:space="0" w:color="000000"/>
              <w:left w:val="single" w:sz="4" w:space="0" w:color="000000"/>
              <w:bottom w:val="single" w:sz="4" w:space="0" w:color="000000"/>
              <w:right w:val="single" w:sz="4" w:space="0" w:color="000000"/>
            </w:tcBorders>
            <w:vAlign w:val="center"/>
          </w:tcPr>
          <w:p w14:paraId="60F838DB" w14:textId="77777777" w:rsidR="00886B48" w:rsidRPr="00C12DEA" w:rsidRDefault="00886B48" w:rsidP="00D6199C">
            <w:pPr>
              <w:jc w:val="center"/>
              <w:rPr>
                <w:rFonts w:ascii="宋体" w:cs="宋体"/>
                <w:szCs w:val="21"/>
              </w:rPr>
            </w:pPr>
            <w:r w:rsidRPr="00C12DEA">
              <w:rPr>
                <w:rFonts w:ascii="宋体" w:hAnsi="宋体" w:cs="宋体"/>
                <w:szCs w:val="21"/>
              </w:rPr>
              <w:t>2</w:t>
            </w:r>
          </w:p>
        </w:tc>
        <w:tc>
          <w:tcPr>
            <w:tcW w:w="595" w:type="dxa"/>
            <w:tcBorders>
              <w:top w:val="single" w:sz="4" w:space="0" w:color="000000"/>
              <w:left w:val="single" w:sz="4" w:space="0" w:color="000000"/>
              <w:bottom w:val="single" w:sz="4" w:space="0" w:color="000000"/>
              <w:right w:val="single" w:sz="4" w:space="0" w:color="000000"/>
            </w:tcBorders>
            <w:vAlign w:val="center"/>
          </w:tcPr>
          <w:p w14:paraId="2DAA23D8" w14:textId="77777777" w:rsidR="00886B48" w:rsidRPr="00C12DEA" w:rsidRDefault="00886B48" w:rsidP="00D6199C">
            <w:pPr>
              <w:jc w:val="center"/>
              <w:rPr>
                <w:rFonts w:ascii="宋体" w:cs="宋体"/>
                <w:szCs w:val="21"/>
              </w:rPr>
            </w:pPr>
            <w:r w:rsidRPr="00C12DEA">
              <w:rPr>
                <w:rFonts w:ascii="宋体" w:hAnsi="宋体" w:cs="宋体"/>
                <w:szCs w:val="21"/>
              </w:rPr>
              <w:t>5</w:t>
            </w:r>
          </w:p>
        </w:tc>
        <w:tc>
          <w:tcPr>
            <w:tcW w:w="745" w:type="dxa"/>
            <w:tcBorders>
              <w:top w:val="single" w:sz="4" w:space="0" w:color="000000"/>
              <w:left w:val="single" w:sz="4" w:space="0" w:color="000000"/>
              <w:bottom w:val="single" w:sz="4" w:space="0" w:color="000000"/>
              <w:right w:val="single" w:sz="4" w:space="0" w:color="000000"/>
            </w:tcBorders>
            <w:vAlign w:val="center"/>
          </w:tcPr>
          <w:p w14:paraId="732DD9BA" w14:textId="77777777" w:rsidR="00886B48" w:rsidRPr="00C12DEA" w:rsidRDefault="00886B48" w:rsidP="00D6199C">
            <w:pPr>
              <w:jc w:val="center"/>
              <w:rPr>
                <w:rFonts w:ascii="宋体" w:cs="宋体"/>
                <w:szCs w:val="21"/>
              </w:rPr>
            </w:pPr>
            <w:r w:rsidRPr="00C12DEA">
              <w:rPr>
                <w:rFonts w:ascii="宋体" w:hAnsi="宋体" w:cs="宋体"/>
                <w:szCs w:val="21"/>
              </w:rPr>
              <w:t>28</w:t>
            </w:r>
          </w:p>
        </w:tc>
        <w:tc>
          <w:tcPr>
            <w:tcW w:w="781" w:type="dxa"/>
            <w:tcBorders>
              <w:top w:val="single" w:sz="4" w:space="0" w:color="000000"/>
              <w:left w:val="single" w:sz="4" w:space="0" w:color="000000"/>
              <w:bottom w:val="single" w:sz="4" w:space="0" w:color="000000"/>
              <w:right w:val="single" w:sz="4" w:space="0" w:color="000000"/>
            </w:tcBorders>
            <w:vAlign w:val="center"/>
          </w:tcPr>
          <w:p w14:paraId="4106A09E" w14:textId="77777777" w:rsidR="00886B48" w:rsidRPr="00C12DEA" w:rsidRDefault="00886B48" w:rsidP="00D6199C">
            <w:pPr>
              <w:jc w:val="center"/>
              <w:rPr>
                <w:rFonts w:ascii="宋体" w:cs="宋体"/>
                <w:szCs w:val="21"/>
              </w:rPr>
            </w:pPr>
            <w:r w:rsidRPr="00C12DEA">
              <w:rPr>
                <w:rFonts w:ascii="宋体" w:hAnsi="宋体" w:cs="宋体"/>
                <w:szCs w:val="21"/>
              </w:rPr>
              <w:t>156</w:t>
            </w:r>
          </w:p>
        </w:tc>
      </w:tr>
    </w:tbl>
    <w:p w14:paraId="3551257D" w14:textId="77777777" w:rsidR="00886B48" w:rsidRDefault="00886B48" w:rsidP="00791D3F">
      <w:pPr>
        <w:spacing w:line="560" w:lineRule="exact"/>
        <w:rPr>
          <w:rFonts w:ascii="宋体"/>
          <w:b/>
          <w:bCs/>
          <w:sz w:val="28"/>
          <w:szCs w:val="28"/>
        </w:rPr>
      </w:pPr>
      <w:bookmarkStart w:id="0" w:name="_GoBack"/>
      <w:bookmarkEnd w:id="0"/>
    </w:p>
    <w:sectPr w:rsidR="00886B48" w:rsidSect="00D630BB">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6BEC7" w14:textId="77777777" w:rsidR="00854BB9" w:rsidRDefault="00854BB9" w:rsidP="00D630BB">
      <w:r>
        <w:separator/>
      </w:r>
    </w:p>
  </w:endnote>
  <w:endnote w:type="continuationSeparator" w:id="0">
    <w:p w14:paraId="7D2593F7" w14:textId="77777777" w:rsidR="00854BB9" w:rsidRDefault="00854BB9" w:rsidP="00D6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47E53" w14:textId="77777777" w:rsidR="00886B48" w:rsidRDefault="00931C47">
    <w:pPr>
      <w:pStyle w:val="a3"/>
      <w:framePr w:wrap="around" w:vAnchor="text" w:hAnchor="margin" w:xAlign="center" w:y="1"/>
      <w:rPr>
        <w:rStyle w:val="a6"/>
      </w:rPr>
    </w:pPr>
    <w:r>
      <w:rPr>
        <w:rStyle w:val="a6"/>
      </w:rPr>
      <w:fldChar w:fldCharType="begin"/>
    </w:r>
    <w:r w:rsidR="00886B48">
      <w:rPr>
        <w:rStyle w:val="a6"/>
      </w:rPr>
      <w:instrText xml:space="preserve">PAGE  </w:instrText>
    </w:r>
    <w:r>
      <w:rPr>
        <w:rStyle w:val="a6"/>
      </w:rPr>
      <w:fldChar w:fldCharType="end"/>
    </w:r>
  </w:p>
  <w:p w14:paraId="11EF21FA" w14:textId="77777777" w:rsidR="00886B48" w:rsidRDefault="00886B4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BE710" w14:textId="77777777" w:rsidR="00C56FF5" w:rsidRDefault="009A49AF">
    <w:pPr>
      <w:pStyle w:val="a3"/>
      <w:jc w:val="center"/>
    </w:pPr>
    <w:r>
      <w:fldChar w:fldCharType="begin"/>
    </w:r>
    <w:r>
      <w:instrText xml:space="preserve"> PAGE   \* MERGEFORMAT </w:instrText>
    </w:r>
    <w:r>
      <w:fldChar w:fldCharType="separate"/>
    </w:r>
    <w:r w:rsidR="00620D7E" w:rsidRPr="00620D7E">
      <w:rPr>
        <w:noProof/>
        <w:lang w:val="zh-CN"/>
      </w:rPr>
      <w:t>1</w:t>
    </w:r>
    <w:r>
      <w:rPr>
        <w:noProof/>
        <w:lang w:val="zh-CN"/>
      </w:rPr>
      <w:fldChar w:fldCharType="end"/>
    </w:r>
  </w:p>
  <w:p w14:paraId="223C2C3A" w14:textId="77777777" w:rsidR="00886B48" w:rsidRDefault="00886B48">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4143B" w14:textId="77777777" w:rsidR="00886B48" w:rsidRDefault="00886B48">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09684" w14:textId="77777777" w:rsidR="00886B48" w:rsidRDefault="00886B48">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AFDDA" w14:textId="77777777" w:rsidR="00886B48" w:rsidRDefault="00886B4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A60FF" w14:textId="77777777" w:rsidR="00854BB9" w:rsidRDefault="00854BB9" w:rsidP="00D630BB">
      <w:r>
        <w:separator/>
      </w:r>
    </w:p>
  </w:footnote>
  <w:footnote w:type="continuationSeparator" w:id="0">
    <w:p w14:paraId="21A9B3B2" w14:textId="77777777" w:rsidR="00854BB9" w:rsidRDefault="00854BB9" w:rsidP="00D63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E0CA9" w14:textId="5D8DB917" w:rsidR="00886B48" w:rsidRDefault="00CB3A0D" w:rsidP="006F390D">
    <w:pPr>
      <w:pStyle w:val="a4"/>
      <w:pBdr>
        <w:bottom w:val="none" w:sz="0" w:space="0" w:color="auto"/>
      </w:pBdr>
      <w:jc w:val="both"/>
    </w:pPr>
    <w:r>
      <w:rPr>
        <w:noProof/>
      </w:rPr>
      <w:drawing>
        <wp:anchor distT="0" distB="0" distL="114300" distR="114300" simplePos="0" relativeHeight="251657216" behindDoc="1" locked="0" layoutInCell="1" allowOverlap="1" wp14:anchorId="0161F94D" wp14:editId="55CE11CD">
          <wp:simplePos x="0" y="0"/>
          <wp:positionH relativeFrom="column">
            <wp:posOffset>-3810</wp:posOffset>
          </wp:positionH>
          <wp:positionV relativeFrom="paragraph">
            <wp:posOffset>-140335</wp:posOffset>
          </wp:positionV>
          <wp:extent cx="581025" cy="495300"/>
          <wp:effectExtent l="0" t="0" r="0" b="0"/>
          <wp:wrapNone/>
          <wp:docPr id="1" name="图片 1" descr="校徽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徽副本"/>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95300"/>
                  </a:xfrm>
                  <a:prstGeom prst="rect">
                    <a:avLst/>
                  </a:prstGeom>
                  <a:noFill/>
                </pic:spPr>
              </pic:pic>
            </a:graphicData>
          </a:graphic>
          <wp14:sizeRelH relativeFrom="page">
            <wp14:pctWidth>0</wp14:pctWidth>
          </wp14:sizeRelH>
          <wp14:sizeRelV relativeFrom="page">
            <wp14:pctHeight>0</wp14:pctHeight>
          </wp14:sizeRelV>
        </wp:anchor>
      </w:drawing>
    </w:r>
    <w:r w:rsidR="00886B48">
      <w:t xml:space="preserve">                  </w:t>
    </w:r>
  </w:p>
  <w:p w14:paraId="580868CA" w14:textId="77777777" w:rsidR="00886B48" w:rsidRPr="0000375C" w:rsidRDefault="00886B48" w:rsidP="003E03EE">
    <w:pPr>
      <w:pStyle w:val="a4"/>
      <w:pBdr>
        <w:bottom w:val="none" w:sz="0" w:space="0" w:color="auto"/>
      </w:pBdr>
      <w:jc w:val="right"/>
      <w:rPr>
        <w:rFonts w:ascii="仿宋_GB2312" w:eastAsia="仿宋_GB2312"/>
      </w:rPr>
    </w:pPr>
    <w:r>
      <w:t xml:space="preserve">                     </w:t>
    </w:r>
    <w:r>
      <w:rPr>
        <w:rFonts w:hint="eastAsia"/>
      </w:rPr>
      <w:t>药剂</w:t>
    </w:r>
    <w:r>
      <w:t xml:space="preserve">                                    </w:t>
    </w:r>
    <w:r>
      <w:rPr>
        <w:rFonts w:ascii="仿宋_GB2312"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F04B3" w14:textId="77777777" w:rsidR="00886B48" w:rsidRDefault="00886B4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3BC88" w14:textId="77777777" w:rsidR="00886B48" w:rsidRDefault="00886B48">
    <w:pPr>
      <w:pStyle w:val="a4"/>
      <w:pBdr>
        <w:bottom w:val="none" w:sz="0" w:space="0" w:color="auto"/>
      </w:pBdr>
    </w:pPr>
  </w:p>
  <w:p w14:paraId="6FD4666D" w14:textId="4B398CCE" w:rsidR="00886B48" w:rsidRDefault="00CB3A0D" w:rsidP="00B467F3">
    <w:pPr>
      <w:pStyle w:val="a4"/>
      <w:pBdr>
        <w:bottom w:val="none" w:sz="0" w:space="0" w:color="auto"/>
      </w:pBdr>
      <w:jc w:val="right"/>
    </w:pPr>
    <w:r>
      <w:rPr>
        <w:noProof/>
      </w:rPr>
      <w:drawing>
        <wp:anchor distT="0" distB="0" distL="114300" distR="114300" simplePos="0" relativeHeight="251658240" behindDoc="1" locked="0" layoutInCell="1" allowOverlap="1" wp14:anchorId="26A5B539" wp14:editId="5BD9BD21">
          <wp:simplePos x="0" y="0"/>
          <wp:positionH relativeFrom="column">
            <wp:posOffset>-9525</wp:posOffset>
          </wp:positionH>
          <wp:positionV relativeFrom="paragraph">
            <wp:posOffset>-269240</wp:posOffset>
          </wp:positionV>
          <wp:extent cx="568960" cy="49403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 cy="494030"/>
                  </a:xfrm>
                  <a:prstGeom prst="rect">
                    <a:avLst/>
                  </a:prstGeom>
                  <a:noFill/>
                </pic:spPr>
              </pic:pic>
            </a:graphicData>
          </a:graphic>
          <wp14:sizeRelH relativeFrom="page">
            <wp14:pctWidth>0</wp14:pctWidth>
          </wp14:sizeRelH>
          <wp14:sizeRelV relativeFrom="page">
            <wp14:pctHeight>0</wp14:pctHeight>
          </wp14:sizeRelV>
        </wp:anchor>
      </w:drawing>
    </w:r>
    <w:r w:rsidR="00886B48">
      <w:rPr>
        <w:rFonts w:hint="eastAsia"/>
      </w:rPr>
      <w:t>药剂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4220B" w14:textId="77777777" w:rsidR="00886B48" w:rsidRDefault="00886B4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2F6737"/>
    <w:multiLevelType w:val="singleLevel"/>
    <w:tmpl w:val="962F6737"/>
    <w:lvl w:ilvl="0">
      <w:start w:val="1"/>
      <w:numFmt w:val="chineseCounting"/>
      <w:suff w:val="nothing"/>
      <w:lvlText w:val="%1、"/>
      <w:lvlJc w:val="left"/>
      <w:rPr>
        <w:rFonts w:cs="Times New Roman" w:hint="eastAsia"/>
      </w:rPr>
    </w:lvl>
  </w:abstractNum>
  <w:abstractNum w:abstractNumId="1">
    <w:nsid w:val="02CC6D4E"/>
    <w:multiLevelType w:val="multilevel"/>
    <w:tmpl w:val="02CC6D4E"/>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5AD2009F"/>
    <w:multiLevelType w:val="hybridMultilevel"/>
    <w:tmpl w:val="1DCCA588"/>
    <w:lvl w:ilvl="0" w:tplc="97B0A8B2">
      <w:start w:val="1"/>
      <w:numFmt w:val="japaneseCounting"/>
      <w:lvlText w:val="（%1）"/>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B13DD99"/>
    <w:multiLevelType w:val="singleLevel"/>
    <w:tmpl w:val="6B13DD99"/>
    <w:lvl w:ilvl="0">
      <w:start w:val="1"/>
      <w:numFmt w:val="chineseCounting"/>
      <w:suff w:val="nothing"/>
      <w:lvlText w:val="（%1）"/>
      <w:lvlJc w:val="left"/>
      <w:rPr>
        <w:rFonts w:cs="Times New Roman"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22D"/>
    <w:rsid w:val="0000375C"/>
    <w:rsid w:val="00022752"/>
    <w:rsid w:val="00037E8A"/>
    <w:rsid w:val="00041A82"/>
    <w:rsid w:val="00077AFD"/>
    <w:rsid w:val="00095146"/>
    <w:rsid w:val="000A0112"/>
    <w:rsid w:val="001116DD"/>
    <w:rsid w:val="00111A2C"/>
    <w:rsid w:val="001343E6"/>
    <w:rsid w:val="001468AC"/>
    <w:rsid w:val="00154335"/>
    <w:rsid w:val="001617C2"/>
    <w:rsid w:val="00186AC4"/>
    <w:rsid w:val="00193A3A"/>
    <w:rsid w:val="001A6BD4"/>
    <w:rsid w:val="001B535B"/>
    <w:rsid w:val="001C0E99"/>
    <w:rsid w:val="001E10F8"/>
    <w:rsid w:val="001F1EB3"/>
    <w:rsid w:val="002449B0"/>
    <w:rsid w:val="0025523D"/>
    <w:rsid w:val="00281A31"/>
    <w:rsid w:val="00287AD2"/>
    <w:rsid w:val="00301EF9"/>
    <w:rsid w:val="00312DB8"/>
    <w:rsid w:val="0032286F"/>
    <w:rsid w:val="003405FA"/>
    <w:rsid w:val="003663CA"/>
    <w:rsid w:val="003724C4"/>
    <w:rsid w:val="00383C03"/>
    <w:rsid w:val="00387D09"/>
    <w:rsid w:val="003B62EE"/>
    <w:rsid w:val="003C6D2B"/>
    <w:rsid w:val="003D40E9"/>
    <w:rsid w:val="003E03EE"/>
    <w:rsid w:val="0040301A"/>
    <w:rsid w:val="00405F5A"/>
    <w:rsid w:val="00433A7F"/>
    <w:rsid w:val="00434520"/>
    <w:rsid w:val="00467508"/>
    <w:rsid w:val="0047132C"/>
    <w:rsid w:val="004B0333"/>
    <w:rsid w:val="004C58D9"/>
    <w:rsid w:val="004E3C24"/>
    <w:rsid w:val="004E7F54"/>
    <w:rsid w:val="004F2C3E"/>
    <w:rsid w:val="004F59B6"/>
    <w:rsid w:val="00516021"/>
    <w:rsid w:val="00532C27"/>
    <w:rsid w:val="00563ABC"/>
    <w:rsid w:val="00564EF1"/>
    <w:rsid w:val="005711D7"/>
    <w:rsid w:val="0057681C"/>
    <w:rsid w:val="0059185E"/>
    <w:rsid w:val="005A3E56"/>
    <w:rsid w:val="005C564F"/>
    <w:rsid w:val="005E3896"/>
    <w:rsid w:val="00603F45"/>
    <w:rsid w:val="00620D7E"/>
    <w:rsid w:val="0065766D"/>
    <w:rsid w:val="00687F93"/>
    <w:rsid w:val="006B0B1B"/>
    <w:rsid w:val="006E616D"/>
    <w:rsid w:val="006E70B0"/>
    <w:rsid w:val="006F1004"/>
    <w:rsid w:val="006F390D"/>
    <w:rsid w:val="00727112"/>
    <w:rsid w:val="00754B2C"/>
    <w:rsid w:val="0078270F"/>
    <w:rsid w:val="00791D3F"/>
    <w:rsid w:val="007C2AFF"/>
    <w:rsid w:val="007C6810"/>
    <w:rsid w:val="007E50BB"/>
    <w:rsid w:val="007E5CA3"/>
    <w:rsid w:val="007F5B89"/>
    <w:rsid w:val="00806A26"/>
    <w:rsid w:val="00837AB8"/>
    <w:rsid w:val="00850BC2"/>
    <w:rsid w:val="00854BB9"/>
    <w:rsid w:val="00856198"/>
    <w:rsid w:val="00886B48"/>
    <w:rsid w:val="00890B48"/>
    <w:rsid w:val="00890C77"/>
    <w:rsid w:val="00892797"/>
    <w:rsid w:val="008B1A30"/>
    <w:rsid w:val="008B279E"/>
    <w:rsid w:val="008C1753"/>
    <w:rsid w:val="008D0BDC"/>
    <w:rsid w:val="0092230F"/>
    <w:rsid w:val="00931C47"/>
    <w:rsid w:val="009363E4"/>
    <w:rsid w:val="009575FA"/>
    <w:rsid w:val="00964F66"/>
    <w:rsid w:val="00965A19"/>
    <w:rsid w:val="00976690"/>
    <w:rsid w:val="009919D4"/>
    <w:rsid w:val="0099760D"/>
    <w:rsid w:val="009A49AF"/>
    <w:rsid w:val="009E490E"/>
    <w:rsid w:val="009E5E2D"/>
    <w:rsid w:val="00A06F18"/>
    <w:rsid w:val="00A30DDC"/>
    <w:rsid w:val="00A550F4"/>
    <w:rsid w:val="00A560B4"/>
    <w:rsid w:val="00A87BFB"/>
    <w:rsid w:val="00AB0E07"/>
    <w:rsid w:val="00AC580A"/>
    <w:rsid w:val="00AD7B48"/>
    <w:rsid w:val="00AE67F9"/>
    <w:rsid w:val="00AE7E35"/>
    <w:rsid w:val="00AF4956"/>
    <w:rsid w:val="00B01BA6"/>
    <w:rsid w:val="00B2222D"/>
    <w:rsid w:val="00B22F4D"/>
    <w:rsid w:val="00B2461A"/>
    <w:rsid w:val="00B30BBB"/>
    <w:rsid w:val="00B3591B"/>
    <w:rsid w:val="00B467F3"/>
    <w:rsid w:val="00B873FA"/>
    <w:rsid w:val="00BA110E"/>
    <w:rsid w:val="00BA3D6A"/>
    <w:rsid w:val="00BA442C"/>
    <w:rsid w:val="00C016B6"/>
    <w:rsid w:val="00C0597C"/>
    <w:rsid w:val="00C12DEA"/>
    <w:rsid w:val="00C46B10"/>
    <w:rsid w:val="00C54AF2"/>
    <w:rsid w:val="00C5583C"/>
    <w:rsid w:val="00C56FF5"/>
    <w:rsid w:val="00CB3A0D"/>
    <w:rsid w:val="00CD36BA"/>
    <w:rsid w:val="00CE4191"/>
    <w:rsid w:val="00CE7DE5"/>
    <w:rsid w:val="00D362D8"/>
    <w:rsid w:val="00D40E19"/>
    <w:rsid w:val="00D56B1F"/>
    <w:rsid w:val="00D6199C"/>
    <w:rsid w:val="00D630BB"/>
    <w:rsid w:val="00D63265"/>
    <w:rsid w:val="00D96428"/>
    <w:rsid w:val="00DC398F"/>
    <w:rsid w:val="00DD2D5E"/>
    <w:rsid w:val="00DE7EB5"/>
    <w:rsid w:val="00DF7A35"/>
    <w:rsid w:val="00E20979"/>
    <w:rsid w:val="00E2322A"/>
    <w:rsid w:val="00E308E5"/>
    <w:rsid w:val="00E4711D"/>
    <w:rsid w:val="00E90E87"/>
    <w:rsid w:val="00E931D1"/>
    <w:rsid w:val="00E97F1C"/>
    <w:rsid w:val="00ED5352"/>
    <w:rsid w:val="00ED6150"/>
    <w:rsid w:val="00F07657"/>
    <w:rsid w:val="00F1746E"/>
    <w:rsid w:val="00F2256C"/>
    <w:rsid w:val="00F23D4D"/>
    <w:rsid w:val="00F25814"/>
    <w:rsid w:val="00F309C7"/>
    <w:rsid w:val="00F63D9F"/>
    <w:rsid w:val="00F734D6"/>
    <w:rsid w:val="00F8566A"/>
    <w:rsid w:val="00FE0CB3"/>
    <w:rsid w:val="00FF30D2"/>
    <w:rsid w:val="01B82AD3"/>
    <w:rsid w:val="05487235"/>
    <w:rsid w:val="141861EC"/>
    <w:rsid w:val="16CD3C7B"/>
    <w:rsid w:val="2E7D6492"/>
    <w:rsid w:val="33C4337E"/>
    <w:rsid w:val="3C773A07"/>
    <w:rsid w:val="426D1360"/>
    <w:rsid w:val="48720233"/>
    <w:rsid w:val="49832FCE"/>
    <w:rsid w:val="4A5E6DC8"/>
    <w:rsid w:val="55A758E1"/>
    <w:rsid w:val="604305C3"/>
    <w:rsid w:val="60B23776"/>
    <w:rsid w:val="65467F50"/>
    <w:rsid w:val="6E150F72"/>
    <w:rsid w:val="6F9F737A"/>
    <w:rsid w:val="7FB632D4"/>
    <w:rsid w:val="7FCB1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A6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0BB"/>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30BB"/>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D630BB"/>
    <w:rPr>
      <w:rFonts w:cs="Times New Roman"/>
      <w:sz w:val="18"/>
      <w:szCs w:val="18"/>
    </w:rPr>
  </w:style>
  <w:style w:type="paragraph" w:styleId="a4">
    <w:name w:val="header"/>
    <w:basedOn w:val="a"/>
    <w:link w:val="Char0"/>
    <w:uiPriority w:val="99"/>
    <w:semiHidden/>
    <w:rsid w:val="00D630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D630BB"/>
    <w:rPr>
      <w:rFonts w:cs="Times New Roman"/>
      <w:sz w:val="18"/>
      <w:szCs w:val="18"/>
    </w:rPr>
  </w:style>
  <w:style w:type="table" w:styleId="a5">
    <w:name w:val="Table Grid"/>
    <w:basedOn w:val="a1"/>
    <w:uiPriority w:val="99"/>
    <w:rsid w:val="00D630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page number"/>
    <w:basedOn w:val="a0"/>
    <w:uiPriority w:val="99"/>
    <w:rsid w:val="00D630BB"/>
    <w:rPr>
      <w:rFonts w:ascii="Arial" w:hAnsi="Arial" w:cs="Verdana"/>
      <w:b/>
      <w:kern w:val="0"/>
      <w:sz w:val="24"/>
      <w:lang w:eastAsia="en-US"/>
    </w:rPr>
  </w:style>
  <w:style w:type="paragraph" w:customStyle="1" w:styleId="ListParagraph1">
    <w:name w:val="List Paragraph1"/>
    <w:basedOn w:val="a"/>
    <w:uiPriority w:val="99"/>
    <w:rsid w:val="00D630BB"/>
    <w:pPr>
      <w:ind w:firstLineChars="200" w:firstLine="420"/>
    </w:pPr>
    <w:rPr>
      <w:szCs w:val="22"/>
    </w:rPr>
  </w:style>
  <w:style w:type="paragraph" w:customStyle="1" w:styleId="p0">
    <w:name w:val="p0"/>
    <w:basedOn w:val="a"/>
    <w:uiPriority w:val="99"/>
    <w:rsid w:val="00D630BB"/>
    <w:pPr>
      <w:widowControl/>
    </w:pPr>
    <w:rPr>
      <w:rFonts w:ascii="Times New Roman" w:hAnsi="Times New Roman"/>
      <w:kern w:val="0"/>
      <w:szCs w:val="21"/>
    </w:rPr>
  </w:style>
  <w:style w:type="character" w:styleId="a7">
    <w:name w:val="Hyperlink"/>
    <w:basedOn w:val="a0"/>
    <w:uiPriority w:val="99"/>
    <w:rsid w:val="002449B0"/>
    <w:rPr>
      <w:rFonts w:cs="Times New Roman"/>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0BB"/>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30BB"/>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D630BB"/>
    <w:rPr>
      <w:rFonts w:cs="Times New Roman"/>
      <w:sz w:val="18"/>
      <w:szCs w:val="18"/>
    </w:rPr>
  </w:style>
  <w:style w:type="paragraph" w:styleId="a4">
    <w:name w:val="header"/>
    <w:basedOn w:val="a"/>
    <w:link w:val="Char0"/>
    <w:uiPriority w:val="99"/>
    <w:semiHidden/>
    <w:rsid w:val="00D630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D630BB"/>
    <w:rPr>
      <w:rFonts w:cs="Times New Roman"/>
      <w:sz w:val="18"/>
      <w:szCs w:val="18"/>
    </w:rPr>
  </w:style>
  <w:style w:type="table" w:styleId="a5">
    <w:name w:val="Table Grid"/>
    <w:basedOn w:val="a1"/>
    <w:uiPriority w:val="99"/>
    <w:rsid w:val="00D630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page number"/>
    <w:basedOn w:val="a0"/>
    <w:uiPriority w:val="99"/>
    <w:rsid w:val="00D630BB"/>
    <w:rPr>
      <w:rFonts w:ascii="Arial" w:hAnsi="Arial" w:cs="Verdana"/>
      <w:b/>
      <w:kern w:val="0"/>
      <w:sz w:val="24"/>
      <w:lang w:eastAsia="en-US"/>
    </w:rPr>
  </w:style>
  <w:style w:type="paragraph" w:customStyle="1" w:styleId="ListParagraph1">
    <w:name w:val="List Paragraph1"/>
    <w:basedOn w:val="a"/>
    <w:uiPriority w:val="99"/>
    <w:rsid w:val="00D630BB"/>
    <w:pPr>
      <w:ind w:firstLineChars="200" w:firstLine="420"/>
    </w:pPr>
    <w:rPr>
      <w:szCs w:val="22"/>
    </w:rPr>
  </w:style>
  <w:style w:type="paragraph" w:customStyle="1" w:styleId="p0">
    <w:name w:val="p0"/>
    <w:basedOn w:val="a"/>
    <w:uiPriority w:val="99"/>
    <w:rsid w:val="00D630BB"/>
    <w:pPr>
      <w:widowControl/>
    </w:pPr>
    <w:rPr>
      <w:rFonts w:ascii="Times New Roman" w:hAnsi="Times New Roman"/>
      <w:kern w:val="0"/>
      <w:szCs w:val="21"/>
    </w:rPr>
  </w:style>
  <w:style w:type="character" w:styleId="a7">
    <w:name w:val="Hyperlink"/>
    <w:basedOn w:val="a0"/>
    <w:uiPriority w:val="99"/>
    <w:rsid w:val="002449B0"/>
    <w:rPr>
      <w:rFonts w:cs="Times New Roman"/>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2706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2693</Words>
  <Characters>15354</Characters>
  <Application>Microsoft Office Word</Application>
  <DocSecurity>0</DocSecurity>
  <Lines>127</Lines>
  <Paragraphs>36</Paragraphs>
  <ScaleCrop>false</ScaleCrop>
  <Company>China</Company>
  <LinksUpToDate>false</LinksUpToDate>
  <CharactersWithSpaces>18011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11</cp:revision>
  <dcterms:created xsi:type="dcterms:W3CDTF">2021-12-06T01:04:00Z</dcterms:created>
  <dcterms:modified xsi:type="dcterms:W3CDTF">2021-12-08T09:08:00Z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